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DE" w:rsidRDefault="00E521DE" w:rsidP="00E521DE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4867" w:rsidRPr="00C36B38" w:rsidTr="00C36B38">
        <w:tc>
          <w:tcPr>
            <w:tcW w:w="4785" w:type="dxa"/>
          </w:tcPr>
          <w:p w:rsidR="00DF4867" w:rsidRPr="00C36B38" w:rsidRDefault="00DF4867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4867" w:rsidRPr="00C36B38" w:rsidRDefault="00DF4867" w:rsidP="00C36B3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6B3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F4867" w:rsidRPr="00C36B38" w:rsidRDefault="00DF4867" w:rsidP="00C36B3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6B38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DF4867" w:rsidRPr="00C36B38" w:rsidRDefault="00DF4867" w:rsidP="00C36B3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6B38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700F1F">
              <w:rPr>
                <w:rFonts w:ascii="Times New Roman" w:hAnsi="Times New Roman"/>
                <w:sz w:val="28"/>
                <w:szCs w:val="28"/>
              </w:rPr>
              <w:t>Е.В. Гейкер</w:t>
            </w:r>
            <w:r w:rsidRPr="00C36B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F4867" w:rsidRPr="00C36B38" w:rsidRDefault="00DF4867" w:rsidP="00146FA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6B38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3E52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77E93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C36B3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46FA1">
              <w:rPr>
                <w:rFonts w:ascii="Times New Roman" w:hAnsi="Times New Roman"/>
                <w:sz w:val="28"/>
                <w:szCs w:val="28"/>
              </w:rPr>
              <w:t>28</w:t>
            </w:r>
            <w:r w:rsidRPr="00C36B38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146FA1">
              <w:rPr>
                <w:rFonts w:ascii="Times New Roman" w:hAnsi="Times New Roman"/>
                <w:sz w:val="28"/>
                <w:szCs w:val="28"/>
              </w:rPr>
              <w:t>22 г</w:t>
            </w:r>
          </w:p>
        </w:tc>
      </w:tr>
    </w:tbl>
    <w:p w:rsidR="00DF4867" w:rsidRDefault="00DF4867" w:rsidP="00DF4867">
      <w:pPr>
        <w:pStyle w:val="a5"/>
        <w:rPr>
          <w:rFonts w:ascii="Times New Roman" w:hAnsi="Times New Roman"/>
          <w:sz w:val="28"/>
          <w:szCs w:val="28"/>
        </w:rPr>
      </w:pPr>
    </w:p>
    <w:p w:rsidR="009D37A6" w:rsidRPr="00DF4867" w:rsidRDefault="00001568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F4867">
        <w:rPr>
          <w:rFonts w:ascii="Times New Roman" w:hAnsi="Times New Roman"/>
          <w:b/>
          <w:sz w:val="28"/>
          <w:szCs w:val="28"/>
        </w:rPr>
        <w:t>План</w:t>
      </w:r>
      <w:r w:rsidR="009D37A6" w:rsidRPr="00DF4867">
        <w:rPr>
          <w:rFonts w:ascii="Times New Roman" w:hAnsi="Times New Roman"/>
          <w:b/>
          <w:sz w:val="28"/>
          <w:szCs w:val="28"/>
        </w:rPr>
        <w:t xml:space="preserve"> </w:t>
      </w:r>
      <w:r w:rsidRPr="00DF4867">
        <w:rPr>
          <w:rFonts w:ascii="Times New Roman" w:hAnsi="Times New Roman"/>
          <w:b/>
          <w:sz w:val="28"/>
          <w:szCs w:val="28"/>
        </w:rPr>
        <w:t>мероприятий</w:t>
      </w:r>
    </w:p>
    <w:p w:rsidR="00000A23" w:rsidRDefault="00001568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F4867">
        <w:rPr>
          <w:rFonts w:ascii="Times New Roman" w:hAnsi="Times New Roman"/>
          <w:b/>
          <w:sz w:val="28"/>
          <w:szCs w:val="28"/>
        </w:rPr>
        <w:t>по антитеррористической защищенности</w:t>
      </w:r>
    </w:p>
    <w:p w:rsidR="00DF4867" w:rsidRPr="00DF4867" w:rsidRDefault="00DF4867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</w:t>
      </w:r>
      <w:r w:rsidR="00700F1F">
        <w:rPr>
          <w:rFonts w:ascii="Times New Roman" w:hAnsi="Times New Roman"/>
          <w:b/>
          <w:sz w:val="28"/>
          <w:szCs w:val="28"/>
        </w:rPr>
        <w:t>средняя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0F1F">
        <w:rPr>
          <w:rFonts w:ascii="Times New Roman" w:hAnsi="Times New Roman"/>
          <w:b/>
          <w:sz w:val="28"/>
          <w:szCs w:val="28"/>
        </w:rPr>
        <w:t>общеобразовательная школа п. Быстринск</w:t>
      </w:r>
    </w:p>
    <w:p w:rsidR="00BA50DC" w:rsidRPr="00DF4867" w:rsidRDefault="000F05C9" w:rsidP="00DF48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F4867">
        <w:rPr>
          <w:rFonts w:ascii="Times New Roman" w:hAnsi="Times New Roman"/>
          <w:b/>
          <w:sz w:val="28"/>
          <w:szCs w:val="28"/>
        </w:rPr>
        <w:t>на 20</w:t>
      </w:r>
      <w:r w:rsidR="00146FA1">
        <w:rPr>
          <w:rFonts w:ascii="Times New Roman" w:hAnsi="Times New Roman"/>
          <w:b/>
          <w:sz w:val="28"/>
          <w:szCs w:val="28"/>
        </w:rPr>
        <w:t>22</w:t>
      </w:r>
      <w:r w:rsidRPr="00DF4867">
        <w:rPr>
          <w:rFonts w:ascii="Times New Roman" w:hAnsi="Times New Roman"/>
          <w:b/>
          <w:sz w:val="28"/>
          <w:szCs w:val="28"/>
        </w:rPr>
        <w:t xml:space="preserve"> </w:t>
      </w:r>
      <w:r w:rsidR="00DF4867">
        <w:rPr>
          <w:rFonts w:ascii="Times New Roman" w:hAnsi="Times New Roman"/>
          <w:b/>
          <w:sz w:val="28"/>
          <w:szCs w:val="28"/>
        </w:rPr>
        <w:t xml:space="preserve">– </w:t>
      </w:r>
      <w:r w:rsidRPr="00DF4867">
        <w:rPr>
          <w:rFonts w:ascii="Times New Roman" w:hAnsi="Times New Roman"/>
          <w:b/>
          <w:sz w:val="28"/>
          <w:szCs w:val="28"/>
        </w:rPr>
        <w:t>20</w:t>
      </w:r>
      <w:r w:rsidR="00146FA1">
        <w:rPr>
          <w:rFonts w:ascii="Times New Roman" w:hAnsi="Times New Roman"/>
          <w:b/>
          <w:sz w:val="28"/>
          <w:szCs w:val="28"/>
        </w:rPr>
        <w:t>23</w:t>
      </w:r>
      <w:r w:rsidR="009D37A6" w:rsidRPr="00DF4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bookmarkEnd w:id="0"/>
    <w:p w:rsidR="00001568" w:rsidRPr="00DF4867" w:rsidRDefault="00001568" w:rsidP="00DF486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5980"/>
        <w:gridCol w:w="1984"/>
        <w:gridCol w:w="2410"/>
      </w:tblGrid>
      <w:tr w:rsidR="00001568" w:rsidRPr="00DF4867" w:rsidTr="00DF4867">
        <w:tc>
          <w:tcPr>
            <w:tcW w:w="809" w:type="dxa"/>
            <w:gridSpan w:val="2"/>
          </w:tcPr>
          <w:p w:rsidR="00DF4867" w:rsidRPr="00DF4867" w:rsidRDefault="00001568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01568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01568" w:rsidRPr="00DF48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0" w:type="dxa"/>
          </w:tcPr>
          <w:p w:rsidR="00001568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Название м</w:t>
            </w:r>
            <w:r w:rsidR="00001568" w:rsidRPr="00DF4867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984" w:type="dxa"/>
          </w:tcPr>
          <w:p w:rsidR="00001568" w:rsidRPr="00DF4867" w:rsidRDefault="00F46E5C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01568" w:rsidRPr="00DF4867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 w:rsidR="00DF4867" w:rsidRPr="00DF4867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410" w:type="dxa"/>
          </w:tcPr>
          <w:p w:rsidR="00001568" w:rsidRPr="00DF4867" w:rsidRDefault="00F46E5C" w:rsidP="00DF486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F4867" w:rsidRPr="00DF4867">
              <w:rPr>
                <w:rFonts w:ascii="Times New Roman" w:hAnsi="Times New Roman"/>
                <w:b/>
                <w:sz w:val="28"/>
                <w:szCs w:val="28"/>
              </w:rPr>
              <w:t>тветственный</w:t>
            </w:r>
          </w:p>
        </w:tc>
      </w:tr>
      <w:tr w:rsidR="00F46E5C" w:rsidRPr="00DF4867" w:rsidTr="00DF4867">
        <w:tc>
          <w:tcPr>
            <w:tcW w:w="11183" w:type="dxa"/>
            <w:gridSpan w:val="5"/>
          </w:tcPr>
          <w:p w:rsidR="00F46E5C" w:rsidRPr="00DF4867" w:rsidRDefault="00F46E5C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DF4867">
              <w:rPr>
                <w:rFonts w:ascii="Times New Roman" w:hAnsi="Times New Roman"/>
                <w:sz w:val="28"/>
                <w:szCs w:val="28"/>
              </w:rPr>
              <w:t>сотрудниками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DC38B5" w:rsidRPr="00DF4867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F4867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ст.2, 3,</w:t>
            </w:r>
            <w:r w:rsid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5,</w:t>
            </w:r>
            <w:r w:rsid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9 Закона РФ «О борьбе с терроризмом»</w:t>
            </w:r>
          </w:p>
          <w:p w:rsidR="00DC38B5" w:rsidRPr="00DF4867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 w:rsidR="00DF4867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ст.205, 206, 207, 208, 277, 218, 222, 226 Уголовного кодекса РФ</w:t>
            </w: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:rsidR="00DC38B5" w:rsidRPr="00DF4867" w:rsidRDefault="00DC38B5" w:rsidP="003E52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Организация  внешней безопасности (наличие замков на складских помещениях, дежурство </w:t>
            </w:r>
            <w:r w:rsidR="00827606" w:rsidRPr="00DF4867">
              <w:rPr>
                <w:rFonts w:ascii="Times New Roman" w:hAnsi="Times New Roman"/>
                <w:sz w:val="28"/>
                <w:szCs w:val="28"/>
              </w:rPr>
              <w:t xml:space="preserve">сторожа в ночное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время)</w:t>
            </w: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DC38B5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:rsidR="00DC38B5" w:rsidRPr="00DF4867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  по обеспечению безопасности, антитеррористической защищенности сотрудников и </w:t>
            </w:r>
            <w:r w:rsidR="00DF486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в условиях повседневной деятельности.</w:t>
            </w: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B5" w:rsidRPr="00DF4867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классные руководители</w:t>
            </w:r>
          </w:p>
        </w:tc>
      </w:tr>
      <w:tr w:rsidR="00DF4867" w:rsidRPr="00DF4867" w:rsidTr="00DF4867">
        <w:tc>
          <w:tcPr>
            <w:tcW w:w="809" w:type="dxa"/>
            <w:gridSpan w:val="2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</w:tcPr>
          <w:p w:rsidR="00DF4867" w:rsidRPr="00DF4867" w:rsidRDefault="00DF4867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F4867" w:rsidRDefault="00DF4867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F4867" w:rsidRPr="00DF4867" w:rsidTr="00DF4867">
        <w:tc>
          <w:tcPr>
            <w:tcW w:w="809" w:type="dxa"/>
            <w:gridSpan w:val="2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0" w:type="dxa"/>
          </w:tcPr>
          <w:p w:rsidR="00DF4867" w:rsidRPr="00DF4867" w:rsidRDefault="00DF4867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984" w:type="dxa"/>
          </w:tcPr>
          <w:p w:rsid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F4867" w:rsidRDefault="00DF4867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867" w:rsidRPr="00DF4867" w:rsidRDefault="00DF4867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DF4867" w:rsidRPr="00DF4867" w:rsidTr="00DF4867">
        <w:tc>
          <w:tcPr>
            <w:tcW w:w="809" w:type="dxa"/>
            <w:gridSpan w:val="2"/>
          </w:tcPr>
          <w:p w:rsidR="00DF4867" w:rsidRPr="00DF4867" w:rsidRDefault="00DF4867" w:rsidP="003E52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0" w:type="dxa"/>
          </w:tcPr>
          <w:p w:rsidR="00DF4867" w:rsidRPr="00DF4867" w:rsidRDefault="00DF4867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DF4867">
              <w:rPr>
                <w:rFonts w:ascii="Times New Roman" w:hAnsi="Times New Roman"/>
                <w:sz w:val="28"/>
                <w:szCs w:val="28"/>
              </w:rPr>
              <w:t>внутриобъектовому</w:t>
            </w:r>
            <w:proofErr w:type="spellEnd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984" w:type="dxa"/>
          </w:tcPr>
          <w:p w:rsidR="00DF4867" w:rsidRPr="00DF4867" w:rsidRDefault="00DF4867" w:rsidP="003E52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F4867" w:rsidRPr="00DF4867" w:rsidRDefault="00DF4867" w:rsidP="003E52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17028A" w:rsidRPr="00DF4867" w:rsidTr="00DF4867">
        <w:tc>
          <w:tcPr>
            <w:tcW w:w="809" w:type="dxa"/>
            <w:gridSpan w:val="2"/>
          </w:tcPr>
          <w:p w:rsidR="0017028A" w:rsidRPr="00DF4867" w:rsidRDefault="0017028A" w:rsidP="003E52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:rsidR="0017028A" w:rsidRPr="003E52C9" w:rsidRDefault="0017028A" w:rsidP="0017028A">
            <w:pPr>
              <w:pStyle w:val="a5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984" w:type="dxa"/>
          </w:tcPr>
          <w:p w:rsidR="0017028A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</w:tc>
        <w:tc>
          <w:tcPr>
            <w:tcW w:w="2410" w:type="dxa"/>
          </w:tcPr>
          <w:p w:rsidR="0017028A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</w:tcPr>
          <w:p w:rsidR="00DC38B5" w:rsidRPr="00DF4867" w:rsidRDefault="00827606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 xml:space="preserve">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4" w:type="dxa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FE48A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17028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0" w:type="dxa"/>
          </w:tcPr>
          <w:p w:rsidR="00DC38B5" w:rsidRPr="00DF4867" w:rsidRDefault="00DC38B5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27606" w:rsidRPr="00DF4867">
              <w:rPr>
                <w:rFonts w:ascii="Times New Roman" w:hAnsi="Times New Roman"/>
                <w:sz w:val="28"/>
                <w:szCs w:val="28"/>
              </w:rPr>
              <w:t xml:space="preserve">объектовых тренировок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по действиям при возникновении </w:t>
            </w:r>
            <w:r w:rsidR="00B94E2A" w:rsidRPr="00DF4867">
              <w:rPr>
                <w:rFonts w:ascii="Times New Roman" w:hAnsi="Times New Roman"/>
                <w:sz w:val="28"/>
                <w:szCs w:val="28"/>
              </w:rPr>
              <w:t>чрезвычайных ситуаций</w:t>
            </w:r>
          </w:p>
        </w:tc>
        <w:tc>
          <w:tcPr>
            <w:tcW w:w="1984" w:type="dxa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C38B5" w:rsidRPr="00DF4867" w:rsidTr="00DF4867">
        <w:tc>
          <w:tcPr>
            <w:tcW w:w="809" w:type="dxa"/>
            <w:gridSpan w:val="2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</w:tcPr>
          <w:p w:rsidR="00DC38B5" w:rsidRPr="00DF4867" w:rsidRDefault="00DC38B5" w:rsidP="003E52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B94E2A" w:rsidRPr="00DF4867">
              <w:rPr>
                <w:rFonts w:ascii="Times New Roman" w:hAnsi="Times New Roman"/>
                <w:sz w:val="28"/>
                <w:szCs w:val="28"/>
              </w:rPr>
              <w:t>е содержание в порядке чердачных, подсобн</w:t>
            </w:r>
            <w:r w:rsidR="0017028A">
              <w:rPr>
                <w:rFonts w:ascii="Times New Roman" w:hAnsi="Times New Roman"/>
                <w:sz w:val="28"/>
                <w:szCs w:val="28"/>
              </w:rPr>
              <w:t>ых помещений и запасных выходов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028A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B94E2A"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освещенностью территории в темное время суток</w:t>
            </w:r>
            <w:r w:rsidR="003E52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028A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B5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38B5"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DC38B5" w:rsidRDefault="00DC38B5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сторож</w:t>
            </w:r>
          </w:p>
        </w:tc>
      </w:tr>
      <w:tr w:rsidR="0017028A" w:rsidRPr="00DF4867" w:rsidTr="00C36B38">
        <w:tc>
          <w:tcPr>
            <w:tcW w:w="809" w:type="dxa"/>
            <w:gridSpan w:val="2"/>
          </w:tcPr>
          <w:p w:rsidR="0017028A" w:rsidRDefault="0017028A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Default="0017028A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0" w:type="dxa"/>
            <w:vAlign w:val="center"/>
          </w:tcPr>
          <w:p w:rsidR="0017028A" w:rsidRPr="0017028A" w:rsidRDefault="0017028A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28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7028A">
              <w:rPr>
                <w:rFonts w:ascii="Times New Roman" w:hAnsi="Times New Roman"/>
                <w:sz w:val="28"/>
                <w:szCs w:val="28"/>
              </w:rPr>
              <w:t xml:space="preserve"> соблюдением пропускного режима </w:t>
            </w:r>
            <w:r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17028A">
              <w:rPr>
                <w:rFonts w:ascii="Times New Roman" w:hAnsi="Times New Roman"/>
                <w:sz w:val="28"/>
                <w:szCs w:val="28"/>
              </w:rPr>
              <w:t>щимися, персоналом и посетит</w:t>
            </w:r>
            <w:r>
              <w:rPr>
                <w:rFonts w:ascii="Times New Roman" w:hAnsi="Times New Roman"/>
                <w:sz w:val="28"/>
                <w:szCs w:val="28"/>
              </w:rPr>
              <w:t>елями</w:t>
            </w:r>
            <w:r w:rsidRPr="0017028A">
              <w:rPr>
                <w:rFonts w:ascii="Times New Roman" w:hAnsi="Times New Roman"/>
                <w:sz w:val="28"/>
                <w:szCs w:val="28"/>
              </w:rPr>
              <w:t>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1984" w:type="dxa"/>
          </w:tcPr>
          <w:p w:rsidR="0017028A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  <w:p w:rsidR="0017028A" w:rsidRPr="00DF4867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28A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28A" w:rsidRDefault="0017028A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028A" w:rsidRPr="00DF4867" w:rsidTr="00DF4867">
        <w:tc>
          <w:tcPr>
            <w:tcW w:w="809" w:type="dxa"/>
            <w:gridSpan w:val="2"/>
          </w:tcPr>
          <w:p w:rsidR="0017028A" w:rsidRPr="00DF4867" w:rsidRDefault="0017028A" w:rsidP="00170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0" w:type="dxa"/>
          </w:tcPr>
          <w:p w:rsidR="0017028A" w:rsidRPr="00DF4867" w:rsidRDefault="0017028A" w:rsidP="001702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работы по антитеррористической защищенности </w:t>
            </w:r>
          </w:p>
        </w:tc>
        <w:tc>
          <w:tcPr>
            <w:tcW w:w="1984" w:type="dxa"/>
          </w:tcPr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F4867">
              <w:rPr>
                <w:rFonts w:ascii="Times New Roman" w:hAnsi="Times New Roman"/>
                <w:bCs/>
                <w:sz w:val="28"/>
                <w:szCs w:val="28"/>
              </w:rPr>
              <w:t>ай</w:t>
            </w:r>
          </w:p>
        </w:tc>
        <w:tc>
          <w:tcPr>
            <w:tcW w:w="2410" w:type="dxa"/>
          </w:tcPr>
          <w:p w:rsidR="0017028A" w:rsidRPr="00DF4867" w:rsidRDefault="0017028A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17028A" w:rsidRPr="00DF4867" w:rsidTr="00DF4867">
        <w:tc>
          <w:tcPr>
            <w:tcW w:w="11183" w:type="dxa"/>
            <w:gridSpan w:val="5"/>
          </w:tcPr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E52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Занятия, тематические беседы: «Как я должен поступать»;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>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984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1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 xml:space="preserve"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</w:t>
            </w:r>
            <w:r w:rsidR="003E52C9">
              <w:rPr>
                <w:rFonts w:ascii="Times New Roman" w:hAnsi="Times New Roman"/>
                <w:sz w:val="28"/>
                <w:szCs w:val="28"/>
              </w:rPr>
              <w:t>чем выражается их взаимосвязь?»</w:t>
            </w:r>
          </w:p>
        </w:tc>
        <w:tc>
          <w:tcPr>
            <w:tcW w:w="1984" w:type="dxa"/>
          </w:tcPr>
          <w:p w:rsidR="0037418E" w:rsidRDefault="0037418E" w:rsidP="003741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3741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1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Организация выставки детских рису</w:t>
            </w:r>
            <w:r>
              <w:rPr>
                <w:rFonts w:ascii="Times New Roman" w:hAnsi="Times New Roman"/>
                <w:sz w:val="28"/>
                <w:szCs w:val="28"/>
              </w:rPr>
              <w:t>нков: «Я хочу жить счастливо»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дидактических игр в 1 – 5 классах 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>«Правила поведения или как я должен поступить»</w:t>
            </w:r>
          </w:p>
        </w:tc>
        <w:tc>
          <w:tcPr>
            <w:tcW w:w="1984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37418E" w:rsidRDefault="0037418E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Тренировочные эвакуации</w:t>
            </w:r>
          </w:p>
        </w:tc>
        <w:tc>
          <w:tcPr>
            <w:tcW w:w="1984" w:type="dxa"/>
          </w:tcPr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37418E" w:rsidRPr="00DF4867" w:rsidRDefault="0037418E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37418E" w:rsidRPr="00DF4867" w:rsidTr="00DF4867">
        <w:tc>
          <w:tcPr>
            <w:tcW w:w="760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984" w:type="dxa"/>
          </w:tcPr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7418E" w:rsidRDefault="0037418E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18E" w:rsidRPr="00DF4867" w:rsidRDefault="0037418E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028A" w:rsidRPr="00DF4867" w:rsidTr="00DF4867">
        <w:tc>
          <w:tcPr>
            <w:tcW w:w="11183" w:type="dxa"/>
            <w:gridSpan w:val="5"/>
          </w:tcPr>
          <w:p w:rsidR="0017028A" w:rsidRPr="00DF4867" w:rsidRDefault="0017028A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17028A" w:rsidRPr="00DF4867" w:rsidTr="00DF4867">
        <w:tc>
          <w:tcPr>
            <w:tcW w:w="760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36B38" w:rsidRPr="00DF4867" w:rsidRDefault="00C36B38" w:rsidP="00C36B3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2"/>
          </w:tcPr>
          <w:p w:rsidR="0017028A" w:rsidRPr="00DF4867" w:rsidRDefault="0017028A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Проведение бесед с родителями о режиме посещения</w:t>
            </w:r>
            <w:r w:rsidR="00C36B38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984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7028A"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7418E" w:rsidRPr="00DF4867" w:rsidTr="00DF4867">
        <w:tc>
          <w:tcPr>
            <w:tcW w:w="760" w:type="dxa"/>
          </w:tcPr>
          <w:p w:rsidR="00C36B38" w:rsidRDefault="00C36B38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B38" w:rsidRPr="00DF4867" w:rsidRDefault="00C36B38" w:rsidP="00C36B3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29" w:type="dxa"/>
            <w:gridSpan w:val="2"/>
          </w:tcPr>
          <w:p w:rsidR="0037418E" w:rsidRPr="0037418E" w:rsidRDefault="0037418E" w:rsidP="003741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1984" w:type="dxa"/>
          </w:tcPr>
          <w:p w:rsidR="0037418E" w:rsidRPr="00DF4867" w:rsidRDefault="0037418E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37418E" w:rsidRPr="00DF4867" w:rsidRDefault="0037418E" w:rsidP="003E52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7028A" w:rsidRPr="00DF4867" w:rsidTr="00DF4867">
        <w:tc>
          <w:tcPr>
            <w:tcW w:w="760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29" w:type="dxa"/>
            <w:gridSpan w:val="2"/>
          </w:tcPr>
          <w:p w:rsidR="0017028A" w:rsidRPr="00DF4867" w:rsidRDefault="0017028A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</w:t>
            </w:r>
            <w:r w:rsidR="00C36B38">
              <w:rPr>
                <w:rFonts w:ascii="Times New Roman" w:hAnsi="Times New Roman"/>
                <w:sz w:val="28"/>
                <w:szCs w:val="28"/>
              </w:rPr>
              <w:t>уголков</w:t>
            </w:r>
          </w:p>
          <w:p w:rsidR="0017028A" w:rsidRPr="00DF4867" w:rsidRDefault="0017028A" w:rsidP="00DF48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17028A" w:rsidRPr="00DF4867" w:rsidRDefault="00C36B38" w:rsidP="00DF4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</w:tbl>
    <w:p w:rsidR="00DD5E17" w:rsidRPr="00DF4867" w:rsidRDefault="00DD5E17" w:rsidP="00DF4867">
      <w:pPr>
        <w:pStyle w:val="a5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F4867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DD5E17" w:rsidRPr="00DF4867" w:rsidRDefault="00DD5E17" w:rsidP="00DF4867">
      <w:pPr>
        <w:pStyle w:val="a5"/>
        <w:rPr>
          <w:rFonts w:ascii="Times New Roman" w:hAnsi="Times New Roman"/>
          <w:sz w:val="28"/>
          <w:szCs w:val="28"/>
        </w:rPr>
      </w:pPr>
    </w:p>
    <w:p w:rsidR="009D37A6" w:rsidRPr="00DF4867" w:rsidRDefault="009D37A6" w:rsidP="00DF4867">
      <w:pPr>
        <w:pStyle w:val="a5"/>
        <w:rPr>
          <w:rFonts w:ascii="Times New Roman" w:hAnsi="Times New Roman"/>
          <w:sz w:val="28"/>
          <w:szCs w:val="28"/>
        </w:rPr>
      </w:pPr>
    </w:p>
    <w:p w:rsidR="009D37A6" w:rsidRDefault="009D37A6" w:rsidP="009D37A6">
      <w:pPr>
        <w:spacing w:after="84" w:line="259" w:lineRule="atLeast"/>
        <w:ind w:left="144" w:right="144"/>
        <w:textAlignment w:val="top"/>
        <w:outlineLvl w:val="2"/>
        <w:rPr>
          <w:rFonts w:ascii="Calibri" w:hAnsi="Calibri"/>
          <w:sz w:val="22"/>
          <w:szCs w:val="22"/>
        </w:rPr>
      </w:pPr>
    </w:p>
    <w:p w:rsidR="009D37A6" w:rsidRDefault="009D37A6"/>
    <w:sectPr w:rsidR="009D37A6" w:rsidSect="00000A2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A5D"/>
    <w:multiLevelType w:val="hybridMultilevel"/>
    <w:tmpl w:val="3212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C4E41"/>
    <w:multiLevelType w:val="hybridMultilevel"/>
    <w:tmpl w:val="5258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1568"/>
    <w:rsid w:val="00000A23"/>
    <w:rsid w:val="00001568"/>
    <w:rsid w:val="0003539E"/>
    <w:rsid w:val="00093153"/>
    <w:rsid w:val="000F05C9"/>
    <w:rsid w:val="00146FA1"/>
    <w:rsid w:val="0017028A"/>
    <w:rsid w:val="00181E32"/>
    <w:rsid w:val="001E42EB"/>
    <w:rsid w:val="001E7168"/>
    <w:rsid w:val="00242435"/>
    <w:rsid w:val="00256ECE"/>
    <w:rsid w:val="002A1BD7"/>
    <w:rsid w:val="002B603C"/>
    <w:rsid w:val="002B6A95"/>
    <w:rsid w:val="0037418E"/>
    <w:rsid w:val="003E52C9"/>
    <w:rsid w:val="004B3A8B"/>
    <w:rsid w:val="00514804"/>
    <w:rsid w:val="006C5110"/>
    <w:rsid w:val="00700F1F"/>
    <w:rsid w:val="00771869"/>
    <w:rsid w:val="00827606"/>
    <w:rsid w:val="008A5258"/>
    <w:rsid w:val="009D37A6"/>
    <w:rsid w:val="00A50C97"/>
    <w:rsid w:val="00A77E93"/>
    <w:rsid w:val="00B94E2A"/>
    <w:rsid w:val="00BA50DC"/>
    <w:rsid w:val="00C10104"/>
    <w:rsid w:val="00C20FA3"/>
    <w:rsid w:val="00C36B38"/>
    <w:rsid w:val="00C453A0"/>
    <w:rsid w:val="00CF007F"/>
    <w:rsid w:val="00D13DD5"/>
    <w:rsid w:val="00D30779"/>
    <w:rsid w:val="00DC38B5"/>
    <w:rsid w:val="00DD5E17"/>
    <w:rsid w:val="00DF4867"/>
    <w:rsid w:val="00E40BDF"/>
    <w:rsid w:val="00E521DE"/>
    <w:rsid w:val="00F46E5C"/>
    <w:rsid w:val="00F72496"/>
    <w:rsid w:val="00FB2669"/>
    <w:rsid w:val="00FE48AE"/>
    <w:rsid w:val="00FE4FED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2669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9D37A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F4867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антитеррористической защищенности</vt:lpstr>
    </vt:vector>
  </TitlesOfParts>
  <Company>MoBIL GROUP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антитеррористической защищенности</dc:title>
  <dc:creator>Admin</dc:creator>
  <cp:lastModifiedBy>елена</cp:lastModifiedBy>
  <cp:revision>5</cp:revision>
  <cp:lastPrinted>2018-08-14T06:09:00Z</cp:lastPrinted>
  <dcterms:created xsi:type="dcterms:W3CDTF">2018-08-14T06:07:00Z</dcterms:created>
  <dcterms:modified xsi:type="dcterms:W3CDTF">2022-09-28T05:22:00Z</dcterms:modified>
</cp:coreProperties>
</file>