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Default="00CC5FAE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B2427F" w:rsidRPr="00130A85" w:rsidRDefault="00B2427F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к приказу комитета по образованию </w:t>
      </w:r>
    </w:p>
    <w:p w:rsidR="00B2427F" w:rsidRPr="00130A85" w:rsidRDefault="00B2427F" w:rsidP="00130A85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>администрации Ульчского муниципального района</w:t>
      </w:r>
    </w:p>
    <w:p w:rsidR="00B2427F" w:rsidRPr="00130A85" w:rsidRDefault="00B2427F" w:rsidP="00130A85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</w:p>
    <w:p w:rsidR="005B08A3" w:rsidRPr="00130A85" w:rsidRDefault="00814948" w:rsidP="00130A85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Cs w:val="28"/>
          <w:u w:val="single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 w:rsidR="005B08A3" w:rsidRPr="00130A85">
        <w:rPr>
          <w:rFonts w:ascii="Times New Roman" w:hAnsi="Times New Roman" w:cs="Times New Roman"/>
          <w:b/>
          <w:szCs w:val="28"/>
        </w:rPr>
        <w:t xml:space="preserve">Итоговый протокол по </w:t>
      </w:r>
      <w:r w:rsidR="00817562">
        <w:rPr>
          <w:rFonts w:ascii="Times New Roman" w:hAnsi="Times New Roman" w:cs="Times New Roman"/>
          <w:b/>
          <w:szCs w:val="28"/>
        </w:rPr>
        <w:t xml:space="preserve"> английскому языку</w:t>
      </w:r>
    </w:p>
    <w:p w:rsidR="005B08A3" w:rsidRPr="00130A85" w:rsidRDefault="005B08A3" w:rsidP="00130A85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130A85" w:rsidTr="002840DE">
        <w:tc>
          <w:tcPr>
            <w:tcW w:w="871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130A85" w:rsidRDefault="00817562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Процент выполнения 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Статус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(победитель, призер</w:t>
            </w:r>
            <w:r w:rsidR="00071A96" w:rsidRPr="00130A85">
              <w:rPr>
                <w:rFonts w:ascii="Times New Roman" w:hAnsi="Times New Roman" w:cs="Times New Roman"/>
                <w:sz w:val="20"/>
                <w:szCs w:val="24"/>
              </w:rPr>
              <w:t>, участник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8A3" w:rsidRPr="00130A85" w:rsidTr="00130A85">
        <w:trPr>
          <w:trHeight w:val="706"/>
        </w:trPr>
        <w:tc>
          <w:tcPr>
            <w:tcW w:w="871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 тур</w:t>
            </w:r>
          </w:p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Павловец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827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Комогорцева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827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827" w:type="dxa"/>
          </w:tcPr>
          <w:p w:rsidR="00130A85" w:rsidRPr="00130A85" w:rsidRDefault="00817562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130A85" w:rsidRDefault="00130A85" w:rsidP="005B08A3">
      <w:pPr>
        <w:rPr>
          <w:rFonts w:ascii="Times New Roman" w:hAnsi="Times New Roman" w:cs="Times New Roman"/>
          <w:sz w:val="20"/>
          <w:szCs w:val="24"/>
        </w:rPr>
      </w:pPr>
    </w:p>
    <w:p w:rsidR="005B08A3" w:rsidRPr="00130A85" w:rsidRDefault="005B08A3" w:rsidP="005B08A3">
      <w:pPr>
        <w:rPr>
          <w:rFonts w:ascii="Times New Roman" w:hAnsi="Times New Roman" w:cs="Times New Roman"/>
          <w:sz w:val="20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Председатель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 xml:space="preserve"> ________________/</w:t>
      </w:r>
      <w:proofErr w:type="spellStart"/>
      <w:r w:rsidR="00B00C06" w:rsidRPr="00130A85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="00B00C06" w:rsidRPr="00130A85">
        <w:rPr>
          <w:rFonts w:ascii="Times New Roman" w:hAnsi="Times New Roman" w:cs="Times New Roman"/>
          <w:sz w:val="20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Секретарь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>_________________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817562">
        <w:rPr>
          <w:rFonts w:ascii="Times New Roman" w:hAnsi="Times New Roman" w:cs="Times New Roman"/>
          <w:sz w:val="20"/>
          <w:szCs w:val="24"/>
        </w:rPr>
        <w:t>Намсараева</w:t>
      </w:r>
      <w:proofErr w:type="spellEnd"/>
      <w:r w:rsidR="00817562">
        <w:rPr>
          <w:rFonts w:ascii="Times New Roman" w:hAnsi="Times New Roman" w:cs="Times New Roman"/>
          <w:sz w:val="20"/>
          <w:szCs w:val="24"/>
        </w:rPr>
        <w:t xml:space="preserve"> С.П.</w:t>
      </w:r>
      <w:bookmarkStart w:id="0" w:name="_GoBack"/>
      <w:bookmarkEnd w:id="0"/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0A8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17562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4712B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12</cp:revision>
  <cp:lastPrinted>2023-10-25T22:20:00Z</cp:lastPrinted>
  <dcterms:created xsi:type="dcterms:W3CDTF">2022-09-25T23:52:00Z</dcterms:created>
  <dcterms:modified xsi:type="dcterms:W3CDTF">2023-10-25T22:20:00Z</dcterms:modified>
</cp:coreProperties>
</file>