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2" w:rsidRPr="00F05D11" w:rsidRDefault="0021138C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7A1" w:rsidRDefault="0021138C" w:rsidP="0021138C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 w:rsidR="00A03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7A1" w:rsidRDefault="00A037A1" w:rsidP="0021138C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</w:t>
      </w:r>
      <w:r w:rsidR="0021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п.Быстринск </w:t>
      </w:r>
    </w:p>
    <w:p w:rsidR="0021138C" w:rsidRDefault="0021138C" w:rsidP="0021138C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38C" w:rsidRDefault="00A037A1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47331CA" wp14:editId="624A0399">
            <wp:simplePos x="0" y="0"/>
            <wp:positionH relativeFrom="page">
              <wp:posOffset>66675</wp:posOffset>
            </wp:positionH>
            <wp:positionV relativeFrom="page">
              <wp:posOffset>1314450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A037A1" w:rsidP="002113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7A1" w:rsidRDefault="00A037A1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по музыке 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3 класс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Учитель начальных классов: Ринчинова Сэлмэг Намжиловна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8C" w:rsidRDefault="0021138C" w:rsidP="002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21138C" w:rsidRDefault="0021138C" w:rsidP="002113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D135D" w:rsidRPr="00F05D11" w:rsidRDefault="00FD135D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5D" w:rsidRPr="00F05D11" w:rsidRDefault="00FD135D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D135D" w:rsidRPr="00F05D11" w:rsidSect="0021138C">
          <w:pgSz w:w="11906" w:h="16838"/>
          <w:pgMar w:top="426" w:right="1276" w:bottom="1134" w:left="709" w:header="708" w:footer="708" w:gutter="0"/>
          <w:cols w:space="708"/>
          <w:docGrid w:linePitch="360"/>
        </w:sectPr>
      </w:pPr>
    </w:p>
    <w:p w:rsidR="007B27D2" w:rsidRPr="00F05D11" w:rsidRDefault="00F9421A" w:rsidP="0053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A0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музыке для 3 класса разработана на основе Примерной программы начального общего  образования по музыке,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Е.Д. Критской, Г.П. Сергеевой, Т.С.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УМК «Школа России». Программа для общеобразовательных учреждений. Начальные классы (1-4). Москва. Просвещение, 2014 год. </w:t>
      </w:r>
    </w:p>
    <w:p w:rsidR="007B27D2" w:rsidRPr="00F05D11" w:rsidRDefault="007B27D2" w:rsidP="00F05D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="002113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МБОУ СОШ п.Быстринск.</w:t>
      </w:r>
    </w:p>
    <w:p w:rsidR="007B27D2" w:rsidRPr="00F05D11" w:rsidRDefault="007B27D2" w:rsidP="00F05D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</w:t>
      </w:r>
      <w:r w:rsidR="00DD4BF8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7B27D2" w:rsidRPr="00F05D11" w:rsidRDefault="007B27D2" w:rsidP="00F05D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№ 3266-1 «Об образовании» (ст.7, ст. 32);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B27D2" w:rsidRPr="00F05D11" w:rsidRDefault="0021138C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школы на 2020-2021 </w:t>
      </w:r>
      <w:r w:rsidR="007B27D2" w:rsidRPr="00F05D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год.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D2" w:rsidRPr="00F05D11" w:rsidRDefault="007B27D2" w:rsidP="00F05D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Просвещение, 2014 г.</w:t>
      </w:r>
    </w:p>
    <w:p w:rsidR="007B27D2" w:rsidRPr="00F05D11" w:rsidRDefault="00641DD7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учебник «Музыка 3 класс», М., Просвещение, 2014 г</w:t>
      </w:r>
      <w:r w:rsidR="00D7015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157" w:rsidRPr="00F05D11" w:rsidRDefault="00D70157" w:rsidP="00F05D11">
      <w:pPr>
        <w:pStyle w:val="af3"/>
        <w:numPr>
          <w:ilvl w:val="0"/>
          <w:numId w:val="4"/>
        </w:num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/>
          <w:sz w:val="24"/>
          <w:szCs w:val="24"/>
          <w:lang w:eastAsia="ru-RU"/>
        </w:rPr>
        <w:t>Е.Д. Критская «Рабочая тетрадь по музыке 3 класс» М., Просвещение, 2014 г.</w:t>
      </w:r>
      <w:r w:rsidRPr="00F05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3 класс», М., Просвещение, 2014 г.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«Музыка 3 класс»1 С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2014 г.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учебным планом школы на 2014-2015 учебный год рабочая программа по </w:t>
      </w:r>
      <w:r w:rsidR="00641DD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 рассчитана на 34 часа в год (1 час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неделю).</w:t>
      </w:r>
    </w:p>
    <w:p w:rsidR="007B27D2" w:rsidRPr="00F05D11" w:rsidRDefault="007B27D2" w:rsidP="00F05D11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641DD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52C" w:rsidRPr="00F05D11" w:rsidRDefault="0088752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8752C" w:rsidRPr="00F05D11" w:rsidRDefault="0088752C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88752C" w:rsidRPr="00F05D11" w:rsidRDefault="0088752C" w:rsidP="00F05D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- образного восприятия музыки,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приобретенные при ее изучении,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овладение различными видами музыкально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обеспечат понимание неразры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взаимосвязи музыки и жизни,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постижение культурного многообразия мира.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и воспитания –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на основе целевой установки: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66938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движение и импровизации).</w:t>
      </w:r>
    </w:p>
    <w:p w:rsidR="0088752C" w:rsidRPr="00F05D11" w:rsidRDefault="0088752C" w:rsidP="00F05D11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учителя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B06775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</w:rPr>
        <w:t>собенностями развития учащихся.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Предметные результаты: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256563" w:rsidRPr="00F05D11" w:rsidRDefault="00256563" w:rsidP="00F05D1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B06775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</w:t>
      </w:r>
      <w:r w:rsidR="00DC20CA" w:rsidRPr="00F05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0820" w:rsidRPr="00F05D11" w:rsidRDefault="00A90820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DC20CA" w:rsidRPr="00F05D11" w:rsidRDefault="00DC20C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41" w:rsidRPr="00F05D11" w:rsidRDefault="00833B4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 w:rsidR="004F19F4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зрения»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музыкальных инструментах;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методическими принципами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музыкальной деятельности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D11">
        <w:rPr>
          <w:rFonts w:ascii="Times New Roman" w:eastAsia="Calibri" w:hAnsi="Times New Roman" w:cs="Times New Roman"/>
          <w:sz w:val="24"/>
          <w:szCs w:val="24"/>
        </w:rPr>
        <w:t>хоровое, ансамблевое и сольное пение; пластическое интонирование и музыкально-</w:t>
      </w:r>
      <w:proofErr w:type="gramStart"/>
      <w:r w:rsidRPr="00F05D11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05D11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рисунках на темы полюбившихся музыкальных произведений, эскизах костюмов и декораций к операм, балетам, музыкальным спектаклям;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подборе музыкальных коллекций в домашнюю фонотеку и др. </w:t>
      </w:r>
    </w:p>
    <w:p w:rsidR="00AA19F5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действия.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Изучение  музыки в образовательных учреждениях  направлено на достижение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ормирование музыкальной культуры как неотъемлемой части духовной культуры школьников, музыкальной компетентности младшего школьника, осознание себя как гра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мотного слушателя, способность к использованию музыкальной деятельности как средства самообразования. Музыкальная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компетентность определяется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, импровизация и др.);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</w:t>
      </w:r>
      <w:r w:rsidR="004F19F4" w:rsidRPr="00F05D11">
        <w:rPr>
          <w:rFonts w:ascii="Times New Roman" w:eastAsia="Times New Roman" w:hAnsi="Times New Roman" w:cs="Times New Roman"/>
          <w:sz w:val="24"/>
          <w:szCs w:val="24"/>
        </w:rPr>
        <w:t>о творчества разных стран мира.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Музыка как учебный предмет в особой мере влияет на решение следую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465E1" w:rsidRPr="00F05D11" w:rsidRDefault="00F465E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E1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F465E1" w:rsidRPr="00F05D11" w:rsidRDefault="00F465E1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0F" w:rsidRPr="00F05D11" w:rsidRDefault="0006248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 </w:t>
      </w:r>
    </w:p>
    <w:p w:rsidR="00C84397" w:rsidRPr="00F05D11" w:rsidRDefault="0006248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F1A54"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 w:rsidR="00DF1A54" w:rsidRPr="00F05D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умений и навыков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 (текущий, тематический, итоговый) на уроках музыки осущест</w:t>
      </w:r>
      <w:r w:rsidR="00204138" w:rsidRPr="00F05D11">
        <w:rPr>
          <w:rFonts w:ascii="Times New Roman" w:eastAsia="Times New Roman" w:hAnsi="Times New Roman" w:cs="Times New Roman"/>
          <w:sz w:val="24"/>
          <w:szCs w:val="24"/>
        </w:rPr>
        <w:t xml:space="preserve">вляется в форме устного опроса, 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работ, игр, тестирования, уроков-концертов. </w:t>
      </w:r>
    </w:p>
    <w:p w:rsidR="00531F58" w:rsidRPr="00F05D11" w:rsidRDefault="00531F58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840EAB" w:rsidRPr="00F05D11" w:rsidRDefault="00840EAB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доcуга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личностному, коммуникативному, познавательному и социальному развитию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растущего человека. Предмет «Музыка»,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развивая умение учиться,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 предполагает: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 и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УУД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04138" w:rsidRPr="00F05D11" w:rsidRDefault="00204138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конкретного учебного предмета, курса (личностные, </w:t>
      </w:r>
      <w:proofErr w:type="spellStart"/>
      <w:r w:rsidR="00F066DF" w:rsidRPr="00F05D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833B41" w:rsidRPr="00F05D11" w:rsidRDefault="00833B4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33B41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импровизациях.</w:t>
      </w:r>
    </w:p>
    <w:p w:rsidR="00535F0C" w:rsidRPr="00F05D11" w:rsidRDefault="00535F0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задач;</w:t>
      </w:r>
    </w:p>
    <w:p w:rsidR="00D10030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00F84" w:rsidRPr="00F05D11" w:rsidRDefault="00000F84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>езультаты освоения обучающимися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в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сольминизации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звучание музыкальных инструменто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тембр арфы, виолончели, челесты).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овладеть: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В.-А Моцарт,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Свиридов, С.С. Прокофьев, Р.К. Щедрин и др. ) исполнительском творчестве;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музыкальные коллекции, принимать участие в проведении культурных мероприятий в классе, представлять резу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 о досуге.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сверстников и взрослых.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-строить свои рассуждения о воспринимаемых свойствах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в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учебный материал;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(презентация проектов).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516B3D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 инициативу в коллективной музык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деятельности. </w:t>
      </w:r>
    </w:p>
    <w:p w:rsidR="00683731" w:rsidRPr="00F05D11" w:rsidRDefault="00683731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популярные в России музыкальные инструменты; певческие голоса, виды оркестров и хоров.</w:t>
      </w: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танец, марш);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Творчески изучая музыкальное искусство, к концу 3 класса обучающиеся должны: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импровизация и др.).</w:t>
      </w:r>
    </w:p>
    <w:p w:rsidR="004F5AE9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Русь!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в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для: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участия в коллективной исполнительской деятельности (пении, пластическом интонировании, импровизации);</w:t>
      </w:r>
    </w:p>
    <w:p w:rsidR="00592AA1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участия в музыкально-эстетичес</w:t>
      </w:r>
      <w:r w:rsidR="002653CE" w:rsidRPr="00F05D11">
        <w:rPr>
          <w:rFonts w:ascii="Times New Roman" w:eastAsia="Times New Roman" w:hAnsi="Times New Roman" w:cs="Times New Roman"/>
          <w:sz w:val="24"/>
          <w:szCs w:val="24"/>
        </w:rPr>
        <w:t>кой деятельности класса (школы)</w:t>
      </w: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5C52CF" w:rsidRPr="00F05D11" w:rsidRDefault="005C52C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Музыка в жизни человека.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Опера, балет, симфония, концерт, сюита, кантата, мюзикл.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DB6C69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«Музыка. 3 класс».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Содержание программы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3A4EAB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3A4EAB" w:rsidRPr="00F05D11" w:rsidRDefault="00164D7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4EA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отбора музыкального материала: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ценность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произведений, их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значимость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целесообразность.</w:t>
      </w:r>
    </w:p>
    <w:p w:rsidR="00164D7E" w:rsidRPr="00F05D11" w:rsidRDefault="00164D7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4EA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методические принципы: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увлеченность, триединство деятельности композитора – исполнителя – слушателя, «тождество и контраст», </w:t>
      </w:r>
      <w:proofErr w:type="spellStart"/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DB6C69" w:rsidRPr="00F05D11" w:rsidRDefault="00164D7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4EA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музыкальной деятельности: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Слушание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эмоционально образного восприятия музыки, различной по содержанию, характеру и средствам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видов, жанров и форм.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Пение.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и индивидуальное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Музыкально-пластическое движение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592AA1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искусств.</w:t>
      </w: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- душа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407922" w:rsidRPr="00F05D11" w:rsidRDefault="00E41EB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 (романс).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3.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</w:t>
      </w:r>
      <w:r w:rsidR="00692D03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(кант). «Наша слава – русская держава».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учащихся с жанром канта.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защитника Отечества в опере М.И.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Глинки «Иван Сусанин». 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6.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музыкальных произведениях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 «Утренняя молитва» и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Грига «Утро».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в музыке.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Интонационная выразительность. Детская тема в произведениях М.П.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Мусоргского. 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9.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Прокофьева,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Чайковского,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Грига,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Мусоргского). 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10.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Радуйся, Мария! «Богородице </w:t>
      </w:r>
      <w:proofErr w:type="spell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</w:t>
      </w:r>
      <w:proofErr w:type="spell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радуйся!»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11-12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Древнейшая песнь материнства. «Тихая моя, нежная моя, добрая моя мама!»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Урок 13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воскресенье.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Вербочки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праздника в искусстве. Вербное воскресенье.</w:t>
      </w:r>
    </w:p>
    <w:p w:rsidR="00243FDC" w:rsidRPr="00F05D11" w:rsidRDefault="00243FDC" w:rsidP="00F05D1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Calibri" w:hAnsi="Times New Roman" w:cs="Times New Roman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 земли Русской. Княгиня Ольга. Князь Владимир.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</w:p>
    <w:p w:rsidR="00243FDC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C6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по темам первого полугодия.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Накопление и</w:t>
      </w:r>
      <w:r w:rsidR="00F43CD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музыкально-слуховых впечатлений третьеклассников за 2 четверть. 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>Музыка на новогоднем празднике. Итоговое тестирование учащихся.</w:t>
      </w:r>
    </w:p>
    <w:p w:rsidR="00355C6C" w:rsidRPr="00F05D11" w:rsidRDefault="00355C6C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(10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="00E41E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«Настрою гус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на старинный лад» (былины).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Былина о Садко и Морском царе.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былины.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русской старины (Баян. Садко). «Лель, мой Лель…»</w:t>
      </w:r>
      <w:r w:rsidR="00F42BBF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Глинки,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Римского-Корсакова).</w:t>
      </w:r>
      <w:r w:rsidRPr="00F05D11"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  <w:t xml:space="preserve"> 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19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«Прощание с Масленицей»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Народные традиции и обряды в музыке русского  композитора 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20-21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«Руслан и Людмила».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Глинки «Руслан и Людмила».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22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Интонационно-образное развитие в опере К.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Глюка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«Океан – море синее».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 «Снегурочка» и во вступлении к опере «Садко» «Океан – море синее».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24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«Спящая красавица».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Интонационно-образное развитие в балете П.И.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 «Спящая красавица». Контраст.</w:t>
      </w:r>
    </w:p>
    <w:p w:rsidR="00592AA1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современных ритмах (мюзиклы).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="00EC59D1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Мюзикл как жанр легкой музыки.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 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26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инструментального концерта.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Урок 27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разительные возможности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флейты.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музыкальных впечатлений трет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ьеклассников за 3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четверть.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="00692D03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28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сюиты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Грига «Пер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29-30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симфонии Л.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Бетховена. Музыкальная форма (трехчастная). Темы, сюжеты и образы музыки Бетховена.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«Чудо-музыка». Острый ритм – джаза звуки.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Джаз – музыка ХХ века. Известные джазовые музыканты-исполнители.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– источник вдохновения и радости.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Урок 32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Г.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Свиридова, 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Прокофьева,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Грига,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Мусоргского.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33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 (Э.</w:t>
      </w:r>
      <w:r w:rsidR="0007241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Григ, П.</w:t>
      </w:r>
      <w:r w:rsidR="0007241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Чайковский).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07922" w:rsidRPr="00F05D11" w:rsidRDefault="00407922" w:rsidP="00F05D11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речи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 и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Чайковского.</w:t>
      </w:r>
    </w:p>
    <w:p w:rsidR="00592AA1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</w:t>
      </w:r>
      <w:r w:rsidR="00F43CD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–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79" w:rsidRPr="00F05D11" w:rsidRDefault="00F9421A" w:rsidP="00F05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9E1CCE" w:rsidRPr="00F05D11" w:rsidRDefault="009E1CC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837"/>
        <w:gridCol w:w="3540"/>
        <w:gridCol w:w="6388"/>
        <w:gridCol w:w="4687"/>
      </w:tblGrid>
      <w:tr w:rsidR="00853658" w:rsidRPr="00F05D11" w:rsidTr="00B430F3">
        <w:tc>
          <w:tcPr>
            <w:tcW w:w="83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№</w:t>
            </w:r>
            <w:r w:rsidR="0066685F"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0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388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468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Мелодия – душа музыки</w:t>
            </w:r>
          </w:p>
          <w:p w:rsidR="005B723E" w:rsidRPr="00F05D11" w:rsidRDefault="00B30E55" w:rsidP="00F05D11">
            <w:pPr>
              <w:rPr>
                <w:sz w:val="24"/>
                <w:szCs w:val="24"/>
              </w:rPr>
            </w:pPr>
            <w:proofErr w:type="spellStart"/>
            <w:r w:rsidRPr="00F05D11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6388" w:type="dxa"/>
            <w:vMerge w:val="restart"/>
          </w:tcPr>
          <w:p w:rsidR="005B723E" w:rsidRPr="00F05D11" w:rsidRDefault="005B723E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земля… Да будет вовеки веков сильна….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Песенность</w:t>
            </w:r>
            <w:proofErr w:type="spellEnd"/>
            <w:r w:rsidRPr="00F05D11">
              <w:rPr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Главная мелодия 2-й части.</w:t>
            </w:r>
            <w:r w:rsidRPr="00F05D11">
              <w:rPr>
                <w:sz w:val="24"/>
                <w:szCs w:val="24"/>
              </w:rPr>
              <w:t xml:space="preserve"> Из </w:t>
            </w:r>
            <w:r w:rsidRPr="00F05D11">
              <w:rPr>
                <w:i/>
                <w:iCs/>
                <w:sz w:val="24"/>
                <w:szCs w:val="24"/>
              </w:rPr>
              <w:t xml:space="preserve">Симфония № 4, </w:t>
            </w:r>
            <w:r w:rsidRPr="00F05D11">
              <w:rPr>
                <w:sz w:val="24"/>
                <w:szCs w:val="24"/>
              </w:rPr>
              <w:t>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Чайковский;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F05D11">
              <w:rPr>
                <w:sz w:val="24"/>
                <w:szCs w:val="24"/>
              </w:rPr>
              <w:t xml:space="preserve">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Глинка, сл.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Кукольника; </w:t>
            </w:r>
            <w:r w:rsidRPr="00F05D11">
              <w:rPr>
                <w:b/>
                <w:i/>
                <w:iCs/>
                <w:sz w:val="24"/>
                <w:szCs w:val="24"/>
              </w:rPr>
              <w:t>Благословляю вас,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b/>
                <w:i/>
                <w:iCs/>
                <w:sz w:val="24"/>
                <w:szCs w:val="24"/>
              </w:rPr>
              <w:t>леса.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Толстого;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F05D11">
              <w:rPr>
                <w:sz w:val="24"/>
                <w:szCs w:val="24"/>
              </w:rPr>
              <w:t>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Толстого.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Романс.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</w:t>
            </w:r>
            <w:r w:rsidRPr="00F05D11">
              <w:rPr>
                <w:i/>
                <w:iCs/>
                <w:sz w:val="24"/>
                <w:szCs w:val="24"/>
              </w:rPr>
              <w:t>Музыкальных иллюстраций к повести А.</w:t>
            </w:r>
            <w:r w:rsidR="00E642B0"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i/>
                <w:iCs/>
                <w:sz w:val="24"/>
                <w:szCs w:val="24"/>
              </w:rPr>
              <w:t>Пушкина «Метель»</w:t>
            </w:r>
            <w:r w:rsidRPr="00F05D11">
              <w:rPr>
                <w:sz w:val="24"/>
                <w:szCs w:val="24"/>
              </w:rPr>
              <w:t>. Г.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F05D11">
              <w:rPr>
                <w:b/>
                <w:i/>
                <w:iCs/>
                <w:sz w:val="24"/>
                <w:szCs w:val="24"/>
              </w:rPr>
              <w:t xml:space="preserve"> земле, Орле Российский</w:t>
            </w:r>
            <w:r w:rsidRPr="00F05D11">
              <w:rPr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Виватные</w:t>
            </w:r>
            <w:proofErr w:type="spellEnd"/>
            <w:r w:rsidRPr="00F05D11">
              <w:rPr>
                <w:sz w:val="24"/>
                <w:szCs w:val="24"/>
              </w:rPr>
              <w:t xml:space="preserve"> канты. Неизвестные авторы </w:t>
            </w:r>
            <w:r w:rsidRPr="00F05D11">
              <w:rPr>
                <w:sz w:val="24"/>
                <w:szCs w:val="24"/>
                <w:lang w:val="en-US"/>
              </w:rPr>
              <w:t>XVIII</w:t>
            </w:r>
            <w:r w:rsidRPr="00F05D11">
              <w:rPr>
                <w:sz w:val="24"/>
                <w:szCs w:val="24"/>
              </w:rPr>
              <w:t xml:space="preserve"> в.;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F05D11">
              <w:rPr>
                <w:sz w:val="24"/>
                <w:szCs w:val="24"/>
              </w:rPr>
              <w:t>Русские народные песни.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iCs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F05D11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F05D11">
              <w:rPr>
                <w:sz w:val="24"/>
                <w:szCs w:val="24"/>
              </w:rPr>
              <w:t>фрагменты).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F05D11">
              <w:rPr>
                <w:i/>
                <w:iCs/>
                <w:sz w:val="24"/>
                <w:szCs w:val="24"/>
              </w:rPr>
              <w:t xml:space="preserve"> Опера (</w:t>
            </w:r>
            <w:r w:rsidRPr="00F05D11">
              <w:rPr>
                <w:sz w:val="24"/>
                <w:szCs w:val="24"/>
              </w:rPr>
              <w:t>фрагменты).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Глинка.</w:t>
            </w:r>
          </w:p>
        </w:tc>
        <w:tc>
          <w:tcPr>
            <w:tcW w:w="4687" w:type="dxa"/>
            <w:vMerge w:val="restart"/>
          </w:tcPr>
          <w:p w:rsidR="005B723E" w:rsidRPr="00F05D11" w:rsidRDefault="005B723E" w:rsidP="00F05D11">
            <w:pPr>
              <w:contextualSpacing/>
              <w:rPr>
                <w:b/>
                <w:i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Выявить</w:t>
            </w:r>
            <w:r w:rsidRPr="00F05D11">
              <w:rPr>
                <w:b/>
                <w:i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настроения и чувства человека, выраженные в музыке.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Выражать </w:t>
            </w:r>
            <w:r w:rsidRPr="00F05D11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Петь </w:t>
            </w:r>
            <w:r w:rsidRPr="00F05D11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Передавать</w:t>
            </w:r>
            <w:r w:rsidRPr="00F05D11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Знать</w:t>
            </w:r>
            <w:r w:rsidRPr="00F05D11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жанров.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 утра до вечера: музыкальные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впечатления ребенка. Образы утренней природы в музыке русских и зарубежных композиторов (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88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Утро. Портрет в музыке. В каждой интонации спрятан </w:t>
            </w:r>
            <w:r w:rsidRPr="00F05D11">
              <w:rPr>
                <w:sz w:val="24"/>
                <w:szCs w:val="24"/>
              </w:rPr>
              <w:lastRenderedPageBreak/>
              <w:t>человек. В детской. Игры в игрушки. На прогулке Вечер.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песня. Романс, вока</w:t>
            </w:r>
            <w:r w:rsidR="00E642B0" w:rsidRPr="00F05D11">
              <w:rPr>
                <w:sz w:val="24"/>
                <w:szCs w:val="24"/>
              </w:rPr>
              <w:t xml:space="preserve">льный цикл, фортепианная сюита, </w:t>
            </w:r>
            <w:r w:rsidRPr="00F05D11">
              <w:rPr>
                <w:sz w:val="24"/>
                <w:szCs w:val="24"/>
              </w:rPr>
              <w:t>балет и др.) и стилей композиторов (П.</w:t>
            </w:r>
            <w:r w:rsidR="00E642B0" w:rsidRPr="00F05D11">
              <w:rPr>
                <w:sz w:val="24"/>
                <w:szCs w:val="24"/>
              </w:rPr>
              <w:t xml:space="preserve"> Чайковский, </w:t>
            </w:r>
            <w:r w:rsidRPr="00F05D11">
              <w:rPr>
                <w:sz w:val="24"/>
                <w:szCs w:val="24"/>
              </w:rPr>
              <w:t>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Прокофьев,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Мусоргский,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Григ).</w:t>
            </w:r>
          </w:p>
          <w:p w:rsidR="00D645B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Утро.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>».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Григ; </w:t>
            </w:r>
            <w:r w:rsidRPr="00F05D11">
              <w:rPr>
                <w:b/>
                <w:i/>
                <w:sz w:val="24"/>
                <w:szCs w:val="24"/>
              </w:rPr>
              <w:t>Заход солнца.</w:t>
            </w:r>
            <w:r w:rsidRPr="00F05D11">
              <w:rPr>
                <w:sz w:val="24"/>
                <w:szCs w:val="24"/>
              </w:rPr>
              <w:t xml:space="preserve">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Мунка, пер.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Свириденко; </w:t>
            </w:r>
            <w:r w:rsidRPr="00F05D11">
              <w:rPr>
                <w:b/>
                <w:i/>
                <w:sz w:val="24"/>
                <w:szCs w:val="24"/>
              </w:rPr>
              <w:t>Вечерняя песня.</w:t>
            </w:r>
            <w:r w:rsidRPr="00F05D11">
              <w:rPr>
                <w:sz w:val="24"/>
                <w:szCs w:val="24"/>
              </w:rPr>
              <w:t xml:space="preserve">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Мусоргский, сл.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Плещеева; </w:t>
            </w:r>
            <w:r w:rsidRPr="00F05D11">
              <w:rPr>
                <w:b/>
                <w:i/>
                <w:sz w:val="24"/>
                <w:szCs w:val="24"/>
              </w:rPr>
              <w:t>Колыбельная.</w:t>
            </w:r>
            <w:r w:rsidRPr="00F05D11">
              <w:rPr>
                <w:sz w:val="24"/>
                <w:szCs w:val="24"/>
              </w:rPr>
              <w:t xml:space="preserve"> 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Майкова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Болтунья.</w:t>
            </w:r>
            <w:r w:rsidRPr="00F05D11">
              <w:rPr>
                <w:sz w:val="24"/>
                <w:szCs w:val="24"/>
              </w:rPr>
              <w:t xml:space="preserve">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Барто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Золушка.</w:t>
            </w:r>
            <w:r w:rsidRPr="00F05D11">
              <w:rPr>
                <w:sz w:val="24"/>
                <w:szCs w:val="24"/>
              </w:rPr>
              <w:t xml:space="preserve"> Балет (фрагменты).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Прокофьев; </w:t>
            </w:r>
            <w:r w:rsidRPr="00F05D11">
              <w:rPr>
                <w:b/>
                <w:i/>
                <w:sz w:val="24"/>
                <w:szCs w:val="24"/>
              </w:rPr>
              <w:t>Джульетта-девочка.</w:t>
            </w:r>
            <w:r w:rsidRPr="00F05D11">
              <w:rPr>
                <w:sz w:val="24"/>
                <w:szCs w:val="24"/>
              </w:rPr>
              <w:t xml:space="preserve"> Из балета «Ромео и Джульетта».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Прокофьев; </w:t>
            </w:r>
            <w:r w:rsidRPr="00F05D11">
              <w:rPr>
                <w:b/>
                <w:i/>
                <w:sz w:val="24"/>
                <w:szCs w:val="24"/>
              </w:rPr>
              <w:t>С няней; С куклой.</w:t>
            </w:r>
            <w:r w:rsidRPr="00F05D11">
              <w:rPr>
                <w:sz w:val="24"/>
                <w:szCs w:val="24"/>
              </w:rPr>
              <w:t xml:space="preserve"> Из  цикла «Детская».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Мусоргский; </w:t>
            </w:r>
            <w:r w:rsidRPr="00F05D11">
              <w:rPr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 xml:space="preserve"> сад.</w:t>
            </w:r>
            <w:r w:rsidRPr="00F05D11">
              <w:rPr>
                <w:sz w:val="24"/>
                <w:szCs w:val="24"/>
              </w:rPr>
              <w:t xml:space="preserve"> Из сюиты «Картинки с выставки».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Мусоргский; </w:t>
            </w:r>
            <w:r w:rsidRPr="00F05D11">
              <w:rPr>
                <w:b/>
                <w:i/>
                <w:sz w:val="24"/>
                <w:szCs w:val="24"/>
              </w:rPr>
              <w:t>Детский альбом.</w:t>
            </w:r>
            <w:r w:rsidRPr="00F05D11">
              <w:rPr>
                <w:sz w:val="24"/>
                <w:szCs w:val="24"/>
              </w:rPr>
              <w:t xml:space="preserve"> Пьесы. 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>Распознавать и оценивать</w:t>
            </w:r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lastRenderedPageBreak/>
              <w:t>выразительные и изобразительные особенности музыки в их взаимодействии.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Понимать </w:t>
            </w:r>
            <w:r w:rsidRPr="00F05D11">
              <w:rPr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F05D11">
              <w:rPr>
                <w:b/>
                <w:sz w:val="24"/>
                <w:szCs w:val="24"/>
              </w:rPr>
              <w:t xml:space="preserve"> раскрывать  </w:t>
            </w:r>
            <w:r w:rsidRPr="00F05D11">
              <w:rPr>
                <w:sz w:val="24"/>
                <w:szCs w:val="24"/>
              </w:rPr>
              <w:t>средства его воплощения.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Передавать</w:t>
            </w:r>
            <w:r w:rsidRPr="00F05D11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Находить (обнаруживать)</w:t>
            </w:r>
            <w:r w:rsidRPr="00F05D11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Разрабатывать</w:t>
            </w:r>
            <w:r w:rsidRPr="00F05D11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Выявлять</w:t>
            </w:r>
            <w:r w:rsidRPr="00F05D11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Портрет в музыке. В каждой интонации спрятан человек. Детские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proofErr w:type="gramStart"/>
            <w:r w:rsidRPr="00F05D11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  <w:proofErr w:type="gramEnd"/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b/>
                <w:sz w:val="24"/>
                <w:szCs w:val="24"/>
              </w:rPr>
              <w:t xml:space="preserve"> четверть (7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, радуйся» С. Рахманинова)</w:t>
            </w:r>
          </w:p>
        </w:tc>
        <w:tc>
          <w:tcPr>
            <w:tcW w:w="6388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</w:t>
            </w:r>
            <w:r w:rsidRPr="00F05D11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F05D11">
              <w:rPr>
                <w:sz w:val="24"/>
                <w:szCs w:val="24"/>
              </w:rPr>
              <w:t>Дево</w:t>
            </w:r>
            <w:proofErr w:type="spellEnd"/>
            <w:r w:rsidRPr="00F05D11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F05D11">
              <w:rPr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sz w:val="24"/>
                <w:szCs w:val="24"/>
              </w:rPr>
              <w:t>. Святые земли Русской.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</w:t>
            </w:r>
            <w:r w:rsidRPr="00F05D11">
              <w:rPr>
                <w:sz w:val="24"/>
                <w:szCs w:val="24"/>
              </w:rPr>
              <w:lastRenderedPageBreak/>
              <w:t xml:space="preserve">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F05D11">
              <w:rPr>
                <w:sz w:val="24"/>
                <w:szCs w:val="24"/>
              </w:rPr>
              <w:t>равноапостольские</w:t>
            </w:r>
            <w:proofErr w:type="spellEnd"/>
            <w:r w:rsidRPr="00F05D11">
              <w:rPr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995073" w:rsidRPr="00F05D11" w:rsidRDefault="00995073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Дево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, радуйся,</w:t>
            </w:r>
            <w:r w:rsidRPr="00F05D11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F05D11">
              <w:rPr>
                <w:b/>
                <w:i/>
                <w:sz w:val="24"/>
                <w:szCs w:val="24"/>
              </w:rPr>
              <w:t xml:space="preserve">Тропарь </w:t>
            </w:r>
            <w:r w:rsidRPr="00F05D11">
              <w:rPr>
                <w:sz w:val="24"/>
                <w:szCs w:val="24"/>
              </w:rPr>
              <w:t>иконе Владимирской Божией Матери.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Аве, Мария.</w:t>
            </w:r>
            <w:r w:rsidRPr="00F05D11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F05D11">
              <w:rPr>
                <w:b/>
                <w:i/>
                <w:sz w:val="24"/>
                <w:szCs w:val="24"/>
              </w:rPr>
              <w:t>Прелюдия № 1</w:t>
            </w:r>
            <w:r w:rsidRPr="00F05D11">
              <w:rPr>
                <w:sz w:val="24"/>
                <w:szCs w:val="24"/>
              </w:rPr>
              <w:t xml:space="preserve"> до мажор. Из </w:t>
            </w:r>
            <w:r w:rsidRPr="00F05D11">
              <w:rPr>
                <w:sz w:val="24"/>
                <w:szCs w:val="24"/>
                <w:lang w:val="en-US"/>
              </w:rPr>
              <w:t>I</w:t>
            </w:r>
            <w:r w:rsidRPr="00F05D11">
              <w:rPr>
                <w:sz w:val="24"/>
                <w:szCs w:val="24"/>
              </w:rPr>
              <w:t xml:space="preserve"> тома «ХТК». И.-С. Бах; </w:t>
            </w:r>
            <w:r w:rsidRPr="00F05D11">
              <w:rPr>
                <w:b/>
                <w:i/>
                <w:sz w:val="24"/>
                <w:szCs w:val="24"/>
              </w:rPr>
              <w:t>Мама.</w:t>
            </w:r>
            <w:r w:rsidRPr="00F05D11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Осанна.</w:t>
            </w:r>
            <w:r w:rsidRPr="00F05D11">
              <w:rPr>
                <w:sz w:val="24"/>
                <w:szCs w:val="24"/>
              </w:rPr>
              <w:t xml:space="preserve"> Хор из рок-оперы «Иисус Христос – суперзвезда». Э.-Л. </w:t>
            </w:r>
            <w:proofErr w:type="spellStart"/>
            <w:r w:rsidRPr="00F05D11">
              <w:rPr>
                <w:sz w:val="24"/>
                <w:szCs w:val="24"/>
              </w:rPr>
              <w:t>Уэббер</w:t>
            </w:r>
            <w:proofErr w:type="spellEnd"/>
            <w:r w:rsidRPr="00F05D11">
              <w:rPr>
                <w:sz w:val="24"/>
                <w:szCs w:val="24"/>
              </w:rPr>
              <w:t xml:space="preserve">.  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А. Гречанинов, стихи А. Блока;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Р. Глиэр, стихи А. Блока.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Величание</w:t>
            </w:r>
            <w:r w:rsidRPr="00F05D11">
              <w:rPr>
                <w:sz w:val="24"/>
                <w:szCs w:val="24"/>
              </w:rPr>
              <w:t xml:space="preserve"> князю Владимиру и княгине Ольге; </w:t>
            </w:r>
            <w:r w:rsidRPr="00F05D11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F05D11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4687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lastRenderedPageBreak/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образное родство образов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1F14A1">
        <w:tc>
          <w:tcPr>
            <w:tcW w:w="15452" w:type="dxa"/>
            <w:gridSpan w:val="4"/>
          </w:tcPr>
          <w:p w:rsidR="00995073" w:rsidRPr="00F05D11" w:rsidRDefault="00995073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III</w:t>
            </w:r>
            <w:r w:rsidRPr="00F05D11">
              <w:rPr>
                <w:b/>
                <w:sz w:val="24"/>
                <w:szCs w:val="24"/>
              </w:rPr>
              <w:t xml:space="preserve"> четверть (10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6388" w:type="dxa"/>
            <w:vMerge w:val="restart"/>
          </w:tcPr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</w:t>
            </w:r>
            <w:r w:rsidR="0066685F" w:rsidRPr="00F05D11">
              <w:rPr>
                <w:i/>
                <w:sz w:val="24"/>
                <w:szCs w:val="24"/>
              </w:rPr>
              <w:t xml:space="preserve"> </w:t>
            </w:r>
          </w:p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</w:t>
            </w:r>
            <w:r w:rsidR="0066685F" w:rsidRPr="00F05D11">
              <w:rPr>
                <w:i/>
                <w:sz w:val="24"/>
                <w:szCs w:val="24"/>
              </w:rPr>
              <w:t xml:space="preserve"> 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F05D11">
              <w:rPr>
                <w:sz w:val="24"/>
                <w:szCs w:val="24"/>
              </w:rPr>
              <w:t xml:space="preserve"> Обр.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Римского-Корсакова;  </w:t>
            </w:r>
            <w:r w:rsidRPr="00F05D11">
              <w:rPr>
                <w:b/>
                <w:i/>
                <w:sz w:val="24"/>
                <w:szCs w:val="24"/>
              </w:rPr>
              <w:t>Садко и Морской царь.</w:t>
            </w:r>
            <w:r w:rsidRPr="00F05D11">
              <w:rPr>
                <w:sz w:val="24"/>
                <w:szCs w:val="24"/>
              </w:rPr>
              <w:t xml:space="preserve"> Русская былина </w:t>
            </w:r>
            <w:r w:rsidRPr="00F05D11">
              <w:rPr>
                <w:sz w:val="24"/>
                <w:szCs w:val="24"/>
              </w:rPr>
              <w:lastRenderedPageBreak/>
              <w:t xml:space="preserve">(Печорская старина); </w:t>
            </w:r>
            <w:r w:rsidRPr="00F05D11">
              <w:rPr>
                <w:b/>
                <w:i/>
                <w:sz w:val="24"/>
                <w:szCs w:val="24"/>
              </w:rPr>
              <w:t>Песни Баяна.</w:t>
            </w:r>
            <w:r w:rsidRPr="00F05D11">
              <w:rPr>
                <w:sz w:val="24"/>
                <w:szCs w:val="24"/>
              </w:rPr>
              <w:t xml:space="preserve"> Из оперы «Руслан и Людмила».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Глинка; </w:t>
            </w:r>
            <w:r w:rsidRPr="00F05D11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F05D11">
              <w:rPr>
                <w:sz w:val="24"/>
                <w:szCs w:val="24"/>
              </w:rPr>
              <w:t xml:space="preserve">хор </w:t>
            </w:r>
            <w:r w:rsidRPr="00F05D11">
              <w:rPr>
                <w:b/>
                <w:i/>
                <w:sz w:val="24"/>
                <w:szCs w:val="24"/>
              </w:rPr>
              <w:t>Высота ли, высота.</w:t>
            </w:r>
            <w:r w:rsidRPr="00F05D11">
              <w:rPr>
                <w:sz w:val="24"/>
                <w:szCs w:val="24"/>
              </w:rPr>
              <w:t xml:space="preserve"> Из опе</w:t>
            </w:r>
            <w:r w:rsidR="0066685F" w:rsidRPr="00F05D11">
              <w:rPr>
                <w:sz w:val="24"/>
                <w:szCs w:val="24"/>
              </w:rPr>
              <w:t>ры «Садко».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="0066685F" w:rsidRPr="00F05D11">
              <w:rPr>
                <w:sz w:val="24"/>
                <w:szCs w:val="24"/>
              </w:rPr>
              <w:t>Римский-Корсаков.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</w:t>
            </w:r>
            <w:r w:rsidRPr="00F05D11">
              <w:rPr>
                <w:sz w:val="24"/>
                <w:szCs w:val="24"/>
              </w:rPr>
              <w:lastRenderedPageBreak/>
              <w:t>рабочей тетради.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</w:t>
            </w:r>
            <w:r w:rsidR="00C10679" w:rsidRPr="00F05D11">
              <w:rPr>
                <w:sz w:val="24"/>
                <w:szCs w:val="24"/>
              </w:rPr>
              <w:t>ения разных жанров и стилей.</w:t>
            </w:r>
          </w:p>
        </w:tc>
      </w:tr>
      <w:tr w:rsidR="00995073" w:rsidRPr="00F05D11" w:rsidTr="002653CE">
        <w:trPr>
          <w:trHeight w:val="828"/>
        </w:trPr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8132B6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0" w:type="dxa"/>
          </w:tcPr>
          <w:p w:rsidR="008132B6" w:rsidRPr="00F05D11" w:rsidRDefault="00243FDC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оперы «Снегурочка»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-Корсакова</w:t>
            </w:r>
          </w:p>
        </w:tc>
        <w:tc>
          <w:tcPr>
            <w:tcW w:w="6388" w:type="dxa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Прощание с Масленицей.</w:t>
            </w:r>
          </w:p>
          <w:p w:rsidR="008132B6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>Раскрываются следующие содержательные линии.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F05D11">
              <w:rPr>
                <w:sz w:val="24"/>
                <w:szCs w:val="24"/>
              </w:rPr>
              <w:t xml:space="preserve"> Из пролога оперы «Снегурочка».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Римский-Корсаков; </w:t>
            </w:r>
            <w:r w:rsidRPr="00F05D11">
              <w:rPr>
                <w:b/>
                <w:i/>
                <w:sz w:val="24"/>
                <w:szCs w:val="24"/>
              </w:rPr>
              <w:t>Веснянки.</w:t>
            </w:r>
            <w:r w:rsidRPr="00F05D11">
              <w:rPr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4687" w:type="dxa"/>
          </w:tcPr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8132B6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музыкальном театре» (5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EC5C74" w:rsidRPr="00F05D11" w:rsidRDefault="00EC5C74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="00B430F3" w:rsidRPr="00F05D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430F3" w:rsidRPr="00F05D11">
              <w:rPr>
                <w:rFonts w:eastAsia="Calibri"/>
                <w:sz w:val="24"/>
                <w:szCs w:val="24"/>
              </w:rPr>
              <w:t>М.Глинки</w:t>
            </w:r>
            <w:proofErr w:type="spellEnd"/>
            <w:r w:rsidR="00B430F3" w:rsidRPr="00F05D11">
              <w:rPr>
                <w:rFonts w:eastAsia="Calibri"/>
                <w:sz w:val="24"/>
                <w:szCs w:val="24"/>
              </w:rPr>
              <w:t>. Образы Руслана, Людмилы, Черномора</w:t>
            </w:r>
            <w:proofErr w:type="gramStart"/>
            <w:r w:rsidR="00B430F3" w:rsidRPr="00F05D11">
              <w:rPr>
                <w:rFonts w:eastAsia="Calibri"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F05D11">
              <w:rPr>
                <w:sz w:val="24"/>
                <w:szCs w:val="24"/>
              </w:rPr>
              <w:t>Фарлаф</w:t>
            </w:r>
            <w:proofErr w:type="spellEnd"/>
            <w:r w:rsidRPr="00F05D11">
              <w:rPr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 xml:space="preserve">». Опера «Снегурочка». Волшебное дитя природы. Полна чудес могучая природа… В заповедном лесу. Океан – море синее. Балет «Спящая красавица». Две феи. Сцена на балу. В </w:t>
            </w:r>
            <w:r w:rsidRPr="00F05D11">
              <w:rPr>
                <w:sz w:val="24"/>
                <w:szCs w:val="24"/>
              </w:rPr>
              <w:lastRenderedPageBreak/>
              <w:t>современных ритмах.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Путешествие в музыкальный театр. (Обобщение и систематизация жизненно – музыкальных представлений учащихся об особенностях оперного и балетного спектаклей. Сравнительный анализ музыкальных тем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-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характеристик действующих лиц, сценических ситуаций, драматургии в операх и балетах). Мюзикл – жанр легкой музыки (Р.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Роджерс</w:t>
            </w:r>
            <w:proofErr w:type="spellEnd"/>
            <w:r w:rsidRPr="00F05D11">
              <w:rPr>
                <w:sz w:val="24"/>
                <w:szCs w:val="24"/>
              </w:rPr>
              <w:t>,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Рыбников). Особенности музыкального языка, манеры исполнения.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i/>
                <w:sz w:val="24"/>
                <w:szCs w:val="24"/>
              </w:rPr>
              <w:t>Руслан и Людмила.</w:t>
            </w:r>
            <w:r w:rsidRPr="00F05D11">
              <w:rPr>
                <w:sz w:val="24"/>
                <w:szCs w:val="24"/>
              </w:rPr>
              <w:t xml:space="preserve"> Опера (фрагменты). М.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Орфей и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Опера (фрагменты).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Глюк.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F05D11">
              <w:rPr>
                <w:sz w:val="24"/>
                <w:szCs w:val="24"/>
              </w:rPr>
              <w:t xml:space="preserve"> Опера (фрагменты).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F05D11">
              <w:rPr>
                <w:sz w:val="24"/>
                <w:szCs w:val="24"/>
              </w:rPr>
              <w:t xml:space="preserve"> Вступление к опере «Садко».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F05D11">
              <w:rPr>
                <w:sz w:val="24"/>
                <w:szCs w:val="24"/>
              </w:rPr>
              <w:t xml:space="preserve"> Балет (фрагменты).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Звуки музыки. Р.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Роджерс</w:t>
            </w:r>
            <w:proofErr w:type="spellEnd"/>
            <w:r w:rsidRPr="00F05D11">
              <w:rPr>
                <w:sz w:val="24"/>
                <w:szCs w:val="24"/>
              </w:rPr>
              <w:t>, русский текст М.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Цейтлиной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F05D11">
              <w:rPr>
                <w:sz w:val="24"/>
                <w:szCs w:val="24"/>
              </w:rPr>
              <w:t xml:space="preserve"> Мюзикл.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Рыбников, сценарий Ю.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Энтина</w:t>
            </w:r>
            <w:proofErr w:type="spellEnd"/>
            <w:r w:rsidRPr="00F05D11">
              <w:rPr>
                <w:sz w:val="24"/>
                <w:szCs w:val="24"/>
              </w:rPr>
              <w:t>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Рассуждать </w:t>
            </w:r>
            <w:r w:rsidRPr="00F05D11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</w:t>
            </w:r>
            <w:r w:rsidRPr="00F05D11">
              <w:rPr>
                <w:sz w:val="24"/>
                <w:szCs w:val="24"/>
              </w:rPr>
              <w:lastRenderedPageBreak/>
              <w:t>музыкального спектакля (дирижер, режиссер, действующие лица и др.).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Рассуждать</w:t>
            </w:r>
            <w:r w:rsidRPr="00F05D11">
              <w:rPr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Сравнивать</w:t>
            </w:r>
            <w:r w:rsidRPr="00F05D11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Воплощать</w:t>
            </w:r>
            <w:r w:rsidRPr="00F05D11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B430F3" w:rsidRPr="00F05D11" w:rsidRDefault="00B430F3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Pr="00F05D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М.Глинки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lastRenderedPageBreak/>
              <w:t>Наины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фурий.Мелодия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23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«Снегурочка»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24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 » (4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Чайковский). Музыкальные инструменты: флейта, скрипка - их выразительные возможности (И.-С.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Бах,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Глюк,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Паганини,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Чайковский).</w:t>
            </w:r>
            <w:r w:rsidRPr="00F05D11">
              <w:rPr>
                <w:i/>
                <w:sz w:val="24"/>
                <w:szCs w:val="24"/>
              </w:rPr>
              <w:t xml:space="preserve">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3-я часть (фрагмент).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Чайковский; </w:t>
            </w:r>
            <w:r w:rsidRPr="00F05D11">
              <w:rPr>
                <w:b/>
                <w:i/>
                <w:sz w:val="24"/>
                <w:szCs w:val="24"/>
              </w:rPr>
              <w:t>Шутка.</w:t>
            </w:r>
            <w:r w:rsidRPr="00F05D11">
              <w:rPr>
                <w:sz w:val="24"/>
                <w:szCs w:val="24"/>
              </w:rPr>
              <w:t xml:space="preserve"> Из Сюиты № 2 для </w:t>
            </w:r>
            <w:r w:rsidRPr="00F05D11">
              <w:rPr>
                <w:sz w:val="24"/>
                <w:szCs w:val="24"/>
              </w:rPr>
              <w:lastRenderedPageBreak/>
              <w:t>оркестра. И.-С.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Бах.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Из оперы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Глюк;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Чайковский; </w:t>
            </w:r>
            <w:r w:rsidRPr="00F05D11">
              <w:rPr>
                <w:b/>
                <w:i/>
                <w:sz w:val="24"/>
                <w:szCs w:val="24"/>
              </w:rPr>
              <w:t>Каприз № 24.</w:t>
            </w:r>
            <w:r w:rsidRPr="00F05D11">
              <w:rPr>
                <w:sz w:val="24"/>
                <w:szCs w:val="24"/>
              </w:rPr>
              <w:t xml:space="preserve">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Паганини; </w:t>
            </w:r>
            <w:r w:rsidRPr="00F05D11">
              <w:rPr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Гюнт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 Сюита № 1</w:t>
            </w:r>
            <w:r w:rsidRPr="00F05D11">
              <w:rPr>
                <w:sz w:val="24"/>
                <w:szCs w:val="24"/>
              </w:rPr>
              <w:t xml:space="preserve"> (фрагменты). </w:t>
            </w:r>
            <w:r w:rsidRPr="00F05D11">
              <w:rPr>
                <w:b/>
                <w:i/>
                <w:sz w:val="24"/>
                <w:szCs w:val="24"/>
              </w:rPr>
              <w:t>Сюита № 2</w:t>
            </w:r>
            <w:r w:rsidRPr="00F05D11">
              <w:rPr>
                <w:sz w:val="24"/>
                <w:szCs w:val="24"/>
              </w:rPr>
              <w:t xml:space="preserve"> (фрагменты).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    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AF78EA" w:rsidRPr="00F05D11" w:rsidTr="002653CE">
        <w:trPr>
          <w:trHeight w:val="1656"/>
        </w:trPr>
        <w:tc>
          <w:tcPr>
            <w:tcW w:w="837" w:type="dxa"/>
          </w:tcPr>
          <w:p w:rsidR="00AF78EA" w:rsidRPr="00F05D11" w:rsidRDefault="00AF78EA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F05D11">
              <w:rPr>
                <w:rFonts w:eastAsia="Calibri"/>
                <w:sz w:val="24"/>
                <w:szCs w:val="24"/>
              </w:rPr>
              <w:t xml:space="preserve"> 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6388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F05D11">
              <w:rPr>
                <w:b/>
                <w:sz w:val="24"/>
                <w:szCs w:val="24"/>
              </w:rPr>
              <w:t xml:space="preserve"> четверть (8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зале» (2 ч)</w:t>
            </w:r>
          </w:p>
        </w:tc>
      </w:tr>
      <w:tr w:rsidR="00B430F3" w:rsidRPr="00F05D11" w:rsidTr="00B30E55">
        <w:trPr>
          <w:trHeight w:val="2828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28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из музыки к драме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Г.Ибсена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388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F05D11">
              <w:rPr>
                <w:sz w:val="24"/>
                <w:szCs w:val="24"/>
              </w:rPr>
              <w:t>Гюнта</w:t>
            </w:r>
            <w:proofErr w:type="spellEnd"/>
            <w:r w:rsidRPr="00F05D11">
              <w:rPr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B430F3" w:rsidRPr="00F05D11" w:rsidTr="00B430F3">
        <w:trPr>
          <w:trHeight w:val="3596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(1 и 2 части). Особенности интонационно-образного развития образов.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rPr>
          <w:trHeight w:val="1411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6388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Чудо-музыка. Острый ритм – джаза звуки. Люблю я грусть твоих просторов. Мир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Прокофьева. Певцы родной природы. Прославим радость на земле. Радость к солнцу нас зовет.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Свиридова. Музыкальные иллюстрации. Джаз – искусство </w:t>
            </w:r>
            <w:r w:rsidRPr="00F05D11">
              <w:rPr>
                <w:sz w:val="24"/>
                <w:szCs w:val="24"/>
                <w:lang w:val="en-US"/>
              </w:rPr>
              <w:t>XX</w:t>
            </w:r>
            <w:r w:rsidRPr="00F05D11">
              <w:rPr>
                <w:sz w:val="24"/>
                <w:szCs w:val="24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Гершвин и симфоджаз. Известные джазовые музыканты-исполнители. Мир музыки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Прокофьева. Певцы родной природы: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 и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66685F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IV</w:t>
            </w:r>
            <w:r w:rsidRPr="00F05D11">
              <w:rPr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F05D11">
              <w:rPr>
                <w:sz w:val="24"/>
                <w:szCs w:val="24"/>
              </w:rPr>
              <w:t>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Чайковский;</w:t>
            </w:r>
            <w:r w:rsidRPr="00F05D11">
              <w:rPr>
                <w:b/>
                <w:i/>
                <w:sz w:val="24"/>
                <w:szCs w:val="24"/>
              </w:rPr>
              <w:t xml:space="preserve"> Утро.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>».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Григ; </w:t>
            </w:r>
            <w:r w:rsidRPr="00F05D11">
              <w:rPr>
                <w:b/>
                <w:i/>
                <w:sz w:val="24"/>
                <w:szCs w:val="24"/>
              </w:rPr>
              <w:t>Шествие солнца.</w:t>
            </w:r>
            <w:r w:rsidRPr="00F05D11">
              <w:rPr>
                <w:sz w:val="24"/>
                <w:szCs w:val="24"/>
              </w:rPr>
              <w:t xml:space="preserve"> Из сюиты «Ала и </w:t>
            </w:r>
            <w:proofErr w:type="spellStart"/>
            <w:r w:rsidRPr="00F05D11">
              <w:rPr>
                <w:sz w:val="24"/>
                <w:szCs w:val="24"/>
              </w:rPr>
              <w:t>Лоллий</w:t>
            </w:r>
            <w:proofErr w:type="spellEnd"/>
            <w:r w:rsidRPr="00F05D11">
              <w:rPr>
                <w:sz w:val="24"/>
                <w:szCs w:val="24"/>
              </w:rPr>
              <w:t>».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F05D11">
              <w:rPr>
                <w:sz w:val="24"/>
                <w:szCs w:val="24"/>
              </w:rPr>
              <w:t xml:space="preserve"> Из Музыкальных иллюстраций к повести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Пушкина «Метель»,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Свиридов;  </w:t>
            </w:r>
            <w:r w:rsidRPr="00F05D11">
              <w:rPr>
                <w:b/>
                <w:i/>
                <w:sz w:val="24"/>
                <w:szCs w:val="24"/>
              </w:rPr>
              <w:t>Снег идет.</w:t>
            </w:r>
            <w:r w:rsidRPr="00F05D11">
              <w:rPr>
                <w:sz w:val="24"/>
                <w:szCs w:val="24"/>
              </w:rPr>
              <w:t xml:space="preserve"> Из Маленькой кантаты.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Свиридов, ст. Б.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Пастернака; Запевка.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Свиридов, ст. И.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Северянина.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Слава солнцу, слава миру!</w:t>
            </w:r>
            <w:r w:rsidRPr="00F05D11">
              <w:rPr>
                <w:sz w:val="24"/>
                <w:szCs w:val="24"/>
              </w:rPr>
              <w:t xml:space="preserve"> Канон. В.-А.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Моцарт; </w:t>
            </w:r>
            <w:r w:rsidRPr="00F05D11">
              <w:rPr>
                <w:b/>
                <w:i/>
                <w:sz w:val="24"/>
                <w:szCs w:val="24"/>
              </w:rPr>
              <w:t>Симфония № 40.</w:t>
            </w:r>
            <w:r w:rsidRPr="00F05D11">
              <w:rPr>
                <w:sz w:val="24"/>
                <w:szCs w:val="24"/>
              </w:rPr>
              <w:t xml:space="preserve"> Финал. В.-А.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Моцарт.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Симфония № 9.</w:t>
            </w:r>
            <w:r w:rsidRPr="00F05D11">
              <w:rPr>
                <w:sz w:val="24"/>
                <w:szCs w:val="24"/>
              </w:rPr>
              <w:t xml:space="preserve"> Финал. Л.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Бетховен.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Мы дружим с музыкой.</w:t>
            </w:r>
            <w:r w:rsidRPr="00F05D11">
              <w:rPr>
                <w:sz w:val="24"/>
                <w:szCs w:val="24"/>
              </w:rPr>
              <w:t xml:space="preserve"> Й.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Гайдн, русский текст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Синявского; </w:t>
            </w:r>
            <w:r w:rsidRPr="00F05D11">
              <w:rPr>
                <w:b/>
                <w:i/>
                <w:sz w:val="24"/>
                <w:szCs w:val="24"/>
              </w:rPr>
              <w:t>Чудо-музыка.</w:t>
            </w:r>
            <w:r w:rsidRPr="00F05D11">
              <w:rPr>
                <w:sz w:val="24"/>
                <w:szCs w:val="24"/>
              </w:rPr>
              <w:t xml:space="preserve"> Д.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Кабалевский</w:t>
            </w:r>
            <w:proofErr w:type="spellEnd"/>
            <w:r w:rsidRPr="00F05D11">
              <w:rPr>
                <w:sz w:val="24"/>
                <w:szCs w:val="24"/>
              </w:rPr>
              <w:t>, сл. З.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Александровой;  </w:t>
            </w:r>
            <w:r w:rsidRPr="00F05D11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r w:rsidRPr="00F05D11">
              <w:rPr>
                <w:sz w:val="24"/>
                <w:szCs w:val="24"/>
              </w:rPr>
              <w:t>Я.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Дубравин</w:t>
            </w:r>
            <w:proofErr w:type="spellEnd"/>
            <w:r w:rsidRPr="00F05D11">
              <w:rPr>
                <w:sz w:val="24"/>
                <w:szCs w:val="24"/>
              </w:rPr>
              <w:t>, сл. 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Суслова;  </w:t>
            </w:r>
            <w:r w:rsidRPr="00F05D11">
              <w:rPr>
                <w:b/>
                <w:i/>
                <w:sz w:val="24"/>
                <w:szCs w:val="24"/>
              </w:rPr>
              <w:t>Музыканты,</w:t>
            </w:r>
            <w:r w:rsidRPr="00F05D11">
              <w:rPr>
                <w:sz w:val="24"/>
                <w:szCs w:val="24"/>
              </w:rPr>
              <w:t xml:space="preserve"> немецкая народная песня.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Острый ритм.</w:t>
            </w:r>
            <w:r w:rsidRPr="00F05D11">
              <w:rPr>
                <w:sz w:val="24"/>
                <w:szCs w:val="24"/>
              </w:rPr>
              <w:t xml:space="preserve"> Дж. Гершвин, сл.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Гершвина, русский текст 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Струкова; </w:t>
            </w:r>
            <w:r w:rsidRPr="00F05D11">
              <w:rPr>
                <w:b/>
                <w:i/>
                <w:sz w:val="24"/>
                <w:szCs w:val="24"/>
              </w:rPr>
              <w:t>Колыбельная Клары.</w:t>
            </w:r>
            <w:r w:rsidRPr="00F05D11">
              <w:rPr>
                <w:sz w:val="24"/>
                <w:szCs w:val="24"/>
              </w:rPr>
              <w:t xml:space="preserve"> Из оперы «Порги и </w:t>
            </w:r>
            <w:proofErr w:type="spellStart"/>
            <w:r w:rsidRPr="00F05D11">
              <w:rPr>
                <w:sz w:val="24"/>
                <w:szCs w:val="24"/>
              </w:rPr>
              <w:t>Бесс</w:t>
            </w:r>
            <w:proofErr w:type="spellEnd"/>
            <w:r w:rsidRPr="00F05D11">
              <w:rPr>
                <w:sz w:val="24"/>
                <w:szCs w:val="24"/>
              </w:rPr>
              <w:t>». Дж. Гершвин.</w:t>
            </w:r>
          </w:p>
        </w:tc>
        <w:tc>
          <w:tcPr>
            <w:tcW w:w="4687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Разбираться</w:t>
            </w:r>
            <w:r w:rsidRPr="00F05D11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Импровизировать</w:t>
            </w:r>
            <w:r w:rsidRPr="00F05D11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Определять </w:t>
            </w:r>
            <w:r w:rsidRPr="00F05D11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Различать </w:t>
            </w:r>
            <w:r w:rsidRPr="00F05D11">
              <w:rPr>
                <w:sz w:val="24"/>
                <w:szCs w:val="24"/>
              </w:rPr>
              <w:t>характерные черты языка современной музыки.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Определять</w:t>
            </w:r>
            <w:r w:rsidRPr="00F05D11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Инсценировать </w:t>
            </w:r>
            <w:r w:rsidRPr="00F05D11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32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Мир композиторов: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Г.Свиридов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33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Особенности музыкального языка разных композиторов: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(«Утро»),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(«Мелодия»),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2653CE">
        <w:trPr>
          <w:trHeight w:val="1104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34</w:t>
            </w:r>
          </w:p>
        </w:tc>
        <w:tc>
          <w:tcPr>
            <w:tcW w:w="3540" w:type="dxa"/>
          </w:tcPr>
          <w:p w:rsidR="00B430F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Призыв к радости (Ода «К радости» из Симфонии № 9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 Обобщение изученного. Диагностика музыкального развития учащихся 3 класса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F7236" w:rsidRPr="00F05D11" w:rsidRDefault="001F7236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D7B" w:rsidRPr="00F05D11" w:rsidRDefault="004F2D7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79" w:tblpY="147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992"/>
        <w:gridCol w:w="2586"/>
        <w:gridCol w:w="2092"/>
        <w:gridCol w:w="2268"/>
        <w:gridCol w:w="2268"/>
        <w:gridCol w:w="2551"/>
        <w:gridCol w:w="1276"/>
      </w:tblGrid>
      <w:tr w:rsidR="0096510B" w:rsidRPr="00F05D11" w:rsidTr="00FD135D">
        <w:tc>
          <w:tcPr>
            <w:tcW w:w="15559" w:type="dxa"/>
            <w:gridSpan w:val="9"/>
          </w:tcPr>
          <w:p w:rsidR="0096510B" w:rsidRPr="00F05D11" w:rsidRDefault="00B706FB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Календарно – тематическое планирование</w:t>
            </w:r>
          </w:p>
        </w:tc>
      </w:tr>
      <w:tr w:rsidR="00853658" w:rsidRPr="00F05D11" w:rsidTr="00CB6BBD">
        <w:tc>
          <w:tcPr>
            <w:tcW w:w="5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0" w:type="dxa"/>
            <w:gridSpan w:val="2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6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28" w:type="dxa"/>
            <w:gridSpan w:val="3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0058A7" w:rsidRPr="00F05D11" w:rsidRDefault="00425ABB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3658" w:rsidRPr="00F05D11" w:rsidTr="00CB6BBD">
        <w:tc>
          <w:tcPr>
            <w:tcW w:w="568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0058A7" w:rsidRPr="00F05D11" w:rsidRDefault="004F2D7B" w:rsidP="00F05D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0058A7"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</w:t>
            </w:r>
            <w:proofErr w:type="spellEnd"/>
          </w:p>
        </w:tc>
        <w:tc>
          <w:tcPr>
            <w:tcW w:w="258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nil"/>
            </w:tcBorders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Осознание восприятие содержания музыкального сочинения.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вступать в диалог с учителем, участвовать в коллективном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партнёра в коллект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музыки на ступени начального общего образования у обучающихся будут сформированы: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лирических образах русских романсов.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образах защитников Отечества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композиторе М.И. Глинка.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композиторах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П.Чайковском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006" w:rsidRPr="00F05D11" w:rsidTr="007B27D2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учащимися того, что уже сделано и что ещё надо сделать.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детских образах музыки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Детские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детских образах в музыке М. Мусоргского и П.И. Чайковского.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</w:t>
            </w:r>
            <w:r w:rsidR="008A764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Мусоргского («В детской», «Картинки с выставки» и  П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764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 («Детский альбом»)</w:t>
            </w:r>
            <w:proofErr w:type="gram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ить сообщение об образах вечерней природы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Два музыкальных обращения к Богородице («Аве Мария» Ф.</w:t>
            </w:r>
            <w:r w:rsidR="000F4D0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Шуберта, «Богородице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</w:t>
            </w:r>
            <w:r w:rsidR="000F4D0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Рахманинова)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людей. </w:t>
            </w:r>
            <w:r w:rsidR="00422D03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необходимой информации из прослушанного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422D0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058A7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Вербном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воскресенье.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музыкальном образе праздника в классической и современной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Святых земли Русской: княгине Ольге, князе Владимире.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темам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первого полугодия. Музыка на новогоднем празднике. Итоговое тестирование учащихся.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(1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об образах народных сказителей в русских операх (Баян и Садко), образе певца-пастушка Леля.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Масленице.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оперы «Снегурочка»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поэме «Руслан и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Образы Руслана, Людмилы, Черномора.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учащимися того, что уже сделано и что ещё надо сделать.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начнут развиваться образное и ассоциативное мышление и воображение, музыкальная память и слух, певческий голос, учебно-творческие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эпизоду "Руслан и Людмила".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фурий.Мелодия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"Снегурочка".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«Снегурочка»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-Корсакова. Образ Снегурочки. Образ царя Берендея. Танцы и песни в заповедном лесу. Образы природы в музыке Н.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Римского-Корсакова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«Спящая красавица».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сказке "Волк и семеро козлят".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Мюзиклы: «Звуки музыки» Р.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«Волк и семеро козлят на новый лад» А.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Рыбникова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жанре "Народная песня".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гордости за свою Родину,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восприятия музыкального произведения)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анализировать, сопоставлять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делать коллективные  выводы.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произведения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–флейта, скрипка. Образы музыкантов в произведениях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живописи. Обобщение.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музыки к драме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Г.Ибсена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Л.Бетховине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и 2 части)</w:t>
            </w:r>
            <w:r w:rsidR="00843D6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интонационно-образного развития образов.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том, какие крупные произведения написал Бетховен.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сообщение, что такое джаз.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 цели своей деятельности. С какой целью мы поработали с этой песней?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ческих задач.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композиторах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Г.Свиридове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композиторов: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композиторах: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музыкального языка разных композиторов: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(«Утро»),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(«Мелодия»),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Призыв к радости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(Ода «К радости» из Симфонии № 9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). Обобщение изученного. Диагностика музыкального развития учащихся 3 класса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922" w:rsidRPr="00F05D11" w:rsidRDefault="00407922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78" w:rsidRPr="00F05D11" w:rsidRDefault="00F066D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</w:t>
      </w:r>
      <w:r w:rsidR="0078767F" w:rsidRPr="00F05D11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</w:t>
      </w:r>
    </w:p>
    <w:p w:rsidR="000C5E78" w:rsidRPr="00F05D11" w:rsidRDefault="000C5E78" w:rsidP="00F05D11">
      <w:pPr>
        <w:tabs>
          <w:tab w:val="left" w:pos="3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2"/>
        <w:gridCol w:w="3085"/>
      </w:tblGrid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A" w:rsidRPr="00F05D11" w:rsidRDefault="009F6AEA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A" w:rsidRPr="00F05D11" w:rsidRDefault="009F6AEA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86D41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 «Музыка 1-4 классы» авторов Е.Д.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Критской, Г.П.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Сергеевой, Т.С.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Шмагиной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6AEA" w:rsidRPr="00F05D11" w:rsidRDefault="009F6AEA" w:rsidP="00F05D11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по музык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3 класс» М., Просвещение, 2014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 «Музыка 1-4 классы» авторов Е.Д.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Критской, Г.П.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Сергеевой, Т.С.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Шмагиной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 основе  « Программы общеобразовательных учреждений. Музыка 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классы». Авторы программы «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Музыка. Начальные классы» - Е.Д.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Критская, Г.П.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Сергеева, Т.С.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Шмагина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М., Просвещение, 2010.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работы с учебниками «Музыка 1-4 классы», методическое пособие 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 М., Просвещение, 201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музыкального материала к учебнику «Музыка.  3 класс», М.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Просвещение, 2014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«Музыка 3 класс»1 С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Фонохр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естоматия, М., Просвещение, 2014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6AEA" w:rsidRPr="00F05D11" w:rsidRDefault="00D70157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 </w:t>
            </w:r>
            <w:r w:rsidR="009F6AEA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«Музыка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класс», М., Просвещение, 2014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выполнения заданий из учебника.</w:t>
            </w:r>
          </w:p>
        </w:tc>
      </w:tr>
      <w:tr w:rsidR="00853658" w:rsidRPr="00F05D11" w:rsidTr="00422D03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F05D11" w:rsidRDefault="00F15122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научно-методической литературы.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нормативных документов. Искусство», М., Дрофа, 2005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образование в школе», под ред., Л.В.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М., Академия, 2001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4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классах,/ методическое пособие/ под ред.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Э.Б.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Абдуллина, М.,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Просвещение,1988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Безбородова Л.А. «Методика музыкального воспитания младших школьников», М.,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Академия, 2001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Челышева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«Спутник учителя музыки», М., Просвещение, 1993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Васина-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«Книга о музыке и великих музыкантах», М., Современник, 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В.Б. «Великие музыканты Западной Европы», М., Просвещение, 1982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любить Родину»,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Л.Г. Н.М.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Черноиваненко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музыкального воспитания в школе», М., Академия, 2000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музыкального образования детей», под ред. Л.В.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Школяр, М., Флинта, Наука, 1998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Л.А., Алиев Ю.Б. «Методика преподавания музыки в общеобразовательных учреждениях», М., Академия, 2002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 «Теория и практика музыкального обучения в общеобразовательной школе», М., Просвещение, 1983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Аржаникова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«Профессия-учитель музыки», М., Просвещение, 1985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Халазбурь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Попов В. «Теория и методика музыкального воспитания», Санкт-Петербург, 2002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«Как рассказывать детям о музыке», М., Просвещение, 1989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«Воспитание ума и сердца», М., Просвещение, 1989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 В.И. «Слушай, пой, играй», М., Просвещение, 2000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Великович Э.И. «Великие музыкальные имена», Композитор, Санкт-Петербург, 1997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Л.Д. «История русской музыки», М., Академия,1999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Е.Л. «История зарубежной музыки», М., Академия,1999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Булучевский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«Краткий музыкальный словарь для учащихся», Ленинград, Музыка, 1989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23.Самин Д.К. «Сто великих композиторов», М.,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Вече, 2000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Сергеева Г.С.,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«Русская музыка в школе», М.,Владос,2003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 А. «Там, где музыка живет», М., Педагогика, 1986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уроки музыки» /составитель З.Н.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Бугаева/,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новаторство в музыкально-эстетическом образовании»,/редакторы: Е.Д.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Школяр/,М., Флинта,1999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школе» сборники статей под ред. Апраксиной О.А. выпуск №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школе» № №1-3 - 2007г.,№№1-6 - 2008г., №№1-5 – 2009г.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вид   методического пособия.   Содержит   методический   комментарий для работы по темам с учетом целей, задач и планируемых результатов обучения   (в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ФГОС начального образования)                       </w:t>
            </w: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Технические средства обучения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Компьютер.</w:t>
            </w:r>
          </w:p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Проектор.</w:t>
            </w:r>
          </w:p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Экранно-звуковые пособия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C80C15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программа "Музыка в цифровом пространстве"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Мультимедийная программа «Энциклопедия Кирилла и </w:t>
            </w:r>
            <w:proofErr w:type="spellStart"/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программа «История музыкальных инструментов»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- </w:t>
            </w:r>
            <w:hyperlink r:id="rId8" w:tgtFrame="_blank" w:history="1"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http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://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collection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cross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edu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ru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catalog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rubr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544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3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7-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1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4-5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76-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453-552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f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31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d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9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val="en" w:eastAsia="ru-RU"/>
                </w:rPr>
                <w:t>b</w:t>
              </w:r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164</w:t>
              </w:r>
            </w:hyperlink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общеобразовательный портал - </w:t>
            </w:r>
            <w:hyperlink r:id="rId9" w:tgtFrame="_blank" w:history="1"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http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://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music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edu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ru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электронные книги и презентации - </w:t>
            </w:r>
            <w:hyperlink r:id="rId10" w:tgtFrame="_blank" w:history="1"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http</w:t>
              </w:r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viki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rdf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val="en" w:eastAsia="ru-RU"/>
                </w:rPr>
                <w:t>ru</w:t>
              </w:r>
              <w:proofErr w:type="spellEnd"/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Оборудование класса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двухместные с 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комплектом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стульев.               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с тумбой.           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мате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риалов, п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особий, учебного оборудования и </w:t>
            </w:r>
            <w:proofErr w:type="spellStart"/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</w:p>
          <w:p w:rsidR="00386D41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астенные доски для вывешивания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F15122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материала.  </w:t>
            </w:r>
          </w:p>
          <w:p w:rsidR="000A2E23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  <w:r w:rsidR="00F15122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9B334B" w:rsidRPr="00F05D11" w:rsidRDefault="009B334B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9B334B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Г.В.Стюхина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2010.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 – 8 классы: метод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с электронным приложением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Л.В.Золина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Затямина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Современный урок музыки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Т.А.Затямина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Музыка. 1 – 6 классы: творческое развитие учащихся. Конспекты уроков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2009.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М.Е. Методика музыкального воспитания младших школьников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Л.А.Безбородова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2001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Алиев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Ю.Б. Настольная книга школьного учителя-музыканта /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Ю.Б.Алиев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учащихся.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Владимиров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Музыкальная литература 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В.Н.Владимиров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А.И.Лагутин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Музыка, 1984.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Энциклопедия для юных музыкантов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Е.В.Минина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«Диамант»: ООО «Золотой век», 1996.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большой энциклопедический словарь / гл. ред.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Г.В.Келдыш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НИ «Большая Российская энциклопедия», 1998.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Э.И. Музыка от А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/ Э.И.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1997.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Краткий музыкальный словарь для учащихся /Ю.С.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В.С.Фомин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Л.: Музыка, 1988.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Агапова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Лучшие музыкальные игры для детей 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И.А.Агапова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М.А.Давыдова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«ИКТЦ «ЛАДА», 2006.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средства.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Критская Е.Д. Музыка. 1-4 классы (Электронный ресурс): методическое пособие/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http://www.prosv.ru/metod/mus1-4/index.htm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2.Критская Е.Д. Музыка. Начальные классы. Программа (Электронный ресурс)/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http://www.prosv.ru/ebooks/kritskaya_muzika_1-4kl/index.html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3.Видеофильмы с записью фрагментов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оперных и балетных спектаклей.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1.Портреты композиторов.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2.Альбомы с демонстрационным материалом.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3.Фотографии и репродукции картин художников и крупнейших центров мировой музыкальной культуры.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B334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1.Единая коллекция Цифровых образовательных ресурсов. – Режим доступа: 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B334B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2.Журнал Искусство. – Режим доступа: </w:t>
      </w:r>
      <w:hyperlink r:id="rId11" w:history="1">
        <w:r w:rsidR="009B334B" w:rsidRPr="00F05D1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http://art.1september.ru/index.php</w:t>
        </w:r>
      </w:hyperlink>
      <w:r w:rsidR="009B334B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34B" w:rsidRPr="00F05D11" w:rsidRDefault="009B334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EC" w:rsidRPr="00F05D11" w:rsidRDefault="009B334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570376" w:rsidRPr="00F05D11" w:rsidRDefault="00570376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Данилюк А.Я., Кондаков А.М., Тишков В.А.. Концепция духовно-нравственного развития личности гражданина России – М.: Просвещение, 2011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2011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 Актуальные проблемы преподавания музыки в общеобразовательных учреждениях: учебное пособие / под ред. И В.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Пигарева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ГОУ Педагогическая академия, 2010</w:t>
      </w:r>
    </w:p>
    <w:p w:rsidR="00570376" w:rsidRPr="00F05D11" w:rsidRDefault="00570376" w:rsidP="00F05D1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Фундаментальное ядро содержания общего образования/Рос. Акад. Наук, Рос. акад. Образования; под ред. В.В. Козлова, А.М.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2011.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А.В.. Методические рекомендации по составлению рабочих программ общеобразовательных учреждений Московской области / А.В.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В.Ф. Солдатов, И.А. Фоменко. – АСОУ, 2012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программы по учебным предметам. Начальные классы. (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ч.). Стандарты второго поколения.</w:t>
      </w:r>
    </w:p>
    <w:p w:rsidR="00531F58" w:rsidRPr="00046A80" w:rsidRDefault="00531F58" w:rsidP="00046A8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F58" w:rsidRPr="00046A80" w:rsidSect="0021138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C"/>
    <w:rsid w:val="00000F84"/>
    <w:rsid w:val="000058A7"/>
    <w:rsid w:val="0002678A"/>
    <w:rsid w:val="00035BA2"/>
    <w:rsid w:val="00046A80"/>
    <w:rsid w:val="0005256A"/>
    <w:rsid w:val="0006248D"/>
    <w:rsid w:val="00062FC5"/>
    <w:rsid w:val="00071C26"/>
    <w:rsid w:val="00072415"/>
    <w:rsid w:val="00085D70"/>
    <w:rsid w:val="000936C5"/>
    <w:rsid w:val="000A2E23"/>
    <w:rsid w:val="000C5E78"/>
    <w:rsid w:val="000C5EE8"/>
    <w:rsid w:val="000E24B5"/>
    <w:rsid w:val="000F4D01"/>
    <w:rsid w:val="00154782"/>
    <w:rsid w:val="00164D7E"/>
    <w:rsid w:val="00166938"/>
    <w:rsid w:val="001F14A1"/>
    <w:rsid w:val="001F7236"/>
    <w:rsid w:val="00204138"/>
    <w:rsid w:val="0021138C"/>
    <w:rsid w:val="002334EF"/>
    <w:rsid w:val="00233728"/>
    <w:rsid w:val="002360E6"/>
    <w:rsid w:val="00243FDC"/>
    <w:rsid w:val="0024786B"/>
    <w:rsid w:val="00256563"/>
    <w:rsid w:val="00260431"/>
    <w:rsid w:val="002653CE"/>
    <w:rsid w:val="002834FE"/>
    <w:rsid w:val="002A11B2"/>
    <w:rsid w:val="002D29E7"/>
    <w:rsid w:val="002D3317"/>
    <w:rsid w:val="002D538F"/>
    <w:rsid w:val="002E3933"/>
    <w:rsid w:val="002F26EA"/>
    <w:rsid w:val="0034794F"/>
    <w:rsid w:val="00355C6C"/>
    <w:rsid w:val="003575D0"/>
    <w:rsid w:val="003869D1"/>
    <w:rsid w:val="00386D41"/>
    <w:rsid w:val="003A4EAB"/>
    <w:rsid w:val="003A7E42"/>
    <w:rsid w:val="003C23BD"/>
    <w:rsid w:val="003E7BE5"/>
    <w:rsid w:val="00407922"/>
    <w:rsid w:val="00412EDA"/>
    <w:rsid w:val="004141E7"/>
    <w:rsid w:val="00422D03"/>
    <w:rsid w:val="00425ABB"/>
    <w:rsid w:val="004A0D01"/>
    <w:rsid w:val="004C42C8"/>
    <w:rsid w:val="004D25E1"/>
    <w:rsid w:val="004F093A"/>
    <w:rsid w:val="004F19F4"/>
    <w:rsid w:val="004F2D7B"/>
    <w:rsid w:val="004F5AE9"/>
    <w:rsid w:val="00516B3D"/>
    <w:rsid w:val="00531F58"/>
    <w:rsid w:val="0053321A"/>
    <w:rsid w:val="00535F0C"/>
    <w:rsid w:val="00553F7C"/>
    <w:rsid w:val="00564C21"/>
    <w:rsid w:val="00570376"/>
    <w:rsid w:val="00577549"/>
    <w:rsid w:val="005801F4"/>
    <w:rsid w:val="00581CFC"/>
    <w:rsid w:val="00591509"/>
    <w:rsid w:val="00592AA1"/>
    <w:rsid w:val="005A279E"/>
    <w:rsid w:val="005B723E"/>
    <w:rsid w:val="005C2110"/>
    <w:rsid w:val="005C52CF"/>
    <w:rsid w:val="005D393C"/>
    <w:rsid w:val="005F36E7"/>
    <w:rsid w:val="00620A9E"/>
    <w:rsid w:val="00637890"/>
    <w:rsid w:val="00640418"/>
    <w:rsid w:val="00640B3D"/>
    <w:rsid w:val="00641DD7"/>
    <w:rsid w:val="00662191"/>
    <w:rsid w:val="0066685F"/>
    <w:rsid w:val="00683731"/>
    <w:rsid w:val="00692D03"/>
    <w:rsid w:val="006C5228"/>
    <w:rsid w:val="006D73ED"/>
    <w:rsid w:val="006D7FC3"/>
    <w:rsid w:val="006E1D22"/>
    <w:rsid w:val="006F7A06"/>
    <w:rsid w:val="00740A3C"/>
    <w:rsid w:val="0078767F"/>
    <w:rsid w:val="007A5C35"/>
    <w:rsid w:val="007B27D2"/>
    <w:rsid w:val="007C223C"/>
    <w:rsid w:val="007D6A1A"/>
    <w:rsid w:val="007E54E2"/>
    <w:rsid w:val="008132B6"/>
    <w:rsid w:val="00833B41"/>
    <w:rsid w:val="00840EAB"/>
    <w:rsid w:val="00843D68"/>
    <w:rsid w:val="00853658"/>
    <w:rsid w:val="0085644E"/>
    <w:rsid w:val="00860AE2"/>
    <w:rsid w:val="00867202"/>
    <w:rsid w:val="00867BF4"/>
    <w:rsid w:val="00877579"/>
    <w:rsid w:val="0088752C"/>
    <w:rsid w:val="00891819"/>
    <w:rsid w:val="008A7648"/>
    <w:rsid w:val="008B7023"/>
    <w:rsid w:val="008E4182"/>
    <w:rsid w:val="008F2089"/>
    <w:rsid w:val="0090317E"/>
    <w:rsid w:val="0096510B"/>
    <w:rsid w:val="00966FC3"/>
    <w:rsid w:val="009807BC"/>
    <w:rsid w:val="009900F8"/>
    <w:rsid w:val="00995073"/>
    <w:rsid w:val="0099638F"/>
    <w:rsid w:val="009A56B1"/>
    <w:rsid w:val="009B334B"/>
    <w:rsid w:val="009D2A09"/>
    <w:rsid w:val="009E1CCE"/>
    <w:rsid w:val="009E72B3"/>
    <w:rsid w:val="009F6AEA"/>
    <w:rsid w:val="00A037A1"/>
    <w:rsid w:val="00A11AE5"/>
    <w:rsid w:val="00A133B9"/>
    <w:rsid w:val="00A60B6A"/>
    <w:rsid w:val="00A90820"/>
    <w:rsid w:val="00AA19F5"/>
    <w:rsid w:val="00AA74EA"/>
    <w:rsid w:val="00AD1DEC"/>
    <w:rsid w:val="00AD6B49"/>
    <w:rsid w:val="00AF0E48"/>
    <w:rsid w:val="00AF4928"/>
    <w:rsid w:val="00AF78EA"/>
    <w:rsid w:val="00B014D2"/>
    <w:rsid w:val="00B06775"/>
    <w:rsid w:val="00B30E55"/>
    <w:rsid w:val="00B34A25"/>
    <w:rsid w:val="00B430F3"/>
    <w:rsid w:val="00B706FB"/>
    <w:rsid w:val="00B743BB"/>
    <w:rsid w:val="00B84DE3"/>
    <w:rsid w:val="00BA1C22"/>
    <w:rsid w:val="00BA59E3"/>
    <w:rsid w:val="00BA6CE2"/>
    <w:rsid w:val="00BF278E"/>
    <w:rsid w:val="00C10679"/>
    <w:rsid w:val="00C65F86"/>
    <w:rsid w:val="00C75DDA"/>
    <w:rsid w:val="00C76428"/>
    <w:rsid w:val="00C80C15"/>
    <w:rsid w:val="00C84397"/>
    <w:rsid w:val="00CB6BBD"/>
    <w:rsid w:val="00CC004C"/>
    <w:rsid w:val="00CC2970"/>
    <w:rsid w:val="00CD5FFD"/>
    <w:rsid w:val="00CD7622"/>
    <w:rsid w:val="00CE6C1A"/>
    <w:rsid w:val="00CF1757"/>
    <w:rsid w:val="00D017B0"/>
    <w:rsid w:val="00D03B7D"/>
    <w:rsid w:val="00D10030"/>
    <w:rsid w:val="00D23343"/>
    <w:rsid w:val="00D645BF"/>
    <w:rsid w:val="00D70157"/>
    <w:rsid w:val="00D871D0"/>
    <w:rsid w:val="00DB6C69"/>
    <w:rsid w:val="00DC20CA"/>
    <w:rsid w:val="00DD270F"/>
    <w:rsid w:val="00DD4BF8"/>
    <w:rsid w:val="00DE69E5"/>
    <w:rsid w:val="00DF1A54"/>
    <w:rsid w:val="00E03006"/>
    <w:rsid w:val="00E10462"/>
    <w:rsid w:val="00E10810"/>
    <w:rsid w:val="00E13F20"/>
    <w:rsid w:val="00E26D1C"/>
    <w:rsid w:val="00E41EBB"/>
    <w:rsid w:val="00E6314C"/>
    <w:rsid w:val="00E642B0"/>
    <w:rsid w:val="00E70D55"/>
    <w:rsid w:val="00E91196"/>
    <w:rsid w:val="00EC0075"/>
    <w:rsid w:val="00EC35C9"/>
    <w:rsid w:val="00EC59D1"/>
    <w:rsid w:val="00EC5C74"/>
    <w:rsid w:val="00EE5559"/>
    <w:rsid w:val="00F05D11"/>
    <w:rsid w:val="00F066DF"/>
    <w:rsid w:val="00F15122"/>
    <w:rsid w:val="00F42BBF"/>
    <w:rsid w:val="00F43CD2"/>
    <w:rsid w:val="00F465E1"/>
    <w:rsid w:val="00F6204E"/>
    <w:rsid w:val="00F913A5"/>
    <w:rsid w:val="00F9421A"/>
    <w:rsid w:val="00F945DF"/>
    <w:rsid w:val="00FA2593"/>
    <w:rsid w:val="00FC4563"/>
    <w:rsid w:val="00FD05BB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.1september.ru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ic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F65B-BBD0-4C72-B567-2BEF288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14428</Words>
  <Characters>82246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УЧИТЕЛЬ</cp:lastModifiedBy>
  <cp:revision>4</cp:revision>
  <dcterms:created xsi:type="dcterms:W3CDTF">2021-01-15T10:47:00Z</dcterms:created>
  <dcterms:modified xsi:type="dcterms:W3CDTF">2021-01-17T03:01:00Z</dcterms:modified>
</cp:coreProperties>
</file>