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0A" w:rsidRDefault="00D6340A" w:rsidP="00D6340A">
      <w:pPr>
        <w:adjustRightInd w:val="0"/>
        <w:spacing w:after="0" w:line="240" w:lineRule="auto"/>
        <w:rPr>
          <w:rFonts w:ascii="Times New Roman" w:eastAsia="Times New Roman" w:hAnsi="Times New Roman" w:cs="Times New Roman"/>
          <w:b/>
          <w:bCs/>
          <w:sz w:val="24"/>
          <w:szCs w:val="24"/>
        </w:rPr>
      </w:pPr>
    </w:p>
    <w:p w:rsidR="00D510DF" w:rsidRPr="00D510DF" w:rsidRDefault="00D510DF" w:rsidP="00D6340A">
      <w:pPr>
        <w:adjustRightInd w:val="0"/>
        <w:spacing w:after="0" w:line="240" w:lineRule="auto"/>
        <w:jc w:val="center"/>
        <w:rPr>
          <w:rFonts w:ascii="Times New Roman" w:eastAsia="Times New Roman" w:hAnsi="Times New Roman" w:cs="Times New Roman"/>
          <w:b/>
          <w:bCs/>
          <w:sz w:val="24"/>
          <w:szCs w:val="24"/>
        </w:rPr>
      </w:pPr>
      <w:r w:rsidRPr="00D510DF">
        <w:rPr>
          <w:rFonts w:ascii="Times New Roman" w:eastAsia="Times New Roman" w:hAnsi="Times New Roman" w:cs="Times New Roman"/>
          <w:b/>
          <w:bCs/>
          <w:sz w:val="24"/>
          <w:szCs w:val="24"/>
        </w:rPr>
        <w:t>Муниципальное бюджетное общеобразовательное учреждение</w:t>
      </w:r>
    </w:p>
    <w:p w:rsidR="00D510DF" w:rsidRPr="00D510DF" w:rsidRDefault="00D510DF" w:rsidP="00D510DF">
      <w:pPr>
        <w:adjustRightInd w:val="0"/>
        <w:spacing w:after="0" w:line="240" w:lineRule="auto"/>
        <w:jc w:val="center"/>
        <w:rPr>
          <w:rFonts w:ascii="Times New Roman" w:eastAsia="Times New Roman" w:hAnsi="Times New Roman" w:cs="Times New Roman"/>
          <w:b/>
          <w:bCs/>
          <w:sz w:val="24"/>
          <w:szCs w:val="24"/>
        </w:rPr>
      </w:pPr>
      <w:r w:rsidRPr="00D510DF">
        <w:rPr>
          <w:rFonts w:ascii="Times New Roman" w:eastAsia="Times New Roman" w:hAnsi="Times New Roman" w:cs="Times New Roman"/>
          <w:b/>
          <w:bCs/>
          <w:sz w:val="24"/>
          <w:szCs w:val="24"/>
        </w:rPr>
        <w:t>средняя общеобразовательная школа п. Быстринск</w:t>
      </w:r>
    </w:p>
    <w:p w:rsidR="00D510DF" w:rsidRPr="00D510DF" w:rsidRDefault="00D510DF" w:rsidP="00D510DF">
      <w:pPr>
        <w:adjustRightInd w:val="0"/>
        <w:spacing w:after="0" w:line="240" w:lineRule="auto"/>
        <w:jc w:val="center"/>
        <w:rPr>
          <w:rFonts w:ascii="Times New Roman" w:eastAsia="Times New Roman" w:hAnsi="Times New Roman" w:cs="Times New Roman"/>
          <w:b/>
          <w:bCs/>
          <w:sz w:val="24"/>
          <w:szCs w:val="24"/>
        </w:rPr>
      </w:pPr>
      <w:r w:rsidRPr="00D510DF">
        <w:rPr>
          <w:rFonts w:ascii="Times New Roman" w:eastAsia="Times New Roman" w:hAnsi="Times New Roman" w:cs="Times New Roman"/>
          <w:b/>
          <w:bCs/>
          <w:sz w:val="24"/>
          <w:szCs w:val="24"/>
        </w:rPr>
        <w:t xml:space="preserve"> Быстринского сельского поселения </w:t>
      </w:r>
    </w:p>
    <w:p w:rsidR="00D510DF" w:rsidRPr="00D510DF" w:rsidRDefault="00D510DF" w:rsidP="00D510DF">
      <w:pPr>
        <w:adjustRightInd w:val="0"/>
        <w:spacing w:after="0" w:line="240" w:lineRule="auto"/>
        <w:jc w:val="center"/>
        <w:rPr>
          <w:rFonts w:ascii="Times New Roman" w:eastAsia="Times New Roman" w:hAnsi="Times New Roman" w:cs="Times New Roman"/>
          <w:b/>
          <w:bCs/>
          <w:sz w:val="24"/>
          <w:szCs w:val="24"/>
        </w:rPr>
      </w:pPr>
      <w:r w:rsidRPr="00D510DF">
        <w:rPr>
          <w:rFonts w:ascii="Times New Roman" w:eastAsia="Times New Roman" w:hAnsi="Times New Roman" w:cs="Times New Roman"/>
          <w:b/>
          <w:bCs/>
          <w:sz w:val="24"/>
          <w:szCs w:val="24"/>
        </w:rPr>
        <w:t>Ульчского муниципального района Хабаровского края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0"/>
        <w:gridCol w:w="2903"/>
        <w:gridCol w:w="3701"/>
      </w:tblGrid>
      <w:tr w:rsidR="00D6340A" w:rsidTr="00D6340A">
        <w:trPr>
          <w:trHeight w:val="2007"/>
        </w:trPr>
        <w:tc>
          <w:tcPr>
            <w:tcW w:w="3301" w:type="dxa"/>
          </w:tcPr>
          <w:p w:rsidR="00D6340A" w:rsidRDefault="00D6340A" w:rsidP="00D6340A">
            <w:pPr>
              <w:pStyle w:val="ab"/>
              <w:jc w:val="right"/>
              <w:rPr>
                <w:rFonts w:ascii="Times New Roman" w:hAnsi="Times New Roman" w:cs="Times New Roman"/>
                <w:sz w:val="24"/>
                <w:szCs w:val="24"/>
              </w:rPr>
            </w:pPr>
          </w:p>
        </w:tc>
        <w:tc>
          <w:tcPr>
            <w:tcW w:w="2903" w:type="dxa"/>
          </w:tcPr>
          <w:p w:rsidR="00D6340A" w:rsidRDefault="00D6340A" w:rsidP="00D6340A">
            <w:pPr>
              <w:pStyle w:val="ab"/>
              <w:jc w:val="right"/>
              <w:rPr>
                <w:rFonts w:ascii="Times New Roman" w:hAnsi="Times New Roman" w:cs="Times New Roman"/>
                <w:sz w:val="24"/>
                <w:szCs w:val="24"/>
              </w:rPr>
            </w:pPr>
          </w:p>
        </w:tc>
        <w:tc>
          <w:tcPr>
            <w:tcW w:w="3701" w:type="dxa"/>
          </w:tcPr>
          <w:p w:rsidR="00573772" w:rsidRDefault="00573772" w:rsidP="00D6340A">
            <w:pPr>
              <w:pStyle w:val="ab"/>
              <w:jc w:val="right"/>
              <w:rPr>
                <w:rFonts w:ascii="Times New Roman" w:hAnsi="Times New Roman" w:cs="Times New Roman"/>
                <w:sz w:val="24"/>
                <w:szCs w:val="24"/>
              </w:rPr>
            </w:pPr>
          </w:p>
          <w:p w:rsidR="00D6340A" w:rsidRPr="00C6482E" w:rsidRDefault="00D6340A" w:rsidP="00D6340A">
            <w:pPr>
              <w:pStyle w:val="ab"/>
              <w:jc w:val="right"/>
              <w:rPr>
                <w:rFonts w:ascii="Times New Roman" w:hAnsi="Times New Roman" w:cs="Times New Roman"/>
                <w:sz w:val="24"/>
                <w:szCs w:val="24"/>
              </w:rPr>
            </w:pPr>
            <w:r w:rsidRPr="00C6482E">
              <w:rPr>
                <w:rFonts w:ascii="Times New Roman" w:hAnsi="Times New Roman" w:cs="Times New Roman"/>
                <w:sz w:val="24"/>
                <w:szCs w:val="24"/>
              </w:rPr>
              <w:t>Рассмотрено на заседании</w:t>
            </w:r>
          </w:p>
          <w:p w:rsidR="00D6340A" w:rsidRPr="00C6482E" w:rsidRDefault="00D6340A" w:rsidP="00D6340A">
            <w:pPr>
              <w:pStyle w:val="ab"/>
              <w:ind w:left="-1276"/>
              <w:jc w:val="right"/>
              <w:rPr>
                <w:rFonts w:ascii="Times New Roman" w:hAnsi="Times New Roman" w:cs="Times New Roman"/>
                <w:sz w:val="24"/>
                <w:szCs w:val="24"/>
              </w:rPr>
            </w:pPr>
            <w:r w:rsidRPr="00C6482E">
              <w:rPr>
                <w:rFonts w:ascii="Times New Roman" w:hAnsi="Times New Roman" w:cs="Times New Roman"/>
                <w:sz w:val="24"/>
                <w:szCs w:val="24"/>
              </w:rPr>
              <w:t>педагогического совета</w:t>
            </w:r>
          </w:p>
          <w:p w:rsidR="00D6340A" w:rsidRDefault="00CC2062" w:rsidP="00D6340A">
            <w:pPr>
              <w:pStyle w:val="ab"/>
              <w:ind w:left="-1276"/>
              <w:jc w:val="right"/>
              <w:rPr>
                <w:rFonts w:ascii="Times New Roman" w:hAnsi="Times New Roman" w:cs="Times New Roman"/>
                <w:sz w:val="24"/>
                <w:szCs w:val="24"/>
              </w:rPr>
            </w:pPr>
            <w:r>
              <w:rPr>
                <w:rFonts w:ascii="Times New Roman" w:hAnsi="Times New Roman" w:cs="Times New Roman"/>
                <w:sz w:val="24"/>
                <w:szCs w:val="24"/>
              </w:rPr>
              <w:t>от 28.06</w:t>
            </w:r>
            <w:r w:rsidR="00D6340A" w:rsidRPr="00C6482E">
              <w:rPr>
                <w:rFonts w:ascii="Times New Roman" w:hAnsi="Times New Roman" w:cs="Times New Roman"/>
                <w:sz w:val="24"/>
                <w:szCs w:val="24"/>
              </w:rPr>
              <w:t>. 201</w:t>
            </w:r>
            <w:r w:rsidR="00D6340A">
              <w:rPr>
                <w:rFonts w:ascii="Times New Roman" w:hAnsi="Times New Roman" w:cs="Times New Roman"/>
                <w:sz w:val="24"/>
                <w:szCs w:val="24"/>
              </w:rPr>
              <w:t>4</w:t>
            </w:r>
            <w:r w:rsidR="00D6340A" w:rsidRPr="00C6482E">
              <w:rPr>
                <w:rFonts w:ascii="Times New Roman" w:hAnsi="Times New Roman" w:cs="Times New Roman"/>
                <w:sz w:val="24"/>
                <w:szCs w:val="24"/>
              </w:rPr>
              <w:t>г.</w:t>
            </w:r>
            <w:r w:rsidR="00D6340A">
              <w:rPr>
                <w:rFonts w:ascii="Times New Roman" w:hAnsi="Times New Roman" w:cs="Times New Roman"/>
                <w:sz w:val="24"/>
                <w:szCs w:val="24"/>
              </w:rPr>
              <w:t xml:space="preserve"> и</w:t>
            </w:r>
          </w:p>
          <w:p w:rsidR="00D6340A" w:rsidRDefault="00D6340A" w:rsidP="00D6340A">
            <w:pPr>
              <w:pStyle w:val="ab"/>
              <w:ind w:left="-1276"/>
              <w:jc w:val="right"/>
              <w:rPr>
                <w:rFonts w:ascii="Times New Roman" w:hAnsi="Times New Roman" w:cs="Times New Roman"/>
                <w:sz w:val="24"/>
                <w:szCs w:val="24"/>
              </w:rPr>
            </w:pPr>
            <w:r>
              <w:rPr>
                <w:rFonts w:ascii="Times New Roman" w:hAnsi="Times New Roman" w:cs="Times New Roman"/>
                <w:sz w:val="24"/>
                <w:szCs w:val="24"/>
              </w:rPr>
              <w:t>утверждено приказом по школе</w:t>
            </w:r>
          </w:p>
          <w:p w:rsidR="00D6340A" w:rsidRDefault="00CC2062" w:rsidP="00D6340A">
            <w:pPr>
              <w:pStyle w:val="ab"/>
              <w:ind w:left="-1276"/>
              <w:jc w:val="center"/>
              <w:rPr>
                <w:rFonts w:ascii="Times New Roman" w:hAnsi="Times New Roman" w:cs="Times New Roman"/>
                <w:sz w:val="24"/>
                <w:szCs w:val="24"/>
              </w:rPr>
            </w:pPr>
            <w:r>
              <w:rPr>
                <w:rFonts w:ascii="Times New Roman" w:hAnsi="Times New Roman" w:cs="Times New Roman"/>
                <w:sz w:val="24"/>
                <w:szCs w:val="24"/>
              </w:rPr>
              <w:t xml:space="preserve">                  № 17/1 от 28.08.2014</w:t>
            </w:r>
          </w:p>
          <w:p w:rsidR="00D6340A" w:rsidRDefault="00D6340A" w:rsidP="00D6340A">
            <w:pPr>
              <w:pStyle w:val="ab"/>
              <w:ind w:left="-1276"/>
              <w:jc w:val="right"/>
              <w:rPr>
                <w:rFonts w:ascii="Times New Roman" w:hAnsi="Times New Roman" w:cs="Times New Roman"/>
                <w:sz w:val="24"/>
                <w:szCs w:val="24"/>
              </w:rPr>
            </w:pPr>
            <w:r w:rsidRPr="00C6482E">
              <w:rPr>
                <w:rFonts w:ascii="Times New Roman" w:hAnsi="Times New Roman" w:cs="Times New Roman"/>
                <w:sz w:val="24"/>
                <w:szCs w:val="24"/>
              </w:rPr>
              <w:t>Директор школы:</w:t>
            </w:r>
          </w:p>
          <w:p w:rsidR="00D6340A" w:rsidRPr="00C6482E" w:rsidRDefault="00D6340A" w:rsidP="00D6340A">
            <w:pPr>
              <w:pStyle w:val="ab"/>
              <w:ind w:left="-1276"/>
              <w:jc w:val="right"/>
              <w:rPr>
                <w:rFonts w:ascii="Times New Roman" w:hAnsi="Times New Roman" w:cs="Times New Roman"/>
                <w:sz w:val="24"/>
                <w:szCs w:val="24"/>
              </w:rPr>
            </w:pPr>
            <w:r w:rsidRPr="00C6482E">
              <w:rPr>
                <w:rFonts w:ascii="Times New Roman" w:hAnsi="Times New Roman" w:cs="Times New Roman"/>
                <w:sz w:val="24"/>
                <w:szCs w:val="24"/>
              </w:rPr>
              <w:t xml:space="preserve"> _________ /</w:t>
            </w:r>
            <w:r>
              <w:rPr>
                <w:rFonts w:ascii="Times New Roman" w:hAnsi="Times New Roman" w:cs="Times New Roman"/>
                <w:sz w:val="24"/>
                <w:szCs w:val="24"/>
              </w:rPr>
              <w:t>Гейкер Е. В.</w:t>
            </w:r>
            <w:r w:rsidRPr="00C6482E">
              <w:rPr>
                <w:rFonts w:ascii="Times New Roman" w:hAnsi="Times New Roman" w:cs="Times New Roman"/>
                <w:sz w:val="24"/>
                <w:szCs w:val="24"/>
              </w:rPr>
              <w:t xml:space="preserve"> /</w:t>
            </w:r>
          </w:p>
          <w:p w:rsidR="00D6340A" w:rsidRDefault="00D6340A" w:rsidP="00D6340A">
            <w:pPr>
              <w:adjustRightInd w:val="0"/>
              <w:jc w:val="center"/>
              <w:rPr>
                <w:rFonts w:ascii="Times New Roman" w:eastAsia="Times New Roman" w:hAnsi="Times New Roman" w:cs="Times New Roman"/>
                <w:b/>
                <w:bCs/>
                <w:sz w:val="24"/>
                <w:szCs w:val="24"/>
              </w:rPr>
            </w:pPr>
          </w:p>
          <w:p w:rsidR="00D6340A" w:rsidRDefault="00D6340A" w:rsidP="00D6340A">
            <w:pPr>
              <w:adjustRightInd w:val="0"/>
              <w:spacing w:before="100" w:beforeAutospacing="1" w:after="100" w:afterAutospacing="1" w:line="360" w:lineRule="auto"/>
              <w:jc w:val="center"/>
              <w:rPr>
                <w:rFonts w:ascii="Times New Roman" w:eastAsia="Times New Roman" w:hAnsi="Times New Roman" w:cs="Times New Roman"/>
                <w:b/>
                <w:bCs/>
                <w:sz w:val="48"/>
                <w:szCs w:val="48"/>
              </w:rPr>
            </w:pPr>
          </w:p>
          <w:p w:rsidR="00D6340A" w:rsidRDefault="00D6340A" w:rsidP="00D6340A">
            <w:pPr>
              <w:pStyle w:val="ab"/>
              <w:jc w:val="right"/>
              <w:rPr>
                <w:rFonts w:ascii="Times New Roman" w:hAnsi="Times New Roman" w:cs="Times New Roman"/>
                <w:sz w:val="24"/>
                <w:szCs w:val="24"/>
              </w:rPr>
            </w:pPr>
          </w:p>
        </w:tc>
      </w:tr>
    </w:tbl>
    <w:p w:rsidR="00F07C2A" w:rsidRPr="00F07C2A" w:rsidRDefault="00F07C2A" w:rsidP="00D6340A">
      <w:pPr>
        <w:adjustRightInd w:val="0"/>
        <w:spacing w:before="100" w:beforeAutospacing="1" w:after="100" w:afterAutospacing="1" w:line="36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48"/>
          <w:szCs w:val="48"/>
        </w:rPr>
        <w:t>Основная образовательная программа</w:t>
      </w:r>
    </w:p>
    <w:p w:rsidR="00F07C2A" w:rsidRPr="00F07C2A" w:rsidRDefault="00F07C2A" w:rsidP="00F07C2A">
      <w:pPr>
        <w:adjustRightInd w:val="0"/>
        <w:spacing w:before="100" w:beforeAutospacing="1" w:after="100" w:afterAutospacing="1" w:line="36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48"/>
          <w:szCs w:val="48"/>
        </w:rPr>
        <w:t>основного общего образования</w:t>
      </w:r>
    </w:p>
    <w:p w:rsidR="00F07C2A" w:rsidRPr="00D510DF" w:rsidRDefault="00D510DF" w:rsidP="00F07C2A">
      <w:pPr>
        <w:adjustRightInd w:val="0"/>
        <w:spacing w:before="100" w:beforeAutospacing="1" w:after="100" w:afterAutospacing="1" w:line="360" w:lineRule="auto"/>
        <w:jc w:val="center"/>
        <w:rPr>
          <w:rFonts w:ascii="Times New Roman" w:eastAsia="Times New Roman" w:hAnsi="Times New Roman" w:cs="Times New Roman"/>
          <w:sz w:val="48"/>
          <w:szCs w:val="48"/>
        </w:rPr>
      </w:pPr>
      <w:r w:rsidRPr="00D510DF">
        <w:rPr>
          <w:rFonts w:ascii="Times New Roman" w:eastAsia="Times New Roman" w:hAnsi="Times New Roman" w:cs="Times New Roman"/>
          <w:b/>
          <w:bCs/>
          <w:sz w:val="48"/>
          <w:szCs w:val="48"/>
        </w:rPr>
        <w:t xml:space="preserve">2014 – 2019 </w:t>
      </w:r>
      <w:r w:rsidR="00F07C2A" w:rsidRPr="00D510DF">
        <w:rPr>
          <w:rFonts w:ascii="Times New Roman" w:eastAsia="Times New Roman" w:hAnsi="Times New Roman" w:cs="Times New Roman"/>
          <w:b/>
          <w:bCs/>
          <w:sz w:val="48"/>
          <w:szCs w:val="48"/>
        </w:rPr>
        <w:t>г.</w:t>
      </w:r>
      <w:r w:rsidRPr="00D510DF">
        <w:rPr>
          <w:rFonts w:ascii="Times New Roman" w:eastAsia="Times New Roman" w:hAnsi="Times New Roman" w:cs="Times New Roman"/>
          <w:b/>
          <w:bCs/>
          <w:sz w:val="48"/>
          <w:szCs w:val="48"/>
        </w:rPr>
        <w:t>г.</w:t>
      </w:r>
    </w:p>
    <w:p w:rsidR="00D510DF" w:rsidRDefault="00D510DF" w:rsidP="00F07C2A">
      <w:pPr>
        <w:spacing w:before="100" w:beforeAutospacing="1" w:after="100" w:afterAutospacing="1" w:line="240" w:lineRule="auto"/>
        <w:jc w:val="center"/>
        <w:rPr>
          <w:rFonts w:ascii="Times New Roman" w:eastAsia="Times New Roman" w:hAnsi="Times New Roman" w:cs="Times New Roman"/>
          <w:b/>
          <w:sz w:val="32"/>
          <w:szCs w:val="32"/>
        </w:rPr>
      </w:pPr>
    </w:p>
    <w:p w:rsidR="00D510DF" w:rsidRDefault="00D510DF" w:rsidP="00F07C2A">
      <w:pPr>
        <w:spacing w:before="100" w:beforeAutospacing="1" w:after="100" w:afterAutospacing="1" w:line="240" w:lineRule="auto"/>
        <w:jc w:val="center"/>
        <w:rPr>
          <w:rFonts w:ascii="Times New Roman" w:eastAsia="Times New Roman" w:hAnsi="Times New Roman" w:cs="Times New Roman"/>
          <w:b/>
          <w:sz w:val="32"/>
          <w:szCs w:val="32"/>
        </w:rPr>
      </w:pPr>
    </w:p>
    <w:p w:rsidR="00D510DF" w:rsidRDefault="00D510DF" w:rsidP="00F07C2A">
      <w:pPr>
        <w:spacing w:before="100" w:beforeAutospacing="1" w:after="100" w:afterAutospacing="1" w:line="240" w:lineRule="auto"/>
        <w:jc w:val="center"/>
        <w:rPr>
          <w:rFonts w:ascii="Times New Roman" w:eastAsia="Times New Roman" w:hAnsi="Times New Roman" w:cs="Times New Roman"/>
          <w:b/>
          <w:sz w:val="32"/>
          <w:szCs w:val="32"/>
        </w:rPr>
      </w:pPr>
    </w:p>
    <w:p w:rsidR="00D510DF" w:rsidRDefault="00D510DF" w:rsidP="00F07C2A">
      <w:pPr>
        <w:spacing w:before="100" w:beforeAutospacing="1" w:after="100" w:afterAutospacing="1" w:line="240" w:lineRule="auto"/>
        <w:jc w:val="center"/>
        <w:rPr>
          <w:rFonts w:ascii="Times New Roman" w:eastAsia="Times New Roman" w:hAnsi="Times New Roman" w:cs="Times New Roman"/>
          <w:b/>
          <w:sz w:val="32"/>
          <w:szCs w:val="32"/>
        </w:rPr>
      </w:pPr>
    </w:p>
    <w:p w:rsidR="00D510DF" w:rsidRDefault="00D510DF" w:rsidP="00F07C2A">
      <w:pPr>
        <w:spacing w:before="100" w:beforeAutospacing="1" w:after="100" w:afterAutospacing="1" w:line="240" w:lineRule="auto"/>
        <w:jc w:val="center"/>
        <w:rPr>
          <w:rFonts w:ascii="Times New Roman" w:eastAsia="Times New Roman" w:hAnsi="Times New Roman" w:cs="Times New Roman"/>
          <w:b/>
          <w:sz w:val="32"/>
          <w:szCs w:val="32"/>
        </w:rPr>
      </w:pPr>
    </w:p>
    <w:p w:rsidR="00D510DF" w:rsidRDefault="00D510DF" w:rsidP="00F07C2A">
      <w:pPr>
        <w:spacing w:before="100" w:beforeAutospacing="1" w:after="100" w:afterAutospacing="1" w:line="240" w:lineRule="auto"/>
        <w:jc w:val="center"/>
        <w:rPr>
          <w:rFonts w:ascii="Times New Roman" w:eastAsia="Times New Roman" w:hAnsi="Times New Roman" w:cs="Times New Roman"/>
          <w:b/>
          <w:sz w:val="32"/>
          <w:szCs w:val="32"/>
        </w:rPr>
      </w:pPr>
    </w:p>
    <w:p w:rsidR="004E69AF" w:rsidRDefault="004E69AF" w:rsidP="00FB58D9">
      <w:pPr>
        <w:spacing w:before="100" w:beforeAutospacing="1" w:after="100" w:afterAutospacing="1" w:line="240" w:lineRule="auto"/>
        <w:rPr>
          <w:rFonts w:ascii="Times New Roman" w:eastAsia="Times New Roman" w:hAnsi="Times New Roman" w:cs="Times New Roman"/>
          <w:b/>
          <w:sz w:val="32"/>
          <w:szCs w:val="32"/>
        </w:rPr>
      </w:pPr>
    </w:p>
    <w:p w:rsidR="00F07C2A" w:rsidRDefault="00F07C2A" w:rsidP="00A613F7">
      <w:pPr>
        <w:spacing w:after="0" w:line="240" w:lineRule="auto"/>
        <w:jc w:val="center"/>
        <w:rPr>
          <w:rFonts w:ascii="Times New Roman" w:eastAsia="Times New Roman" w:hAnsi="Times New Roman" w:cs="Times New Roman"/>
          <w:b/>
          <w:sz w:val="32"/>
          <w:szCs w:val="32"/>
        </w:rPr>
      </w:pPr>
      <w:r w:rsidRPr="00F07C2A">
        <w:rPr>
          <w:rFonts w:ascii="Times New Roman" w:eastAsia="Times New Roman" w:hAnsi="Times New Roman" w:cs="Times New Roman"/>
          <w:b/>
          <w:sz w:val="32"/>
          <w:szCs w:val="32"/>
        </w:rPr>
        <w:lastRenderedPageBreak/>
        <w:t>Содержание:</w:t>
      </w:r>
    </w:p>
    <w:p w:rsidR="00A613F7" w:rsidRDefault="00A613F7" w:rsidP="00A613F7">
      <w:pPr>
        <w:spacing w:after="0" w:line="240" w:lineRule="auto"/>
        <w:jc w:val="center"/>
        <w:rPr>
          <w:rFonts w:ascii="Times New Roman" w:eastAsia="Times New Roman" w:hAnsi="Times New Roman" w:cs="Times New Roman"/>
          <w:b/>
          <w:sz w:val="32"/>
          <w:szCs w:val="3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716"/>
      </w:tblGrid>
      <w:tr w:rsidR="00A613F7" w:rsidTr="00A44175">
        <w:tc>
          <w:tcPr>
            <w:tcW w:w="8188" w:type="dxa"/>
          </w:tcPr>
          <w:p w:rsidR="00A613F7" w:rsidRDefault="00A613F7" w:rsidP="00A613F7">
            <w:pPr>
              <w:pStyle w:val="ae"/>
              <w:numPr>
                <w:ilvl w:val="0"/>
                <w:numId w:val="11"/>
              </w:numPr>
              <w:rPr>
                <w:rFonts w:ascii="Times New Roman" w:eastAsia="Times New Roman" w:hAnsi="Times New Roman" w:cs="Times New Roman"/>
                <w:b/>
                <w:sz w:val="28"/>
                <w:szCs w:val="28"/>
                <w:lang w:val="en-US"/>
              </w:rPr>
            </w:pPr>
            <w:r w:rsidRPr="00A613F7">
              <w:rPr>
                <w:rFonts w:ascii="Times New Roman" w:eastAsia="Times New Roman" w:hAnsi="Times New Roman" w:cs="Times New Roman"/>
                <w:b/>
                <w:sz w:val="28"/>
                <w:szCs w:val="28"/>
              </w:rPr>
              <w:t>Целевой раздел</w:t>
            </w: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F07C2A">
              <w:rPr>
                <w:rFonts w:ascii="Times New Roman" w:eastAsia="Times New Roman" w:hAnsi="Times New Roman" w:cs="Times New Roman"/>
                <w:sz w:val="28"/>
                <w:szCs w:val="28"/>
              </w:rPr>
              <w:t>Пояснительная записка</w:t>
            </w: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sz w:val="28"/>
                <w:szCs w:val="28"/>
              </w:rPr>
              <w:t>1.2. Планируемые результаты освоения обучающимися основной образовательной программы основного общего образования</w:t>
            </w:r>
          </w:p>
          <w:p w:rsidR="00A613F7" w:rsidRPr="00204128" w:rsidRDefault="00A613F7" w:rsidP="00A613F7">
            <w:pPr>
              <w:rPr>
                <w:rFonts w:ascii="Times New Roman" w:eastAsia="Times New Roman" w:hAnsi="Times New Roman" w:cs="Times New Roman"/>
                <w:sz w:val="28"/>
                <w:szCs w:val="28"/>
              </w:rPr>
            </w:pPr>
            <w:r w:rsidRPr="00F07C2A">
              <w:rPr>
                <w:rFonts w:ascii="Times New Roman" w:eastAsia="Times New Roman" w:hAnsi="Times New Roman" w:cs="Times New Roman"/>
                <w:sz w:val="28"/>
                <w:szCs w:val="28"/>
              </w:rPr>
              <w:t>1.3.Система оценки достижения планируе</w:t>
            </w:r>
            <w:r w:rsidR="00204128">
              <w:rPr>
                <w:rFonts w:ascii="Times New Roman" w:eastAsia="Times New Roman" w:hAnsi="Times New Roman" w:cs="Times New Roman"/>
                <w:sz w:val="28"/>
                <w:szCs w:val="28"/>
              </w:rPr>
              <w:t>мых результатов освоения основ</w:t>
            </w:r>
            <w:r w:rsidRPr="00F07C2A">
              <w:rPr>
                <w:rFonts w:ascii="Times New Roman" w:eastAsia="Times New Roman" w:hAnsi="Times New Roman" w:cs="Times New Roman"/>
                <w:sz w:val="28"/>
                <w:szCs w:val="28"/>
              </w:rPr>
              <w:t>ной образовательной программы основного общего образования</w:t>
            </w:r>
          </w:p>
          <w:p w:rsidR="00A613F7" w:rsidRPr="00204128" w:rsidRDefault="00A613F7" w:rsidP="00A613F7">
            <w:pPr>
              <w:rPr>
                <w:rFonts w:ascii="Times New Roman" w:eastAsia="Times New Roman" w:hAnsi="Times New Roman" w:cs="Times New Roman"/>
                <w:b/>
                <w:sz w:val="28"/>
                <w:szCs w:val="28"/>
              </w:rPr>
            </w:pP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b/>
                <w:sz w:val="28"/>
                <w:szCs w:val="28"/>
                <w:lang w:val="en-US"/>
              </w:rPr>
              <w:t>II</w:t>
            </w:r>
            <w:r w:rsidRPr="00F07C2A">
              <w:rPr>
                <w:rFonts w:ascii="Times New Roman" w:eastAsia="Times New Roman" w:hAnsi="Times New Roman" w:cs="Times New Roman"/>
                <w:b/>
                <w:sz w:val="28"/>
                <w:szCs w:val="28"/>
              </w:rPr>
              <w:t>. Содержательный раздел</w:t>
            </w:r>
          </w:p>
          <w:p w:rsidR="00A613F7" w:rsidRPr="00F07C2A" w:rsidRDefault="00A613F7" w:rsidP="00A613F7">
            <w:pPr>
              <w:jc w:val="both"/>
              <w:rPr>
                <w:rFonts w:ascii="Times New Roman" w:eastAsia="Times New Roman" w:hAnsi="Times New Roman" w:cs="Times New Roman"/>
                <w:sz w:val="24"/>
                <w:szCs w:val="24"/>
              </w:rPr>
            </w:pPr>
            <w:r w:rsidRPr="00F07C2A">
              <w:rPr>
                <w:rFonts w:ascii="Times New Roman" w:eastAsia="Times New Roman" w:hAnsi="Times New Roman" w:cs="Times New Roman"/>
                <w:sz w:val="28"/>
                <w:szCs w:val="28"/>
              </w:rPr>
              <w:t>2.1. Программа духовно-нравственного развития, воспитания и социализации обучающихся</w:t>
            </w: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sz w:val="28"/>
                <w:szCs w:val="28"/>
              </w:rPr>
              <w:t>2.2. Программа развития универсальных учебных действий</w:t>
            </w:r>
          </w:p>
          <w:p w:rsidR="00A613F7" w:rsidRDefault="00A613F7" w:rsidP="00A613F7">
            <w:pPr>
              <w:widowControl w:val="0"/>
              <w:tabs>
                <w:tab w:val="left" w:leader="dot" w:pos="0"/>
              </w:tabs>
              <w:adjustRightInd w:val="0"/>
              <w:outlineLvl w:val="0"/>
              <w:rPr>
                <w:rFonts w:ascii="Times New Roman" w:eastAsia="@Arial Unicode MS" w:hAnsi="Times New Roman" w:cs="Times New Roman"/>
                <w:bCs/>
                <w:sz w:val="28"/>
                <w:szCs w:val="28"/>
              </w:rPr>
            </w:pPr>
            <w:r w:rsidRPr="00F07C2A">
              <w:rPr>
                <w:rFonts w:ascii="Times New Roman" w:eastAsia="Times New Roman" w:hAnsi="Times New Roman" w:cs="Times New Roman"/>
                <w:sz w:val="28"/>
                <w:szCs w:val="28"/>
              </w:rPr>
              <w:t>2.3.</w:t>
            </w:r>
            <w:r w:rsidRPr="00F07C2A">
              <w:rPr>
                <w:rFonts w:ascii="Times New Roman" w:eastAsia="@Arial Unicode MS" w:hAnsi="Times New Roman" w:cs="Times New Roman"/>
                <w:bCs/>
                <w:sz w:val="28"/>
                <w:szCs w:val="28"/>
              </w:rPr>
              <w:t>Основное содержание учебных предметов на ступени основного</w:t>
            </w:r>
            <w:r>
              <w:rPr>
                <w:rFonts w:ascii="Times New Roman" w:eastAsia="Times New Roman" w:hAnsi="Times New Roman" w:cs="Times New Roman"/>
                <w:sz w:val="24"/>
                <w:szCs w:val="24"/>
              </w:rPr>
              <w:t xml:space="preserve"> </w:t>
            </w:r>
            <w:r>
              <w:rPr>
                <w:rFonts w:ascii="Times New Roman" w:eastAsia="@Arial Unicode MS" w:hAnsi="Times New Roman" w:cs="Times New Roman"/>
                <w:bCs/>
                <w:sz w:val="28"/>
                <w:szCs w:val="28"/>
              </w:rPr>
              <w:t>о</w:t>
            </w:r>
            <w:r w:rsidRPr="00F07C2A">
              <w:rPr>
                <w:rFonts w:ascii="Times New Roman" w:eastAsia="@Arial Unicode MS" w:hAnsi="Times New Roman" w:cs="Times New Roman"/>
                <w:bCs/>
                <w:sz w:val="28"/>
                <w:szCs w:val="28"/>
              </w:rPr>
              <w:t>бщего образования</w:t>
            </w:r>
          </w:p>
          <w:p w:rsidR="00A613F7" w:rsidRDefault="00A613F7" w:rsidP="00A613F7">
            <w:pPr>
              <w:widowControl w:val="0"/>
              <w:tabs>
                <w:tab w:val="left" w:leader="dot" w:pos="0"/>
              </w:tabs>
              <w:adjustRightInd w:val="0"/>
              <w:outlineLvl w:val="0"/>
              <w:rPr>
                <w:rFonts w:ascii="Times New Roman" w:eastAsia="@Arial Unicode MS" w:hAnsi="Times New Roman" w:cs="Times New Roman"/>
                <w:bCs/>
                <w:sz w:val="28"/>
                <w:szCs w:val="28"/>
              </w:rPr>
            </w:pP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b/>
                <w:sz w:val="28"/>
                <w:szCs w:val="28"/>
              </w:rPr>
              <w:t>III. Организационный раздел</w:t>
            </w: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sz w:val="28"/>
                <w:szCs w:val="28"/>
              </w:rPr>
              <w:t>3.1. Учебный план</w:t>
            </w: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sz w:val="28"/>
                <w:szCs w:val="28"/>
              </w:rPr>
              <w:t xml:space="preserve">3.2. Система условий реализации образовательной программы </w:t>
            </w:r>
          </w:p>
          <w:p w:rsidR="00A613F7" w:rsidRDefault="00A613F7" w:rsidP="00A613F7">
            <w:pPr>
              <w:rPr>
                <w:rFonts w:ascii="Times New Roman" w:eastAsia="Times New Roman" w:hAnsi="Times New Roman" w:cs="Times New Roman"/>
                <w:b/>
                <w:sz w:val="28"/>
                <w:szCs w:val="28"/>
              </w:rPr>
            </w:pP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b/>
                <w:sz w:val="28"/>
                <w:szCs w:val="28"/>
              </w:rPr>
              <w:t>Приложения-</w:t>
            </w:r>
          </w:p>
          <w:p w:rsidR="00A613F7" w:rsidRDefault="00A613F7" w:rsidP="00A613F7">
            <w:pPr>
              <w:rPr>
                <w:rFonts w:ascii="Times New Roman" w:eastAsia="Times New Roman" w:hAnsi="Times New Roman" w:cs="Times New Roman"/>
                <w:sz w:val="28"/>
                <w:szCs w:val="28"/>
              </w:rPr>
            </w:pPr>
            <w:r w:rsidRPr="00F07C2A">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w:t>
            </w:r>
            <w:r w:rsidRPr="00F07C2A">
              <w:rPr>
                <w:rFonts w:ascii="Times New Roman" w:eastAsia="Times New Roman" w:hAnsi="Times New Roman" w:cs="Times New Roman"/>
                <w:sz w:val="28"/>
                <w:szCs w:val="28"/>
              </w:rPr>
              <w:t>1</w:t>
            </w:r>
          </w:p>
          <w:p w:rsidR="00A613F7" w:rsidRDefault="00A613F7" w:rsidP="00A613F7">
            <w:pPr>
              <w:rPr>
                <w:rFonts w:ascii="Times New Roman" w:eastAsia="Times New Roman" w:hAnsi="Times New Roman" w:cs="Times New Roman"/>
                <w:sz w:val="28"/>
                <w:szCs w:val="28"/>
              </w:rPr>
            </w:pPr>
            <w:r w:rsidRPr="00F07C2A">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w:t>
            </w:r>
            <w:r w:rsidRPr="00F07C2A">
              <w:rPr>
                <w:rFonts w:ascii="Times New Roman" w:eastAsia="Times New Roman" w:hAnsi="Times New Roman" w:cs="Times New Roman"/>
                <w:sz w:val="28"/>
                <w:szCs w:val="28"/>
              </w:rPr>
              <w:t>2</w:t>
            </w:r>
          </w:p>
          <w:p w:rsidR="00A613F7" w:rsidRDefault="00A613F7" w:rsidP="00A613F7">
            <w:pPr>
              <w:rPr>
                <w:rFonts w:ascii="Times New Roman" w:eastAsia="Times New Roman" w:hAnsi="Times New Roman" w:cs="Times New Roman"/>
                <w:sz w:val="28"/>
                <w:szCs w:val="28"/>
              </w:rPr>
            </w:pPr>
            <w:r w:rsidRPr="00F07C2A">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w:t>
            </w:r>
            <w:r w:rsidRPr="00F07C2A">
              <w:rPr>
                <w:rFonts w:ascii="Times New Roman" w:eastAsia="Times New Roman" w:hAnsi="Times New Roman" w:cs="Times New Roman"/>
                <w:sz w:val="28"/>
                <w:szCs w:val="28"/>
              </w:rPr>
              <w:t>3</w:t>
            </w:r>
          </w:p>
          <w:p w:rsidR="00A613F7" w:rsidRPr="00F07C2A" w:rsidRDefault="00A613F7" w:rsidP="00A613F7">
            <w:pPr>
              <w:rPr>
                <w:rFonts w:ascii="Times New Roman" w:eastAsia="Times New Roman" w:hAnsi="Times New Roman" w:cs="Times New Roman"/>
                <w:sz w:val="24"/>
                <w:szCs w:val="24"/>
              </w:rPr>
            </w:pPr>
            <w:r w:rsidRPr="00F07C2A">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4</w:t>
            </w:r>
          </w:p>
          <w:p w:rsidR="00A613F7" w:rsidRPr="00A613F7" w:rsidRDefault="00A613F7" w:rsidP="00A613F7">
            <w:pPr>
              <w:widowControl w:val="0"/>
              <w:tabs>
                <w:tab w:val="left" w:leader="dot" w:pos="0"/>
              </w:tabs>
              <w:adjustRightInd w:val="0"/>
              <w:outlineLvl w:val="0"/>
              <w:rPr>
                <w:rFonts w:ascii="Times New Roman" w:eastAsia="Times New Roman" w:hAnsi="Times New Roman" w:cs="Times New Roman"/>
                <w:sz w:val="24"/>
                <w:szCs w:val="24"/>
              </w:rPr>
            </w:pPr>
          </w:p>
          <w:p w:rsidR="00A613F7" w:rsidRPr="00A613F7" w:rsidRDefault="00A613F7" w:rsidP="00A613F7">
            <w:pPr>
              <w:rPr>
                <w:rFonts w:ascii="Times New Roman" w:eastAsia="Times New Roman" w:hAnsi="Times New Roman" w:cs="Times New Roman"/>
                <w:b/>
                <w:sz w:val="28"/>
                <w:szCs w:val="28"/>
              </w:rPr>
            </w:pPr>
          </w:p>
        </w:tc>
        <w:tc>
          <w:tcPr>
            <w:tcW w:w="1716" w:type="dxa"/>
          </w:tcPr>
          <w:p w:rsidR="00A613F7" w:rsidRPr="00204128" w:rsidRDefault="00204128" w:rsidP="00A613F7">
            <w:pPr>
              <w:rPr>
                <w:rFonts w:ascii="Times New Roman" w:eastAsia="Times New Roman" w:hAnsi="Times New Roman" w:cs="Times New Roman"/>
                <w:sz w:val="28"/>
                <w:szCs w:val="28"/>
              </w:rPr>
            </w:pPr>
            <w:r w:rsidRPr="00204128">
              <w:rPr>
                <w:rFonts w:ascii="Times New Roman" w:eastAsia="Times New Roman" w:hAnsi="Times New Roman" w:cs="Times New Roman"/>
                <w:sz w:val="28"/>
                <w:szCs w:val="28"/>
              </w:rPr>
              <w:t>3-38</w:t>
            </w:r>
          </w:p>
          <w:p w:rsidR="00204128" w:rsidRDefault="00204128" w:rsidP="00A613F7">
            <w:pPr>
              <w:rPr>
                <w:rFonts w:ascii="Times New Roman" w:eastAsia="Times New Roman" w:hAnsi="Times New Roman" w:cs="Times New Roman"/>
                <w:sz w:val="28"/>
                <w:szCs w:val="28"/>
              </w:rPr>
            </w:pPr>
            <w:r w:rsidRPr="00204128">
              <w:rPr>
                <w:rFonts w:ascii="Times New Roman" w:eastAsia="Times New Roman" w:hAnsi="Times New Roman" w:cs="Times New Roman"/>
                <w:sz w:val="28"/>
                <w:szCs w:val="28"/>
              </w:rPr>
              <w:t>3-8</w:t>
            </w: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9-31</w:t>
            </w:r>
          </w:p>
          <w:p w:rsidR="00204128" w:rsidRDefault="00204128" w:rsidP="00A613F7">
            <w:pPr>
              <w:rPr>
                <w:rFonts w:ascii="Times New Roman" w:eastAsia="Times New Roman" w:hAnsi="Times New Roman" w:cs="Times New Roman"/>
                <w:sz w:val="28"/>
                <w:szCs w:val="28"/>
              </w:rPr>
            </w:pP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31-38</w:t>
            </w:r>
          </w:p>
          <w:p w:rsidR="00204128" w:rsidRDefault="00204128" w:rsidP="00A613F7">
            <w:pPr>
              <w:rPr>
                <w:rFonts w:ascii="Times New Roman" w:eastAsia="Times New Roman" w:hAnsi="Times New Roman" w:cs="Times New Roman"/>
                <w:sz w:val="28"/>
                <w:szCs w:val="28"/>
              </w:rPr>
            </w:pPr>
          </w:p>
          <w:p w:rsidR="00204128" w:rsidRDefault="00204128" w:rsidP="00A613F7">
            <w:pPr>
              <w:rPr>
                <w:rFonts w:ascii="Times New Roman" w:eastAsia="Times New Roman" w:hAnsi="Times New Roman" w:cs="Times New Roman"/>
                <w:sz w:val="28"/>
                <w:szCs w:val="28"/>
              </w:rPr>
            </w:pP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38-125</w:t>
            </w:r>
          </w:p>
          <w:p w:rsidR="00204128" w:rsidRDefault="00204128" w:rsidP="00A613F7">
            <w:pPr>
              <w:rPr>
                <w:rFonts w:ascii="Times New Roman" w:eastAsia="Times New Roman" w:hAnsi="Times New Roman" w:cs="Times New Roman"/>
                <w:sz w:val="28"/>
                <w:szCs w:val="28"/>
              </w:rPr>
            </w:pP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38-45</w:t>
            </w:r>
          </w:p>
          <w:p w:rsidR="00204128" w:rsidRDefault="00204128" w:rsidP="00A613F7">
            <w:pPr>
              <w:rPr>
                <w:rFonts w:ascii="Times New Roman" w:eastAsia="Times New Roman" w:hAnsi="Times New Roman" w:cs="Times New Roman"/>
                <w:sz w:val="28"/>
                <w:szCs w:val="28"/>
              </w:rPr>
            </w:pP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61-125</w:t>
            </w:r>
          </w:p>
          <w:p w:rsidR="00204128" w:rsidRDefault="00204128" w:rsidP="00A613F7">
            <w:pPr>
              <w:rPr>
                <w:rFonts w:ascii="Times New Roman" w:eastAsia="Times New Roman" w:hAnsi="Times New Roman" w:cs="Times New Roman"/>
                <w:sz w:val="28"/>
                <w:szCs w:val="28"/>
              </w:rPr>
            </w:pPr>
          </w:p>
          <w:p w:rsidR="00204128" w:rsidRDefault="00204128" w:rsidP="00A613F7">
            <w:pPr>
              <w:rPr>
                <w:rFonts w:ascii="Times New Roman" w:eastAsia="Times New Roman" w:hAnsi="Times New Roman" w:cs="Times New Roman"/>
                <w:sz w:val="28"/>
                <w:szCs w:val="28"/>
              </w:rPr>
            </w:pP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126-129</w:t>
            </w: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126-128</w:t>
            </w:r>
          </w:p>
          <w:p w:rsidR="00204128" w:rsidRDefault="00204128"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128-129</w:t>
            </w:r>
          </w:p>
          <w:p w:rsidR="00731EFC" w:rsidRDefault="00731EFC" w:rsidP="00A613F7">
            <w:pPr>
              <w:rPr>
                <w:rFonts w:ascii="Times New Roman" w:eastAsia="Times New Roman" w:hAnsi="Times New Roman" w:cs="Times New Roman"/>
                <w:sz w:val="28"/>
                <w:szCs w:val="28"/>
              </w:rPr>
            </w:pPr>
          </w:p>
          <w:p w:rsidR="00731EFC" w:rsidRDefault="00731EFC" w:rsidP="00A613F7">
            <w:pPr>
              <w:rPr>
                <w:rFonts w:ascii="Times New Roman" w:eastAsia="Times New Roman" w:hAnsi="Times New Roman" w:cs="Times New Roman"/>
                <w:sz w:val="28"/>
                <w:szCs w:val="28"/>
              </w:rPr>
            </w:pPr>
          </w:p>
          <w:p w:rsidR="00731EFC" w:rsidRDefault="00731EFC"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129-132</w:t>
            </w:r>
          </w:p>
          <w:p w:rsidR="00731EFC" w:rsidRDefault="00731EFC"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132</w:t>
            </w:r>
          </w:p>
          <w:p w:rsidR="00731EFC" w:rsidRDefault="00731EFC"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133-137</w:t>
            </w:r>
          </w:p>
          <w:p w:rsidR="00731EFC" w:rsidRPr="00204128" w:rsidRDefault="00731EFC" w:rsidP="00A613F7">
            <w:pPr>
              <w:rPr>
                <w:rFonts w:ascii="Times New Roman" w:eastAsia="Times New Roman" w:hAnsi="Times New Roman" w:cs="Times New Roman"/>
                <w:sz w:val="28"/>
                <w:szCs w:val="28"/>
              </w:rPr>
            </w:pPr>
            <w:r>
              <w:rPr>
                <w:rFonts w:ascii="Times New Roman" w:eastAsia="Times New Roman" w:hAnsi="Times New Roman" w:cs="Times New Roman"/>
                <w:sz w:val="28"/>
                <w:szCs w:val="28"/>
              </w:rPr>
              <w:t>138</w:t>
            </w:r>
          </w:p>
          <w:p w:rsidR="00204128" w:rsidRDefault="00204128" w:rsidP="00A613F7">
            <w:pPr>
              <w:rPr>
                <w:rFonts w:ascii="Times New Roman" w:eastAsia="Times New Roman" w:hAnsi="Times New Roman" w:cs="Times New Roman"/>
                <w:b/>
                <w:sz w:val="32"/>
                <w:szCs w:val="32"/>
              </w:rPr>
            </w:pPr>
          </w:p>
        </w:tc>
      </w:tr>
    </w:tbl>
    <w:p w:rsidR="00A613F7" w:rsidRDefault="00A613F7" w:rsidP="00A613F7">
      <w:pPr>
        <w:spacing w:after="0" w:line="240" w:lineRule="auto"/>
        <w:rPr>
          <w:rFonts w:ascii="Times New Roman" w:eastAsia="Times New Roman" w:hAnsi="Times New Roman" w:cs="Times New Roman"/>
          <w:b/>
          <w:sz w:val="32"/>
          <w:szCs w:val="32"/>
        </w:rPr>
      </w:pPr>
    </w:p>
    <w:p w:rsidR="00A613F7" w:rsidRPr="00A613F7" w:rsidRDefault="00A613F7" w:rsidP="00A613F7">
      <w:pPr>
        <w:spacing w:after="0" w:line="240" w:lineRule="auto"/>
        <w:rPr>
          <w:rFonts w:ascii="Times New Roman" w:eastAsia="Times New Roman" w:hAnsi="Times New Roman" w:cs="Times New Roman"/>
          <w:sz w:val="24"/>
          <w:szCs w:val="24"/>
        </w:rPr>
      </w:pPr>
    </w:p>
    <w:p w:rsidR="00A613F7" w:rsidRDefault="00A613F7" w:rsidP="00A613F7">
      <w:pPr>
        <w:spacing w:after="0" w:line="240" w:lineRule="auto"/>
        <w:rPr>
          <w:rFonts w:ascii="Times New Roman" w:eastAsia="Times New Roman" w:hAnsi="Times New Roman" w:cs="Times New Roman"/>
          <w:b/>
          <w:sz w:val="28"/>
          <w:szCs w:val="28"/>
        </w:rPr>
      </w:pPr>
    </w:p>
    <w:p w:rsidR="00A613F7" w:rsidRDefault="00A613F7" w:rsidP="00A613F7">
      <w:pPr>
        <w:spacing w:after="0" w:line="240" w:lineRule="auto"/>
        <w:rPr>
          <w:rFonts w:ascii="Times New Roman" w:eastAsia="Times New Roman" w:hAnsi="Times New Roman" w:cs="Times New Roman"/>
          <w:b/>
          <w:sz w:val="28"/>
          <w:szCs w:val="28"/>
        </w:rPr>
      </w:pPr>
    </w:p>
    <w:p w:rsidR="00D510DF" w:rsidRDefault="00D510DF" w:rsidP="00A613F7">
      <w:pPr>
        <w:spacing w:after="0" w:line="240" w:lineRule="auto"/>
        <w:jc w:val="center"/>
        <w:rPr>
          <w:rFonts w:ascii="Times New Roman" w:eastAsia="Times New Roman" w:hAnsi="Times New Roman" w:cs="Times New Roman"/>
          <w:b/>
          <w:sz w:val="32"/>
          <w:szCs w:val="32"/>
        </w:rPr>
      </w:pPr>
    </w:p>
    <w:p w:rsidR="00D510DF" w:rsidRDefault="00D510DF" w:rsidP="00A613F7">
      <w:pPr>
        <w:spacing w:after="0" w:line="240" w:lineRule="auto"/>
        <w:jc w:val="center"/>
        <w:rPr>
          <w:rFonts w:ascii="Times New Roman" w:eastAsia="Times New Roman" w:hAnsi="Times New Roman" w:cs="Times New Roman"/>
          <w:b/>
          <w:sz w:val="32"/>
          <w:szCs w:val="32"/>
        </w:rPr>
      </w:pPr>
    </w:p>
    <w:p w:rsidR="004E69AF" w:rsidRDefault="004E69AF" w:rsidP="00A613F7">
      <w:pPr>
        <w:spacing w:after="0" w:line="240" w:lineRule="auto"/>
        <w:jc w:val="center"/>
        <w:rPr>
          <w:rFonts w:ascii="Times New Roman" w:eastAsia="Times New Roman" w:hAnsi="Times New Roman" w:cs="Times New Roman"/>
          <w:b/>
          <w:sz w:val="32"/>
          <w:szCs w:val="32"/>
        </w:rPr>
      </w:pPr>
    </w:p>
    <w:p w:rsidR="00FB58D9" w:rsidRDefault="00FB58D9" w:rsidP="00A613F7">
      <w:pPr>
        <w:spacing w:after="0" w:line="240" w:lineRule="auto"/>
        <w:jc w:val="center"/>
        <w:rPr>
          <w:rFonts w:ascii="Times New Roman" w:eastAsia="Times New Roman" w:hAnsi="Times New Roman" w:cs="Times New Roman"/>
          <w:b/>
          <w:sz w:val="32"/>
          <w:szCs w:val="32"/>
        </w:rPr>
      </w:pPr>
    </w:p>
    <w:p w:rsidR="00FB58D9" w:rsidRDefault="00FB58D9" w:rsidP="00A613F7">
      <w:pPr>
        <w:spacing w:after="0" w:line="240" w:lineRule="auto"/>
        <w:jc w:val="center"/>
        <w:rPr>
          <w:rFonts w:ascii="Times New Roman" w:eastAsia="Times New Roman" w:hAnsi="Times New Roman" w:cs="Times New Roman"/>
          <w:b/>
          <w:sz w:val="32"/>
          <w:szCs w:val="32"/>
        </w:rPr>
      </w:pPr>
    </w:p>
    <w:p w:rsidR="00FB58D9" w:rsidRDefault="00FB58D9" w:rsidP="00A613F7">
      <w:pPr>
        <w:spacing w:after="0" w:line="240" w:lineRule="auto"/>
        <w:jc w:val="center"/>
        <w:rPr>
          <w:rFonts w:ascii="Times New Roman" w:eastAsia="Times New Roman" w:hAnsi="Times New Roman" w:cs="Times New Roman"/>
          <w:b/>
          <w:sz w:val="32"/>
          <w:szCs w:val="32"/>
        </w:rPr>
      </w:pPr>
    </w:p>
    <w:p w:rsidR="00FB58D9" w:rsidRDefault="00FB58D9" w:rsidP="00A613F7">
      <w:pPr>
        <w:spacing w:after="0" w:line="240" w:lineRule="auto"/>
        <w:jc w:val="center"/>
        <w:rPr>
          <w:rFonts w:ascii="Times New Roman" w:eastAsia="Times New Roman" w:hAnsi="Times New Roman" w:cs="Times New Roman"/>
          <w:b/>
          <w:sz w:val="32"/>
          <w:szCs w:val="32"/>
        </w:rPr>
      </w:pPr>
    </w:p>
    <w:p w:rsidR="00FB58D9" w:rsidRDefault="00FB58D9" w:rsidP="00A613F7">
      <w:pPr>
        <w:spacing w:after="0" w:line="240" w:lineRule="auto"/>
        <w:jc w:val="center"/>
        <w:rPr>
          <w:rFonts w:ascii="Times New Roman" w:eastAsia="Times New Roman" w:hAnsi="Times New Roman" w:cs="Times New Roman"/>
          <w:b/>
          <w:sz w:val="32"/>
          <w:szCs w:val="32"/>
        </w:rPr>
      </w:pPr>
    </w:p>
    <w:p w:rsidR="004E69AF" w:rsidRDefault="004E69AF" w:rsidP="00A44175">
      <w:pPr>
        <w:spacing w:after="0" w:line="240" w:lineRule="auto"/>
        <w:rPr>
          <w:rFonts w:ascii="Times New Roman" w:eastAsia="Times New Roman" w:hAnsi="Times New Roman" w:cs="Times New Roman"/>
          <w:b/>
          <w:sz w:val="32"/>
          <w:szCs w:val="32"/>
        </w:rPr>
      </w:pPr>
    </w:p>
    <w:p w:rsidR="00F07C2A" w:rsidRPr="00F07C2A" w:rsidRDefault="00F07C2A" w:rsidP="00A613F7">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32"/>
          <w:szCs w:val="32"/>
          <w:lang w:val="en-US"/>
        </w:rPr>
        <w:lastRenderedPageBreak/>
        <w:t>I</w:t>
      </w:r>
      <w:r w:rsidRPr="00F07C2A">
        <w:rPr>
          <w:rFonts w:ascii="Times New Roman" w:eastAsia="Times New Roman" w:hAnsi="Times New Roman" w:cs="Times New Roman"/>
          <w:b/>
          <w:sz w:val="32"/>
          <w:szCs w:val="32"/>
        </w:rPr>
        <w:t>.Целевой раздел</w:t>
      </w:r>
    </w:p>
    <w:p w:rsidR="00F07C2A" w:rsidRPr="00F07C2A" w:rsidRDefault="00F07C2A" w:rsidP="00F07C2A">
      <w:pPr>
        <w:spacing w:before="100" w:beforeAutospacing="1" w:after="100" w:afterAutospacing="1" w:line="240" w:lineRule="auto"/>
        <w:ind w:left="720" w:hanging="720"/>
        <w:rPr>
          <w:rFonts w:ascii="Times New Roman" w:eastAsia="Times New Roman" w:hAnsi="Times New Roman" w:cs="Times New Roman"/>
          <w:sz w:val="24"/>
          <w:szCs w:val="24"/>
        </w:rPr>
      </w:pPr>
      <w:r w:rsidRPr="00F07C2A">
        <w:rPr>
          <w:rFonts w:ascii="Times New Roman" w:eastAsia="Times New Roman" w:hAnsi="Times New Roman" w:cs="Times New Roman"/>
          <w:b/>
          <w:sz w:val="28"/>
          <w:szCs w:val="28"/>
        </w:rPr>
        <w:t xml:space="preserve">1.1.Пояснительная записка </w:t>
      </w:r>
    </w:p>
    <w:p w:rsidR="00F07C2A" w:rsidRPr="00A639C1" w:rsidRDefault="00F07C2A" w:rsidP="00A639C1">
      <w:pPr>
        <w:tabs>
          <w:tab w:val="left" w:pos="2410"/>
        </w:tab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Основная образовательная программа основного общего образования (далее – ООП ООО) разработана </w:t>
      </w:r>
      <w:r w:rsidRPr="00F07C2A">
        <w:rPr>
          <w:rFonts w:ascii="Times New Roman" w:eastAsia="Times New Roman" w:hAnsi="Times New Roman" w:cs="Times New Roman"/>
          <w:bCs/>
          <w:sz w:val="24"/>
          <w:szCs w:val="24"/>
        </w:rPr>
        <w:t>творческой инициативной группой педагогического коллектива муниципального бюджетного общеобразов</w:t>
      </w:r>
      <w:r w:rsidR="009E1AB6">
        <w:rPr>
          <w:rFonts w:ascii="Times New Roman" w:eastAsia="Times New Roman" w:hAnsi="Times New Roman" w:cs="Times New Roman"/>
          <w:bCs/>
          <w:sz w:val="24"/>
          <w:szCs w:val="24"/>
        </w:rPr>
        <w:t>ательного учреждения</w:t>
      </w:r>
      <w:r w:rsidRPr="00F07C2A">
        <w:rPr>
          <w:rFonts w:ascii="Times New Roman" w:eastAsia="Times New Roman" w:hAnsi="Times New Roman" w:cs="Times New Roman"/>
          <w:bCs/>
          <w:sz w:val="24"/>
          <w:szCs w:val="24"/>
        </w:rPr>
        <w:t xml:space="preserve"> средней общеобразовательной школы</w:t>
      </w:r>
      <w:r w:rsidR="009E1AB6">
        <w:rPr>
          <w:rFonts w:ascii="Times New Roman" w:eastAsia="Times New Roman" w:hAnsi="Times New Roman" w:cs="Times New Roman"/>
          <w:color w:val="000000"/>
          <w:sz w:val="24"/>
          <w:szCs w:val="24"/>
        </w:rPr>
        <w:t xml:space="preserve"> п. Быстринск</w:t>
      </w:r>
      <w:r w:rsidR="00A639C1">
        <w:rPr>
          <w:rFonts w:ascii="Times New Roman" w:eastAsia="Times New Roman" w:hAnsi="Times New Roman" w:cs="Times New Roman"/>
          <w:color w:val="000000"/>
          <w:sz w:val="24"/>
          <w:szCs w:val="24"/>
        </w:rPr>
        <w:t xml:space="preserve"> Ульчского муни</w:t>
      </w:r>
      <w:r w:rsidR="00160D07">
        <w:rPr>
          <w:rFonts w:ascii="Times New Roman" w:eastAsia="Times New Roman" w:hAnsi="Times New Roman" w:cs="Times New Roman"/>
          <w:color w:val="000000"/>
          <w:sz w:val="24"/>
          <w:szCs w:val="24"/>
        </w:rPr>
        <w:t>ципального района Хабаровского края</w:t>
      </w:r>
      <w:r w:rsidR="009E1AB6">
        <w:rPr>
          <w:rFonts w:ascii="Times New Roman" w:eastAsia="Times New Roman" w:hAnsi="Times New Roman" w:cs="Times New Roman"/>
          <w:color w:val="000000"/>
          <w:sz w:val="24"/>
          <w:szCs w:val="24"/>
        </w:rPr>
        <w:t xml:space="preserve"> </w:t>
      </w:r>
      <w:r w:rsidR="00A639C1">
        <w:rPr>
          <w:rFonts w:ascii="Times New Roman" w:eastAsia="Times New Roman" w:hAnsi="Times New Roman" w:cs="Times New Roman"/>
          <w:color w:val="000000"/>
          <w:sz w:val="24"/>
          <w:szCs w:val="24"/>
        </w:rPr>
        <w:t xml:space="preserve">на основе </w:t>
      </w:r>
      <w:r w:rsidR="00A639C1" w:rsidRPr="00A639C1">
        <w:rPr>
          <w:rFonts w:ascii="Times New Roman" w:hAnsi="Times New Roman" w:cs="Times New Roman"/>
          <w:sz w:val="24"/>
          <w:szCs w:val="24"/>
        </w:rPr>
        <w:t>Федерального закона РФ от 29.12.2012 г. № 273-ФЗ «Об образовании в Российской Федерации» с изменениями (далее - ФЗ-273), в соответствии с требованиями Федерального государственного образовательного стандарта основного общего образования (далее - ФГОС ООО с изменениями), с учетом примерной основной образовательной программы основного общего образования.</w:t>
      </w:r>
    </w:p>
    <w:p w:rsidR="00F07C2A" w:rsidRPr="00F07C2A" w:rsidRDefault="00160D07" w:rsidP="00FB58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7C2A" w:rsidRPr="00F07C2A">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w:t>
      </w:r>
      <w:r w:rsidR="009E1AB6">
        <w:rPr>
          <w:rFonts w:ascii="Times New Roman" w:eastAsia="Times New Roman" w:hAnsi="Times New Roman" w:cs="Times New Roman"/>
          <w:sz w:val="24"/>
          <w:szCs w:val="24"/>
        </w:rPr>
        <w:t xml:space="preserve"> п. Быстринск</w:t>
      </w:r>
      <w:r w:rsidR="00F07C2A" w:rsidRPr="00F07C2A">
        <w:rPr>
          <w:rFonts w:ascii="Times New Roman" w:eastAsia="Times New Roman" w:hAnsi="Times New Roman" w:cs="Times New Roman"/>
          <w:sz w:val="24"/>
          <w:szCs w:val="24"/>
        </w:rPr>
        <w:t xml:space="preserve"> является общеобразовательным учреждением, реализующим общеобразовательные программы начального общего, основного общего и среднего (полного) общего образования.</w:t>
      </w:r>
    </w:p>
    <w:p w:rsidR="00F07C2A" w:rsidRPr="00F07C2A" w:rsidRDefault="00F07C2A" w:rsidP="00FB58D9">
      <w:pPr>
        <w:spacing w:after="0" w:line="240" w:lineRule="auto"/>
        <w:ind w:firstLine="39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В связи с введением ФГОС ООО школа начинает реализовывать основную образовательную программу основного общего образования(далее – ООП ООО), содержащую, </w:t>
      </w:r>
      <w:r w:rsidRPr="00F07C2A">
        <w:rPr>
          <w:rFonts w:ascii="Times New Roman" w:eastAsia="@Arial Unicode MS" w:hAnsi="Times New Roman" w:cs="Times New Roman"/>
          <w:sz w:val="24"/>
          <w:szCs w:val="24"/>
        </w:rPr>
        <w:t>в соответствии с требованиями Стандарта, три раздела: целевой, содержательный и организационный.</w:t>
      </w:r>
    </w:p>
    <w:p w:rsidR="00F07C2A" w:rsidRPr="00F07C2A" w:rsidRDefault="00F07C2A" w:rsidP="00FB58D9">
      <w:pPr>
        <w:spacing w:after="0" w:line="240" w:lineRule="auto"/>
        <w:ind w:firstLine="510"/>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Целевой</w:t>
      </w:r>
      <w:r w:rsidR="00160D07">
        <w:rPr>
          <w:rFonts w:ascii="Times New Roman" w:eastAsia="Times New Roman" w:hAnsi="Times New Roman" w:cs="Times New Roman"/>
          <w:b/>
          <w:bCs/>
          <w:sz w:val="24"/>
          <w:szCs w:val="24"/>
        </w:rPr>
        <w:t xml:space="preserve"> </w:t>
      </w:r>
      <w:r w:rsidRPr="00F07C2A">
        <w:rPr>
          <w:rFonts w:ascii="Times New Roman" w:eastAsia="Times New Roman" w:hAnsi="Times New Roman" w:cs="Times New Roman"/>
          <w:sz w:val="24"/>
          <w:szCs w:val="24"/>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Стандарта,а также способы определения достижения этих целей и результатов. </w:t>
      </w:r>
    </w:p>
    <w:p w:rsidR="00F07C2A" w:rsidRPr="00F07C2A" w:rsidRDefault="00F07C2A" w:rsidP="00FB58D9">
      <w:pPr>
        <w:spacing w:after="0" w:line="240" w:lineRule="auto"/>
        <w:ind w:firstLine="510"/>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Содержательный</w:t>
      </w:r>
      <w:r w:rsidR="00160D07">
        <w:rPr>
          <w:rFonts w:ascii="Times New Roman" w:eastAsia="Times New Roman" w:hAnsi="Times New Roman" w:cs="Times New Roman"/>
          <w:b/>
          <w:bCs/>
          <w:sz w:val="24"/>
          <w:szCs w:val="24"/>
        </w:rPr>
        <w:t xml:space="preserve"> </w:t>
      </w:r>
      <w:r w:rsidRPr="00F07C2A">
        <w:rPr>
          <w:rFonts w:ascii="Times New Roman" w:eastAsia="Times New Roman" w:hAnsi="Times New Roman" w:cs="Times New Roman"/>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07C2A" w:rsidRPr="00F07C2A" w:rsidRDefault="00F07C2A" w:rsidP="00FB58D9">
      <w:pPr>
        <w:spacing w:after="0" w:line="240" w:lineRule="auto"/>
        <w:ind w:left="870"/>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w:t>
      </w:r>
      <w:r w:rsidR="00FB58D9">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учебно-исследовательской и проектной деятельности;</w:t>
      </w:r>
    </w:p>
    <w:p w:rsidR="00F07C2A" w:rsidRPr="00F07C2A" w:rsidRDefault="00F07C2A" w:rsidP="00FB58D9">
      <w:pPr>
        <w:spacing w:after="0" w:line="240" w:lineRule="auto"/>
        <w:ind w:left="1230" w:hanging="360"/>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программы отдельных учебных предметов;</w:t>
      </w:r>
    </w:p>
    <w:p w:rsidR="00F07C2A" w:rsidRPr="00F07C2A" w:rsidRDefault="00F07C2A" w:rsidP="00FB58D9">
      <w:pPr>
        <w:spacing w:after="0" w:line="240" w:lineRule="auto"/>
        <w:ind w:left="1230" w:hanging="360"/>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программу духовно-нравственного развития, воспитания и социализации обучающихся.</w:t>
      </w:r>
    </w:p>
    <w:p w:rsidR="00F07C2A" w:rsidRPr="00F07C2A" w:rsidRDefault="00F07C2A" w:rsidP="00FB58D9">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Организационный</w:t>
      </w:r>
      <w:r w:rsidR="00160D07">
        <w:rPr>
          <w:rFonts w:ascii="Times New Roman" w:eastAsia="Times New Roman" w:hAnsi="Times New Roman" w:cs="Times New Roman"/>
          <w:b/>
          <w:bCs/>
          <w:sz w:val="24"/>
          <w:szCs w:val="24"/>
        </w:rPr>
        <w:t xml:space="preserve"> </w:t>
      </w:r>
      <w:r w:rsidRPr="00F07C2A">
        <w:rPr>
          <w:rFonts w:ascii="Times New Roman" w:eastAsia="Times New Roman" w:hAnsi="Times New Roman" w:cs="Times New Roman"/>
          <w:sz w:val="24"/>
          <w:szCs w:val="24"/>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F07C2A" w:rsidRPr="00F07C2A" w:rsidRDefault="00F07C2A" w:rsidP="00FB58D9">
      <w:pPr>
        <w:spacing w:after="0" w:line="240" w:lineRule="auto"/>
        <w:ind w:left="1230" w:hanging="360"/>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учебный план основного общего образования в единстве урочной, внеурочной и внешкольной деятельности;</w:t>
      </w:r>
    </w:p>
    <w:p w:rsidR="00F07C2A" w:rsidRPr="00F07C2A" w:rsidRDefault="00F07C2A" w:rsidP="00FB58D9">
      <w:pPr>
        <w:spacing w:after="0" w:line="240" w:lineRule="auto"/>
        <w:ind w:left="1230" w:hanging="360"/>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F07C2A" w:rsidRPr="00F07C2A" w:rsidRDefault="00F07C2A" w:rsidP="00FB58D9">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По мере введения ФГОС в последующие годы в 6, 7, 8, 9 классах данная программа будет корректироваться и дополняться.</w:t>
      </w:r>
    </w:p>
    <w:p w:rsidR="00F07C2A" w:rsidRPr="00F07C2A" w:rsidRDefault="00F07C2A" w:rsidP="00FB58D9">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При разработке образовательной программы школы учитывалось</w:t>
      </w:r>
      <w:r w:rsidR="00394126">
        <w:rPr>
          <w:rFonts w:ascii="Times New Roman" w:eastAsia="Times New Roman" w:hAnsi="Times New Roman" w:cs="Times New Roman"/>
          <w:b/>
          <w:bCs/>
          <w:sz w:val="24"/>
          <w:szCs w:val="24"/>
        </w:rPr>
        <w:t>, что</w:t>
      </w:r>
    </w:p>
    <w:p w:rsidR="00F07C2A" w:rsidRPr="00F07C2A" w:rsidRDefault="00F07C2A" w:rsidP="00FB58D9">
      <w:pPr>
        <w:numPr>
          <w:ilvl w:val="0"/>
          <w:numId w:val="1"/>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именно школа охватывает наибольшее количество детей и подростков, что школа является единственной системой, охватывающей детей и подростков в течение продолжительного периода времени;</w:t>
      </w:r>
    </w:p>
    <w:p w:rsidR="00F07C2A" w:rsidRPr="00F07C2A" w:rsidRDefault="00F07C2A" w:rsidP="00FB58D9">
      <w:pPr>
        <w:numPr>
          <w:ilvl w:val="0"/>
          <w:numId w:val="1"/>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большую часть дня (более 70% времени) учащиеся проводят в стенах образовательного учреждения;</w:t>
      </w:r>
    </w:p>
    <w:p w:rsidR="00F07C2A" w:rsidRPr="00F07C2A" w:rsidRDefault="00F07C2A" w:rsidP="00FB58D9">
      <w:pPr>
        <w:numPr>
          <w:ilvl w:val="0"/>
          <w:numId w:val="1"/>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время обучения и пребывания в образовательном учреждении совпадает с периодом роста и развития ребенка, когда организм наиболее чувствителен к взаимодействию благоприятных и неблагоприятных условий окружающей среды, когда наиболее интенсивно идет формирование ценностных ориентаций личности ребенка, когда происходит становление гражданской позиции.</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Наряду с этим, мы осознаем,</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что современная школа существует в реальном социуме, который несет не только позитивное наследство. Достаточно часто дают о себе знать привычка верить авторитетам, конформизм, оторванность от реальной жизни, авторитарность суждений,</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нетерпимость к инакомыслию, уравнительное мышление, приводящее к зависти, ложно понимаемый коллективизм. Естественно, что в школьную среду проникают новые негативные явления общества. Это – крайний индивидуализм, алчность, жажда власти над вещами и окружающими, поиск новых наслаждений. С этими обстоятельствами нельзя не считаться.</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Гуманизация образования является необходимым условием эффективного функционирования школы. Под гуманизацией понимают обеспечение права и возможности каждой личности на удовлетворение культурно-образовательных потребностей в соответствии с индивиудальными ценностными ориентациями.</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Закон Российской Федерации«Об образовании» прямо нацеливает школу на решение этой задачи и закрепляет в качестве принципа государственной политики «гуманистический характер образования, приоритет человеческих ценностей, жизни и здоровья человека, свободного развития личности».</w:t>
      </w: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 xml:space="preserve">Понимая важность всех перечисленных позиций, школа берет на себя ответственность </w:t>
      </w:r>
      <w:r w:rsidR="00394126">
        <w:rPr>
          <w:rFonts w:ascii="Times New Roman" w:eastAsia="Times New Roman" w:hAnsi="Times New Roman" w:cs="Times New Roman"/>
          <w:b/>
          <w:bCs/>
          <w:sz w:val="24"/>
          <w:szCs w:val="24"/>
        </w:rPr>
        <w:t>за эффективность мероприятий по</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обеспечению исторической преемственности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воспитанию патриотов России, граждан правового, демократического государства, способных к социализации в условиях гражданского общества, уважающих права и свободы личности,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формированию культуры мира и межличностных отношений;</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разностороннему и своевременному развитию детей и молодежи, их творческих способностей, формированию навыков самообразования, самореализации личности;</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формированию у детей и молодежи трудовой мотивации, активной жизненной позиции, обучению основным принципам и навыкам поведения на рынке труда;</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организации учебного процесса с учетом современных достижений науки, систематическому обновлению всех аспектов образования, отражающего изменения в сфере культуры, экономики, науки, техники и технологии;</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обеспечению индивидуализации образования, личностно-ориентированного обучения и воспитания;</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преемственности уровней ступеней образования;</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использование программ, реализующих информационные технологии в образовании и развитие открытого образования;</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развитию отечественных традиций в работе с одаренными детьми и молодежью, участию педагогических работников в научной деятельности;</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воспитанию здорового образа жизни, развитию детского и юношеского спорта;</w:t>
      </w:r>
    </w:p>
    <w:p w:rsidR="00F07C2A" w:rsidRPr="00F07C2A" w:rsidRDefault="00F07C2A" w:rsidP="00FB58D9">
      <w:pPr>
        <w:numPr>
          <w:ilvl w:val="0"/>
          <w:numId w:val="2"/>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экологическому воспитанию, формирующему бережное отношение населения к природе.</w:t>
      </w:r>
    </w:p>
    <w:p w:rsidR="00F07C2A" w:rsidRPr="00F07C2A" w:rsidRDefault="00F07C2A" w:rsidP="00FB58D9">
      <w:pPr>
        <w:suppressAutoHyphens/>
        <w:spacing w:after="0" w:line="240" w:lineRule="auto"/>
        <w:ind w:left="36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Перечисленные выше позиции согласуются с «Национальной доктриной образования в Российской Федерации»,принятой Постановлением Правительства РФ от 04.10.2000 года № 751.</w:t>
      </w:r>
    </w:p>
    <w:p w:rsidR="00F07C2A" w:rsidRPr="00F07C2A" w:rsidRDefault="00F07C2A" w:rsidP="00FB58D9">
      <w:pPr>
        <w:suppressAutoHyphens/>
        <w:spacing w:after="0" w:line="240" w:lineRule="auto"/>
        <w:ind w:left="36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Таким образом, в основу деятельности школы должна быть положена идея </w:t>
      </w:r>
      <w:r w:rsidRPr="00F07C2A">
        <w:rPr>
          <w:rFonts w:ascii="Times New Roman" w:eastAsia="Times New Roman" w:hAnsi="Times New Roman" w:cs="Times New Roman"/>
          <w:i/>
          <w:iCs/>
          <w:sz w:val="24"/>
          <w:szCs w:val="24"/>
        </w:rPr>
        <w:t>универсального</w:t>
      </w:r>
      <w:r w:rsidRPr="00F07C2A">
        <w:rPr>
          <w:rFonts w:ascii="Times New Roman" w:eastAsia="Times New Roman" w:hAnsi="Times New Roman" w:cs="Times New Roman"/>
          <w:sz w:val="24"/>
          <w:szCs w:val="24"/>
        </w:rPr>
        <w:t>(многопрофильного) образования школьников как показателя высокого уровня развития личности. Универсальное образование отвечает значительно возросшим потребностям учащихся и их родителей в расширении образовательного пространства лицея , увеличения объема знаний и развития навыков применения полученных знаний на практике, развития функциональной грамотности и индивидуальных способностей каждого обучающегося.</w:t>
      </w:r>
    </w:p>
    <w:p w:rsidR="00F07C2A" w:rsidRPr="00F07C2A" w:rsidRDefault="00F07C2A" w:rsidP="00FB58D9">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 xml:space="preserve">Анализ образовательного пространства школы. </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Главным звеном в образовательном процессе является создание условий обучения, воспитания и развития обучающихся, обеспечивающих высокий уровень целостности образовательного пространства школы.</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Школа должна отвечать на запросы всех </w:t>
      </w:r>
      <w:r w:rsidRPr="00F07C2A">
        <w:rPr>
          <w:rFonts w:ascii="Times New Roman" w:eastAsia="Times New Roman" w:hAnsi="Times New Roman" w:cs="Times New Roman"/>
          <w:sz w:val="24"/>
          <w:szCs w:val="24"/>
          <w:u w:val="single"/>
        </w:rPr>
        <w:t xml:space="preserve">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на обучающихся, сложившимися социальными группами семей обучающихся.</w:t>
      </w: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Среди семей, на сегодняшний день обучающих своих детей в школе, выделилось несколько групп:</w:t>
      </w:r>
    </w:p>
    <w:p w:rsidR="00F07C2A" w:rsidRPr="00F07C2A" w:rsidRDefault="00F07C2A" w:rsidP="00FB58D9">
      <w:pPr>
        <w:numPr>
          <w:ilvl w:val="0"/>
          <w:numId w:val="3"/>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семьи интеллигенции;</w:t>
      </w:r>
    </w:p>
    <w:p w:rsidR="00684680" w:rsidRDefault="00F07C2A" w:rsidP="00FB58D9">
      <w:pPr>
        <w:numPr>
          <w:ilvl w:val="0"/>
          <w:numId w:val="3"/>
        </w:numPr>
        <w:suppressAutoHyphen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семьи</w:t>
      </w:r>
      <w:r w:rsidR="00684680">
        <w:rPr>
          <w:rFonts w:ascii="Times New Roman" w:eastAsia="Times New Roman" w:hAnsi="Times New Roman" w:cs="Times New Roman"/>
          <w:sz w:val="24"/>
          <w:szCs w:val="24"/>
        </w:rPr>
        <w:t xml:space="preserve"> безработных</w:t>
      </w:r>
    </w:p>
    <w:p w:rsidR="00684680" w:rsidRDefault="00684680" w:rsidP="00FB58D9">
      <w:pPr>
        <w:numPr>
          <w:ilvl w:val="0"/>
          <w:numId w:val="3"/>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семьи малообеспеченные</w:t>
      </w:r>
    </w:p>
    <w:p w:rsidR="00F07C2A" w:rsidRPr="00F07C2A" w:rsidRDefault="00F07C2A" w:rsidP="00FB58D9">
      <w:pPr>
        <w:suppressAutoHyphens/>
        <w:spacing w:after="0" w:line="240" w:lineRule="auto"/>
        <w:ind w:left="720"/>
        <w:jc w:val="both"/>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Выявлены факторы социальной среды, негативно влияющие на детей и подростков:</w:t>
      </w:r>
    </w:p>
    <w:p w:rsidR="00F07C2A" w:rsidRPr="00F07C2A" w:rsidRDefault="00F07C2A" w:rsidP="00FB58D9">
      <w:pPr>
        <w:tabs>
          <w:tab w:val="num" w:pos="720"/>
        </w:tabs>
        <w:suppressAutoHyphens/>
        <w:spacing w:after="0" w:line="240" w:lineRule="auto"/>
        <w:ind w:left="714" w:hanging="357"/>
        <w:jc w:val="both"/>
        <w:rPr>
          <w:rFonts w:ascii="Times New Roman" w:eastAsia="Times New Roman" w:hAnsi="Times New Roman" w:cs="Times New Roman"/>
          <w:sz w:val="24"/>
          <w:szCs w:val="24"/>
        </w:rPr>
      </w:pPr>
      <w:r w:rsidRPr="00F07C2A">
        <w:rPr>
          <w:rFonts w:ascii="Symbol" w:eastAsia="Symbol" w:hAnsi="Symbol" w:cs="Symbol"/>
          <w:sz w:val="20"/>
          <w:szCs w:val="24"/>
        </w:rPr>
        <w:t></w:t>
      </w:r>
      <w:r w:rsidRPr="00F07C2A">
        <w:rPr>
          <w:rFonts w:ascii="Times New Roman" w:eastAsia="Times New Roman" w:hAnsi="Times New Roman" w:cs="Times New Roman"/>
          <w:sz w:val="24"/>
          <w:szCs w:val="24"/>
        </w:rPr>
        <w:t>в положении неблагополучия оказывается все большее количество детей и подростков;</w:t>
      </w:r>
    </w:p>
    <w:p w:rsidR="00F07C2A" w:rsidRPr="00F07C2A" w:rsidRDefault="00F07C2A" w:rsidP="00FB58D9">
      <w:pPr>
        <w:tabs>
          <w:tab w:val="num" w:pos="720"/>
        </w:tabs>
        <w:suppressAutoHyphens/>
        <w:spacing w:after="0" w:line="240" w:lineRule="auto"/>
        <w:ind w:left="714" w:hanging="357"/>
        <w:jc w:val="both"/>
        <w:rPr>
          <w:rFonts w:ascii="Times New Roman" w:eastAsia="Times New Roman" w:hAnsi="Times New Roman" w:cs="Times New Roman"/>
          <w:sz w:val="24"/>
          <w:szCs w:val="24"/>
        </w:rPr>
      </w:pPr>
      <w:r w:rsidRPr="00F07C2A">
        <w:rPr>
          <w:rFonts w:ascii="Symbol" w:eastAsia="Symbol" w:hAnsi="Symbol" w:cs="Symbol"/>
          <w:sz w:val="20"/>
          <w:szCs w:val="24"/>
        </w:rPr>
        <w:t></w:t>
      </w:r>
      <w:r w:rsidRPr="00F07C2A">
        <w:rPr>
          <w:rFonts w:ascii="Times New Roman" w:eastAsia="Times New Roman" w:hAnsi="Times New Roman" w:cs="Times New Roman"/>
          <w:sz w:val="24"/>
          <w:szCs w:val="24"/>
        </w:rPr>
        <w:t xml:space="preserve">увеличилось количество внешних ограничителей процесса развития детей (родительская </w:t>
      </w:r>
      <w:r w:rsidR="00684680">
        <w:rPr>
          <w:rFonts w:ascii="Times New Roman" w:eastAsia="Times New Roman" w:hAnsi="Times New Roman" w:cs="Times New Roman"/>
          <w:sz w:val="24"/>
          <w:szCs w:val="24"/>
        </w:rPr>
        <w:t xml:space="preserve">некомпетентность </w:t>
      </w:r>
      <w:r w:rsidRPr="00F07C2A">
        <w:rPr>
          <w:rFonts w:ascii="Times New Roman" w:eastAsia="Times New Roman" w:hAnsi="Times New Roman" w:cs="Times New Roman"/>
          <w:sz w:val="24"/>
          <w:szCs w:val="24"/>
        </w:rPr>
        <w:t xml:space="preserve">и </w:t>
      </w:r>
      <w:r w:rsidR="00684680">
        <w:rPr>
          <w:rFonts w:ascii="Times New Roman" w:eastAsia="Times New Roman" w:hAnsi="Times New Roman" w:cs="Times New Roman"/>
          <w:sz w:val="24"/>
          <w:szCs w:val="24"/>
        </w:rPr>
        <w:t>экономические проблемы и</w:t>
      </w:r>
      <w:r w:rsidRPr="00F07C2A">
        <w:rPr>
          <w:rFonts w:ascii="Times New Roman" w:eastAsia="Times New Roman" w:hAnsi="Times New Roman" w:cs="Times New Roman"/>
          <w:sz w:val="24"/>
          <w:szCs w:val="24"/>
        </w:rPr>
        <w:t>);</w:t>
      </w:r>
    </w:p>
    <w:p w:rsidR="00F07C2A" w:rsidRPr="00F07C2A" w:rsidRDefault="00F07C2A" w:rsidP="00FB58D9">
      <w:pPr>
        <w:tabs>
          <w:tab w:val="num" w:pos="720"/>
        </w:tabs>
        <w:suppressAutoHyphens/>
        <w:spacing w:after="0" w:line="240" w:lineRule="auto"/>
        <w:ind w:left="714" w:hanging="357"/>
        <w:jc w:val="both"/>
        <w:rPr>
          <w:rFonts w:ascii="Times New Roman" w:eastAsia="Times New Roman" w:hAnsi="Times New Roman" w:cs="Times New Roman"/>
          <w:sz w:val="24"/>
          <w:szCs w:val="24"/>
        </w:rPr>
      </w:pPr>
      <w:r w:rsidRPr="00F07C2A">
        <w:rPr>
          <w:rFonts w:ascii="Symbol" w:eastAsia="Symbol" w:hAnsi="Symbol" w:cs="Symbol"/>
          <w:sz w:val="20"/>
          <w:szCs w:val="24"/>
        </w:rPr>
        <w:t></w:t>
      </w:r>
      <w:r w:rsidRPr="00F07C2A">
        <w:rPr>
          <w:rFonts w:ascii="Times New Roman" w:eastAsia="Times New Roman" w:hAnsi="Times New Roman" w:cs="Times New Roman"/>
          <w:sz w:val="24"/>
          <w:szCs w:val="24"/>
        </w:rPr>
        <w:t>ослабление в молодежной среде ценностного отношения к своему здоровью, низкий уровень развития культуры самосохранения.</w:t>
      </w: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Существенным фактором, оказывающим влияние на образовательное пространство школы, являются учащиеся с ослабленным здоровьем. Школа в своей деятельности должна учитывать специфику работы с ними.</w:t>
      </w: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Помимо внешних, по отношению к школе,</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неблагоприятных факторов, существуют тревожные тенденции, нарастающие непосредственно в школе.</w:t>
      </w:r>
    </w:p>
    <w:p w:rsidR="00F07C2A" w:rsidRPr="00F07C2A" w:rsidRDefault="00684680" w:rsidP="00FB58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Это</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интенсификация умственной деятельности обучающихся, которая достигается повышенным объемом учебной нагрузки в условиях дефицита учебного времени;</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постоянное эмоциональное напряжение (стрессовые ситуации, «избегание неудач» на уроке, несформированность коммуникативных навыков общения).</w:t>
      </w:r>
    </w:p>
    <w:p w:rsidR="00F07C2A" w:rsidRPr="00F07C2A" w:rsidRDefault="00F07C2A" w:rsidP="00FB58D9">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br/>
      </w:r>
      <w:r w:rsidRPr="00F07C2A">
        <w:rPr>
          <w:rFonts w:ascii="Times New Roman" w:eastAsia="Times New Roman" w:hAnsi="Times New Roman" w:cs="Times New Roman"/>
          <w:sz w:val="24"/>
          <w:szCs w:val="24"/>
        </w:rPr>
        <w:t>Отношение родителей к процессу получения ребенком образования так же является мощным социальным фактором.</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Следует отметить тот положительный факт, что среди родителей большинство предъявляет достаточно высокие требования к образованию детей, стремится дать ребенку не только образование, соответствующее государственным образовательным стандартам,</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 xml:space="preserve">но и создать условия для его дальнейшего развития, реализации его индивидуальных способностей и интересов, удовлетворить потребности по допрофессиональной и начальной профессиональной подготовке, обеспечить социальную адаптацию ребенка. </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 xml:space="preserve">Однако часть семей можно отнести к </w:t>
      </w:r>
      <w:r w:rsidRPr="00160D07">
        <w:rPr>
          <w:rFonts w:ascii="Times New Roman" w:eastAsia="Times New Roman" w:hAnsi="Times New Roman" w:cs="Times New Roman"/>
          <w:sz w:val="24"/>
          <w:szCs w:val="24"/>
        </w:rPr>
        <w:t>разряду социально дезадаптированных, не</w:t>
      </w:r>
      <w:r w:rsidRPr="00F07C2A">
        <w:rPr>
          <w:rFonts w:ascii="Times New Roman" w:eastAsia="Times New Roman" w:hAnsi="Times New Roman" w:cs="Times New Roman"/>
          <w:sz w:val="24"/>
          <w:szCs w:val="24"/>
        </w:rPr>
        <w:t xml:space="preserve"> создающих необходимые условия для обучения и развития ребенка.</w:t>
      </w:r>
    </w:p>
    <w:p w:rsidR="00F07C2A" w:rsidRPr="00160D07"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Немногим лучше положение ребенка в семьях, которые </w:t>
      </w:r>
      <w:r w:rsidRPr="00160D07">
        <w:rPr>
          <w:rFonts w:ascii="Times New Roman" w:eastAsia="Times New Roman" w:hAnsi="Times New Roman" w:cs="Times New Roman"/>
          <w:sz w:val="24"/>
          <w:szCs w:val="24"/>
        </w:rPr>
        <w:t xml:space="preserve">индеферентно относятся к процессу получения ребенком образования. </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Таким образом, именно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нравственного,</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интеллектуального и культурного их развития.</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Школа должна отвечать на запросы всех социальных групп семей, индивидуализировать процесс обучения с учетом уровня мотивации у разных групп учащихся, и при этом обеспечить эффективное противостояние неблагоприятным факторам «внешней» и«внутренней» среды. </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Выбор приоритетных направлений работы школы, определение цели и задач работы велось в соответствии с требованием создать условия, необходимые для получения всеми учащимися полноценного образования.</w:t>
      </w:r>
    </w:p>
    <w:p w:rsidR="00160D07" w:rsidRDefault="00160D07" w:rsidP="00FB58D9">
      <w:pPr>
        <w:spacing w:after="0" w:line="240" w:lineRule="auto"/>
        <w:jc w:val="both"/>
        <w:rPr>
          <w:rFonts w:ascii="Times New Roman" w:eastAsia="Times New Roman" w:hAnsi="Times New Roman" w:cs="Times New Roman"/>
          <w:b/>
          <w:bCs/>
          <w:sz w:val="24"/>
          <w:szCs w:val="24"/>
        </w:rPr>
      </w:pP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 xml:space="preserve">Приоритетные направления, цель и задачи работы школы </w:t>
      </w:r>
    </w:p>
    <w:p w:rsidR="00F07C2A" w:rsidRPr="00F07C2A" w:rsidRDefault="00F07C2A" w:rsidP="00F07C2A">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Деятельность многопрофильной (универсальной) школы должна согласовываться с </w:t>
      </w:r>
      <w:r w:rsidRPr="00160D07">
        <w:rPr>
          <w:rFonts w:ascii="Times New Roman" w:eastAsia="Times New Roman" w:hAnsi="Times New Roman" w:cs="Times New Roman"/>
          <w:sz w:val="24"/>
          <w:szCs w:val="24"/>
          <w:u w:val="single"/>
        </w:rPr>
        <w:t>требованиями продуктивности</w:t>
      </w:r>
      <w:r w:rsidRPr="00F07C2A">
        <w:rPr>
          <w:rFonts w:ascii="Times New Roman" w:eastAsia="Times New Roman" w:hAnsi="Times New Roman" w:cs="Times New Roman"/>
          <w:sz w:val="24"/>
          <w:szCs w:val="24"/>
        </w:rPr>
        <w:t xml:space="preserve"> образования.</w:t>
      </w:r>
    </w:p>
    <w:p w:rsidR="00F07C2A" w:rsidRPr="00F07C2A" w:rsidRDefault="00F07C2A" w:rsidP="00F07C2A">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«Образование продуктивно, если оно дает каждому человеку, проживающему на данной территории,</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необходимые средства для его социализации, духовного, этнокультурного и профессионального самоопределения. Для роста общекультурного багажа,</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поддержания или повышения своего профессионального и материального статуса, для сохранения или обновления социальных ролей и позиций, присущих ему и насущных для окружающих его людей.</w:t>
      </w:r>
    </w:p>
    <w:p w:rsidR="00F07C2A" w:rsidRPr="00F07C2A" w:rsidRDefault="00F07C2A" w:rsidP="00F07C2A">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Продуктивное образование, направленное на укрепление социальной безопасности и консолидацию общества, на демократизацию государственных институтов, на экономическое, нравственное, экологическое и культурное развитие». </w:t>
      </w:r>
    </w:p>
    <w:p w:rsidR="00F07C2A" w:rsidRPr="00F07C2A" w:rsidRDefault="00F07C2A" w:rsidP="00F07C2A">
      <w:pPr>
        <w:spacing w:before="100" w:beforeAutospacing="1" w:after="100" w:afterAutospacing="1"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Выбор приоритетных направлений работы школы, определение цели и задач деятельности педагогического коллектива полностью согласуется со специфическими характеристиками образовательного пространства школы, </w:t>
      </w:r>
      <w:r w:rsidRPr="00F07C2A">
        <w:rPr>
          <w:rFonts w:ascii="Times New Roman" w:eastAsia="Times New Roman" w:hAnsi="Times New Roman" w:cs="Times New Roman"/>
          <w:b/>
          <w:bCs/>
          <w:sz w:val="24"/>
          <w:szCs w:val="24"/>
        </w:rPr>
        <w:t>а именно:</w:t>
      </w:r>
    </w:p>
    <w:p w:rsidR="00F07C2A" w:rsidRPr="00F07C2A" w:rsidRDefault="00F07C2A" w:rsidP="00F07C2A">
      <w:pPr>
        <w:numPr>
          <w:ilvl w:val="0"/>
          <w:numId w:val="4"/>
        </w:numPr>
        <w:suppressAutoHyphens/>
        <w:spacing w:before="280"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социальным заказом на качество образовательных услуг;</w:t>
      </w:r>
    </w:p>
    <w:p w:rsidR="00F07C2A" w:rsidRPr="00F07C2A" w:rsidRDefault="00F07C2A" w:rsidP="00F07C2A">
      <w:pPr>
        <w:numPr>
          <w:ilvl w:val="0"/>
          <w:numId w:val="4"/>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объективной потребностью населения в гораздо более раннем самоопределении личности;</w:t>
      </w:r>
    </w:p>
    <w:p w:rsidR="00F07C2A" w:rsidRPr="00F07C2A" w:rsidRDefault="00F07C2A" w:rsidP="00F07C2A">
      <w:pPr>
        <w:numPr>
          <w:ilvl w:val="0"/>
          <w:numId w:val="4"/>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необходимостью противостоять негативным «внешним по отношению к школе» социальным факторам;</w:t>
      </w:r>
    </w:p>
    <w:p w:rsidR="00F07C2A" w:rsidRPr="00F07C2A" w:rsidRDefault="00F07C2A" w:rsidP="00F07C2A">
      <w:pPr>
        <w:numPr>
          <w:ilvl w:val="0"/>
          <w:numId w:val="4"/>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индивидуальными возможностями, способностями и интересами учащихся и их родителей;</w:t>
      </w:r>
    </w:p>
    <w:p w:rsidR="00F07C2A" w:rsidRPr="00F07C2A" w:rsidRDefault="00F07C2A" w:rsidP="00F07C2A">
      <w:pPr>
        <w:numPr>
          <w:ilvl w:val="0"/>
          <w:numId w:val="4"/>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реальным состоянием физического и нравственного здоровья учащихся;</w:t>
      </w:r>
    </w:p>
    <w:p w:rsidR="00F07C2A" w:rsidRPr="00F07C2A" w:rsidRDefault="00F07C2A" w:rsidP="00F07C2A">
      <w:pPr>
        <w:numPr>
          <w:ilvl w:val="0"/>
          <w:numId w:val="4"/>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необходимостью поддерживать и развивать здоровый образ жизни;</w:t>
      </w:r>
    </w:p>
    <w:p w:rsidR="00F07C2A" w:rsidRPr="00F07C2A" w:rsidRDefault="00F07C2A" w:rsidP="00F07C2A">
      <w:pPr>
        <w:numPr>
          <w:ilvl w:val="0"/>
          <w:numId w:val="4"/>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необходимостью активизировать становление ценностных ориентаций обучающихся через гражданско-патриотическое воспитание;</w:t>
      </w:r>
    </w:p>
    <w:p w:rsidR="00F07C2A" w:rsidRPr="00F07C2A" w:rsidRDefault="00F07C2A" w:rsidP="00F07C2A">
      <w:pPr>
        <w:numPr>
          <w:ilvl w:val="0"/>
          <w:numId w:val="4"/>
        </w:numPr>
        <w:suppressAutoHyphens/>
        <w:spacing w:before="100" w:beforeAutospacing="1" w:after="28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необходимостью развития системы дополнительного образования, обеспечивающей содержательный образовательно-культурный досуг.</w:t>
      </w:r>
    </w:p>
    <w:p w:rsidR="00F07C2A" w:rsidRPr="00F07C2A" w:rsidRDefault="00F07C2A" w:rsidP="00F07C2A">
      <w:pPr>
        <w:spacing w:after="0" w:line="240" w:lineRule="auto"/>
        <w:ind w:firstLine="357"/>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Таким образом,организация образования в школе строится на принципах личностно-ориентированной педагогики, гуманизации образования и вариативности содержания образования.</w:t>
      </w:r>
    </w:p>
    <w:p w:rsidR="00F07C2A" w:rsidRPr="00F07C2A" w:rsidRDefault="00F07C2A" w:rsidP="00F07C2A">
      <w:pPr>
        <w:spacing w:after="0" w:line="240" w:lineRule="auto"/>
        <w:ind w:firstLine="357"/>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В данной образовательной программе формируются следующие приоритетные направления деятельности педагогического коллектива:</w:t>
      </w:r>
    </w:p>
    <w:p w:rsidR="00F07C2A" w:rsidRPr="00F07C2A" w:rsidRDefault="00F07C2A" w:rsidP="00F07C2A">
      <w:pPr>
        <w:numPr>
          <w:ilvl w:val="0"/>
          <w:numId w:val="5"/>
        </w:numPr>
        <w:suppressAutoHyphens/>
        <w:spacing w:before="280"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осуществление обучения и воспитания разносторонней, самостоятельной, свободной, интеллектуальной, культурной, нравственной личности, способной адаптироваться к изменяющимся условиям социума,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народами, различными расами, национальными, этническими, религиозными социальными группами. Личности, имеющей устойчивую ценностную гражданско-патриотическую ориентацию;</w:t>
      </w:r>
    </w:p>
    <w:p w:rsidR="00F07C2A" w:rsidRPr="00F07C2A" w:rsidRDefault="00F07C2A" w:rsidP="00F07C2A">
      <w:pPr>
        <w:numPr>
          <w:ilvl w:val="0"/>
          <w:numId w:val="5"/>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обеспечение непрерывности начального общего, основного общего, среднего (полного)общего, среднего специального и высшего образования;</w:t>
      </w:r>
    </w:p>
    <w:p w:rsidR="00F07C2A" w:rsidRPr="00F07C2A" w:rsidRDefault="00F07C2A" w:rsidP="00F07C2A">
      <w:pPr>
        <w:numPr>
          <w:ilvl w:val="0"/>
          <w:numId w:val="5"/>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создание условий для осознанного выбора профессии через организацию предпрофильного обучения, развитие системы дополнительного образования;</w:t>
      </w:r>
    </w:p>
    <w:p w:rsidR="00F07C2A" w:rsidRPr="00F07C2A" w:rsidRDefault="00F07C2A" w:rsidP="00F07C2A">
      <w:pPr>
        <w:numPr>
          <w:ilvl w:val="0"/>
          <w:numId w:val="5"/>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реализация дополнительного образования через систему внеурочной и внешкольной деятельности;</w:t>
      </w:r>
    </w:p>
    <w:p w:rsidR="00F07C2A" w:rsidRPr="00F07C2A" w:rsidRDefault="00F07C2A" w:rsidP="00F07C2A">
      <w:pPr>
        <w:numPr>
          <w:ilvl w:val="0"/>
          <w:numId w:val="5"/>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обеспечение мер, повышающих эффективность социальной адаптации учащихся;</w:t>
      </w:r>
    </w:p>
    <w:p w:rsidR="00F07C2A" w:rsidRPr="00F07C2A" w:rsidRDefault="00F07C2A" w:rsidP="00F07C2A">
      <w:pPr>
        <w:numPr>
          <w:ilvl w:val="0"/>
          <w:numId w:val="5"/>
        </w:numPr>
        <w:suppressAutoHyphens/>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создание системы ценностных ориентаций, где приоритетным является культ знаний, научного поиска, творчества;</w:t>
      </w:r>
    </w:p>
    <w:p w:rsidR="00F07C2A" w:rsidRPr="00F07C2A" w:rsidRDefault="00F07C2A" w:rsidP="00F07C2A">
      <w:pPr>
        <w:numPr>
          <w:ilvl w:val="0"/>
          <w:numId w:val="5"/>
        </w:numPr>
        <w:suppressAutoHyphens/>
        <w:spacing w:before="100" w:beforeAutospacing="1" w:after="28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создание условий для сохранения и укрепления физического и нравственного здоровья учащихся.</w:t>
      </w:r>
    </w:p>
    <w:p w:rsidR="00F07C2A" w:rsidRPr="00F07C2A" w:rsidRDefault="00F07C2A" w:rsidP="00F07C2A">
      <w:pPr>
        <w:spacing w:before="100" w:beforeAutospacing="1" w:after="100" w:afterAutospacing="1" w:line="240" w:lineRule="auto"/>
        <w:ind w:firstLine="357"/>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Приоритетные направления в деятельности школы могут быть реализованы лишь при четком, взаимодополняющем взаимодействии основных структурных блоков:</w:t>
      </w:r>
    </w:p>
    <w:p w:rsidR="00F07C2A" w:rsidRPr="00F07C2A" w:rsidRDefault="00F07C2A" w:rsidP="00F07C2A">
      <w:pPr>
        <w:numPr>
          <w:ilvl w:val="0"/>
          <w:numId w:val="6"/>
        </w:numPr>
        <w:suppressAutoHyphens/>
        <w:spacing w:before="280" w:after="100" w:afterAutospacing="1"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педагогическая работа, обеспечивающая базовое образование в соответствии с государственными образовательными стандартами; </w:t>
      </w:r>
    </w:p>
    <w:p w:rsidR="00F07C2A" w:rsidRPr="00F07C2A" w:rsidRDefault="00F07C2A" w:rsidP="00F07C2A">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дополнительное образование как логическое продолжение базового образования;</w:t>
      </w:r>
    </w:p>
    <w:p w:rsidR="00F07C2A" w:rsidRPr="00F07C2A" w:rsidRDefault="00F07C2A" w:rsidP="00F07C2A">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предпрофильное образование, направленное на социализацию учащихся через осознанный выбор предпрофильной подготовки;</w:t>
      </w:r>
    </w:p>
    <w:p w:rsidR="00F07C2A" w:rsidRPr="00F07C2A" w:rsidRDefault="00F07C2A" w:rsidP="00F07C2A">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воспитательная работа, обеспечивающая становление ценностных ориентаций личности;</w:t>
      </w:r>
    </w:p>
    <w:p w:rsidR="00F07C2A" w:rsidRPr="00F07C2A" w:rsidRDefault="00F07C2A" w:rsidP="00F07C2A">
      <w:pPr>
        <w:numPr>
          <w:ilvl w:val="0"/>
          <w:numId w:val="6"/>
        </w:numPr>
        <w:suppressAutoHyphens/>
        <w:spacing w:before="100" w:beforeAutospacing="1" w:after="28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внедрение здоровье сберегающих технологий, обеспечивающих формирование стереотипа здорового образа жизни.</w:t>
      </w:r>
    </w:p>
    <w:p w:rsidR="00F07C2A" w:rsidRPr="00F07C2A" w:rsidRDefault="00F07C2A" w:rsidP="00F07C2A">
      <w:pPr>
        <w:spacing w:before="100" w:beforeAutospacing="1" w:after="100" w:afterAutospacing="1"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Необходимо отметить, что каждое из перечисленных приоритетных направлений очень многогранно.</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 xml:space="preserve">Предполагается корректировка поставленных перед коллективом конкретных задач по мере продвижения к намеченной </w:t>
      </w:r>
      <w:r w:rsidRPr="00F07C2A">
        <w:rPr>
          <w:rFonts w:ascii="Times New Roman" w:eastAsia="Times New Roman" w:hAnsi="Times New Roman" w:cs="Times New Roman"/>
          <w:b/>
          <w:sz w:val="24"/>
          <w:szCs w:val="24"/>
        </w:rPr>
        <w:t>цели</w:t>
      </w:r>
      <w:r w:rsidRPr="00F07C2A">
        <w:rPr>
          <w:rFonts w:ascii="Times New Roman" w:eastAsia="Times New Roman" w:hAnsi="Times New Roman" w:cs="Times New Roman"/>
          <w:sz w:val="24"/>
          <w:szCs w:val="24"/>
        </w:rPr>
        <w:t>:</w:t>
      </w:r>
    </w:p>
    <w:p w:rsidR="00F07C2A" w:rsidRPr="00F07C2A" w:rsidRDefault="00F07C2A" w:rsidP="00F07C2A">
      <w:pPr>
        <w:spacing w:before="100" w:beforeAutospacing="1" w:after="100" w:afterAutospacing="1"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b/>
          <w:i/>
          <w:sz w:val="24"/>
          <w:szCs w:val="24"/>
        </w:rPr>
        <w:t>«Создание образовательного пространства, обеспечивающего развитие ценностных ориентаций личности ребенка и предоставляющего многопрофильный выбор возможностей непрерывного образования на основе интеграции педагогической деятельности коллектива и положительного воздействия социума»</w:t>
      </w:r>
      <w:r w:rsidRPr="00F07C2A">
        <w:rPr>
          <w:rFonts w:ascii="Times New Roman" w:eastAsia="Times New Roman" w:hAnsi="Times New Roman" w:cs="Times New Roman"/>
          <w:sz w:val="24"/>
          <w:szCs w:val="24"/>
        </w:rPr>
        <w:t>.</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Для достижения поставленной перед педагогическим коллективом цели требуется решение целого ряда </w:t>
      </w:r>
      <w:r w:rsidRPr="00F07C2A">
        <w:rPr>
          <w:rFonts w:ascii="Times New Roman" w:eastAsia="Times New Roman" w:hAnsi="Times New Roman" w:cs="Times New Roman"/>
          <w:b/>
          <w:sz w:val="24"/>
          <w:szCs w:val="24"/>
        </w:rPr>
        <w:t>задач</w:t>
      </w:r>
      <w:r w:rsidRPr="00F07C2A">
        <w:rPr>
          <w:rFonts w:ascii="Times New Roman" w:eastAsia="Times New Roman" w:hAnsi="Times New Roman" w:cs="Times New Roman"/>
          <w:sz w:val="24"/>
          <w:szCs w:val="24"/>
        </w:rPr>
        <w:t>:</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обеспечение базового образования,</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соответствующего требованиям государственных образовательных стандартов;</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lastRenderedPageBreak/>
        <w:t></w:t>
      </w:r>
      <w:r w:rsidRPr="00F07C2A">
        <w:rPr>
          <w:rFonts w:ascii="Times New Roman" w:eastAsia="Times New Roman" w:hAnsi="Times New Roman" w:cs="Times New Roman"/>
          <w:sz w:val="24"/>
          <w:szCs w:val="24"/>
        </w:rPr>
        <w:t>создание благоприятного психолого-педагогического климата для реализации индивидуальных способностей учащихся;</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выбор форм взаимодействия педагогического и ученического коллективов, обеспечивающих развитие индивидуальности, насыщение их нравственным содержанием;</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обновление содержания образования с учетом потребностей учащихся, родителей и социума к профилям обучения;</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реализация дополнительного образования через систему внеурочной и внешкольной деятельности;</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создание условий для осознанного выбора профессии через обеспечение непрерывности среднего и высшего или специального образования;</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выявление уровня подростковой культуры,</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содержания восприятия ценностей культуры;</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создание условий, обеспечивающих приобщение учащихся к ценностям культуры для интеграции личности в системе национальной и мировой культур, выбор форм воспитания и развития обучающихся;</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воспитание гражданственности, любви к Родине,</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уважительного отношения к духовному и культурному наследию, семье;</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создание условий для социокультурной адаптации обучающихся;</w:t>
      </w:r>
    </w:p>
    <w:p w:rsidR="00F07C2A" w:rsidRPr="00F07C2A" w:rsidRDefault="00F07C2A" w:rsidP="00FB58D9">
      <w:pPr>
        <w:tabs>
          <w:tab w:val="num" w:pos="720"/>
        </w:tabs>
        <w:suppressAutoHyphens/>
        <w:spacing w:after="0" w:line="240" w:lineRule="auto"/>
        <w:ind w:left="720" w:hanging="360"/>
        <w:jc w:val="both"/>
        <w:rPr>
          <w:rFonts w:ascii="Times New Roman" w:eastAsia="Times New Roman" w:hAnsi="Times New Roman" w:cs="Times New Roman"/>
          <w:sz w:val="24"/>
          <w:szCs w:val="24"/>
        </w:rPr>
      </w:pPr>
      <w:r w:rsidRPr="00F07C2A">
        <w:rPr>
          <w:rFonts w:ascii="Symbol" w:eastAsia="Symbol" w:hAnsi="Symbol" w:cs="Symbol"/>
          <w:sz w:val="24"/>
          <w:szCs w:val="24"/>
        </w:rPr>
        <w:t></w:t>
      </w:r>
      <w:r w:rsidRPr="00F07C2A">
        <w:rPr>
          <w:rFonts w:ascii="Times New Roman" w:eastAsia="Times New Roman" w:hAnsi="Times New Roman" w:cs="Times New Roman"/>
          <w:sz w:val="24"/>
          <w:szCs w:val="24"/>
        </w:rPr>
        <w:t>создание условий для внедрения в образовательный процесс здоровьесберегающих технологий.</w:t>
      </w:r>
    </w:p>
    <w:p w:rsidR="00F07C2A" w:rsidRPr="00F07C2A" w:rsidRDefault="00F07C2A" w:rsidP="00FB58D9">
      <w:pPr>
        <w:spacing w:after="0" w:line="240" w:lineRule="auto"/>
        <w:ind w:firstLine="35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Нельзя не учитывать и тот факт, что взаимодействие с социокультурной средой способствует сохранению и воспроизводству общего культурного пространства только в том случае, если это взаимодействие целенаправленно и комплексно. Для достижения комплексного взаимодействия необходимо создать единое содержание образования, сформировать образовательные поля через организацию работы в рамках многопрофильной школы.</w:t>
      </w: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Миссия школы -</w:t>
      </w:r>
      <w:r w:rsidRPr="00F07C2A">
        <w:rPr>
          <w:rFonts w:ascii="Times New Roman" w:eastAsia="Calibri" w:hAnsi="Times New Roman" w:cs="Times New Roman"/>
          <w:sz w:val="24"/>
          <w:szCs w:val="24"/>
          <w:lang w:eastAsia="en-US"/>
        </w:rPr>
        <w:t xml:space="preserve"> создание воспитательно - образо</w:t>
      </w:r>
      <w:r w:rsidR="007C1FB0">
        <w:rPr>
          <w:rFonts w:ascii="Times New Roman" w:eastAsia="Calibri" w:hAnsi="Times New Roman" w:cs="Times New Roman"/>
          <w:sz w:val="24"/>
          <w:szCs w:val="24"/>
          <w:lang w:eastAsia="en-US"/>
        </w:rPr>
        <w:t>вательной среды, способствующей</w:t>
      </w:r>
    </w:p>
    <w:p w:rsidR="00F07C2A" w:rsidRPr="00F07C2A" w:rsidRDefault="00F07C2A" w:rsidP="00FB58D9">
      <w:pPr>
        <w:spacing w:after="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развитию у обучающихся познавательной активности, творческих способностей, инициативности;</w:t>
      </w:r>
    </w:p>
    <w:p w:rsidR="00F07C2A" w:rsidRPr="00F07C2A" w:rsidRDefault="00F07C2A" w:rsidP="00FB58D9">
      <w:pPr>
        <w:spacing w:after="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формированию у школьников гражданской позиции, духовности, культуры, самостоятельности, патриотизма, способности к успешной социализации в обществе;</w:t>
      </w:r>
    </w:p>
    <w:p w:rsidR="00F07C2A" w:rsidRPr="00F07C2A" w:rsidRDefault="00F07C2A" w:rsidP="00FB58D9">
      <w:pPr>
        <w:spacing w:after="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пропаганде здорового образа жизни.</w:t>
      </w:r>
    </w:p>
    <w:p w:rsidR="00F07C2A" w:rsidRPr="00F07C2A" w:rsidRDefault="00F07C2A" w:rsidP="00FB58D9">
      <w:pPr>
        <w:spacing w:after="0" w:line="240" w:lineRule="auto"/>
        <w:ind w:firstLine="397"/>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Данная программа направлена на удовлетворение потребностей: </w:t>
      </w: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учащихся — в программах обучения,</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направленных на развитие познавательных и творческих возможностей личности;</w:t>
      </w: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F07C2A" w:rsidRPr="00F07C2A" w:rsidRDefault="00F07C2A" w:rsidP="00FB58D9">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высокотехнологичном,конкурентном мире» («Наша новая школа»).</w:t>
      </w:r>
    </w:p>
    <w:p w:rsidR="00F07C2A" w:rsidRPr="00F07C2A" w:rsidRDefault="00F07C2A" w:rsidP="00FB58D9">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8"/>
          <w:szCs w:val="28"/>
        </w:rPr>
        <w:t>1.2. Планируемые результаты освоения обучающимися основной образовательной программы основного общего образования</w:t>
      </w:r>
    </w:p>
    <w:p w:rsidR="00F07C2A" w:rsidRPr="00F07C2A" w:rsidRDefault="00F07C2A" w:rsidP="00F07C2A">
      <w:pPr>
        <w:spacing w:before="100" w:beforeAutospacing="1" w:after="100" w:afterAutospacing="1" w:line="240" w:lineRule="auto"/>
        <w:ind w:firstLine="375"/>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(далее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w:t>
      </w:r>
      <w:r w:rsidRPr="00F07C2A">
        <w:rPr>
          <w:rFonts w:ascii="Times New Roman" w:eastAsia="Times New Roman" w:hAnsi="Times New Roman" w:cs="Times New Roman"/>
          <w:sz w:val="24"/>
          <w:szCs w:val="24"/>
        </w:rPr>
        <w:lastRenderedPageBreak/>
        <w:t>их способностей(приводятся в пояснительных записках к планируемым результатам по каждой учебной или междисциплинарной программе).</w:t>
      </w:r>
    </w:p>
    <w:p w:rsidR="00F07C2A" w:rsidRPr="00F07C2A" w:rsidRDefault="00F07C2A" w:rsidP="00F07C2A">
      <w:pPr>
        <w:spacing w:before="100" w:beforeAutospacing="1" w:after="100" w:afterAutospacing="1" w:line="240" w:lineRule="auto"/>
        <w:ind w:firstLine="375"/>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 </w:t>
      </w:r>
    </w:p>
    <w:p w:rsidR="00F07C2A" w:rsidRPr="00F07C2A" w:rsidRDefault="00F07C2A" w:rsidP="00F07C2A">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результатов.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личностным, </w:t>
      </w:r>
      <w:r w:rsidRPr="00F07C2A">
        <w:rPr>
          <w:rFonts w:ascii="Times New Roman" w:eastAsia="Times New Roman" w:hAnsi="Times New Roman" w:cs="Times New Roman"/>
          <w:color w:val="000000"/>
          <w:sz w:val="24"/>
          <w:szCs w:val="24"/>
        </w:rPr>
        <w:t xml:space="preserve">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компетенции,сформированность основ гражданской идентичности;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метапредметным</w:t>
      </w:r>
      <w:r w:rsidRPr="00F07C2A">
        <w:rPr>
          <w:rFonts w:ascii="Times New Roman" w:eastAsia="Times New Roman" w:hAnsi="Times New Roman" w:cs="Times New Roman"/>
          <w:color w:val="000000"/>
          <w:sz w:val="24"/>
          <w:szCs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 xml:space="preserve">предметным, </w:t>
      </w:r>
      <w:r w:rsidRPr="00F07C2A">
        <w:rPr>
          <w:rFonts w:ascii="Times New Roman" w:eastAsia="Times New Roman" w:hAnsi="Times New Roman" w:cs="Times New Roman"/>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F07C2A" w:rsidRPr="00F07C2A" w:rsidRDefault="00F07C2A" w:rsidP="00F07C2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w:t>
      </w:r>
      <w:r w:rsidRPr="00F07C2A">
        <w:rPr>
          <w:rFonts w:ascii="Times New Roman" w:eastAsia="Times New Roman" w:hAnsi="Times New Roman" w:cs="Times New Roman"/>
          <w:b/>
          <w:bCs/>
          <w:sz w:val="24"/>
          <w:szCs w:val="24"/>
        </w:rPr>
        <w:t xml:space="preserve"> </w:t>
      </w:r>
      <w:r w:rsidR="00160D07">
        <w:rPr>
          <w:rFonts w:ascii="Times New Roman" w:eastAsia="Times New Roman" w:hAnsi="Times New Roman" w:cs="Times New Roman"/>
          <w:b/>
          <w:bCs/>
          <w:sz w:val="24"/>
          <w:szCs w:val="24"/>
        </w:rPr>
        <w:t>л</w:t>
      </w:r>
      <w:r w:rsidRPr="00F07C2A">
        <w:rPr>
          <w:rFonts w:ascii="Times New Roman" w:eastAsia="Times New Roman" w:hAnsi="Times New Roman" w:cs="Times New Roman"/>
          <w:bCs/>
          <w:sz w:val="24"/>
          <w:szCs w:val="24"/>
        </w:rPr>
        <w:t>ичностные формируются через универсальные учебные действия;</w:t>
      </w:r>
    </w:p>
    <w:p w:rsidR="00F07C2A" w:rsidRPr="00F07C2A" w:rsidRDefault="00F07C2A" w:rsidP="00F07C2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w:t>
      </w:r>
      <w:r w:rsidRPr="00F07C2A">
        <w:rPr>
          <w:rFonts w:ascii="Times New Roman" w:eastAsia="Times New Roman" w:hAnsi="Times New Roman" w:cs="Times New Roman"/>
          <w:b/>
          <w:bCs/>
          <w:color w:val="000000"/>
          <w:sz w:val="24"/>
          <w:szCs w:val="24"/>
        </w:rPr>
        <w:t>м</w:t>
      </w:r>
      <w:r w:rsidRPr="00F07C2A">
        <w:rPr>
          <w:rFonts w:ascii="Times New Roman" w:eastAsia="Times New Roman" w:hAnsi="Times New Roman" w:cs="Times New Roman"/>
          <w:bCs/>
          <w:color w:val="000000"/>
          <w:sz w:val="24"/>
          <w:szCs w:val="24"/>
        </w:rPr>
        <w:t>етапредметные– через внеурочную деятельность;</w:t>
      </w:r>
    </w:p>
    <w:p w:rsidR="00F07C2A" w:rsidRPr="00F07C2A" w:rsidRDefault="00F07C2A" w:rsidP="00F07C2A">
      <w:pPr>
        <w:spacing w:before="100" w:beforeAutospacing="1" w:after="100" w:afterAutospacing="1" w:line="26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Cs/>
          <w:color w:val="000000"/>
          <w:sz w:val="24"/>
          <w:szCs w:val="24"/>
        </w:rPr>
        <w:t xml:space="preserve">• </w:t>
      </w:r>
      <w:r w:rsidRPr="00F07C2A">
        <w:rPr>
          <w:rFonts w:ascii="Times New Roman" w:eastAsia="Times New Roman" w:hAnsi="Times New Roman" w:cs="Times New Roman"/>
          <w:b/>
          <w:bCs/>
          <w:sz w:val="24"/>
          <w:szCs w:val="24"/>
        </w:rPr>
        <w:t>п</w:t>
      </w:r>
      <w:r w:rsidRPr="00F07C2A">
        <w:rPr>
          <w:rFonts w:ascii="Times New Roman" w:eastAsia="Times New Roman" w:hAnsi="Times New Roman" w:cs="Times New Roman"/>
          <w:bCs/>
          <w:sz w:val="24"/>
          <w:szCs w:val="24"/>
        </w:rPr>
        <w:t>редметные – через урочную деятельность.</w:t>
      </w:r>
    </w:p>
    <w:p w:rsidR="00F07C2A" w:rsidRPr="00F07C2A" w:rsidRDefault="00F07C2A" w:rsidP="00F07C2A">
      <w:pPr>
        <w:adjustRightInd w:val="0"/>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Личностные результаты освоения основной образовательной программы основного общего образования </w:t>
      </w:r>
      <w:r w:rsidRPr="00F07C2A">
        <w:rPr>
          <w:rFonts w:ascii="Times New Roman" w:eastAsia="Times New Roman" w:hAnsi="Times New Roman" w:cs="Times New Roman"/>
          <w:color w:val="000000"/>
          <w:sz w:val="24"/>
          <w:szCs w:val="24"/>
        </w:rPr>
        <w:t xml:space="preserve">должны отражать: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lastRenderedPageBreak/>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осознанному построению индивидуальной образовательной траектории с учетом устойчивых познавательных интересов;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4) формирование толерантности как нормы осознанного и доброжелательного отношения к другому человеку, его мнению,</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мировоззрению, культуре, языку, вере, гражданской позиции; к истории, культуре,</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религии, традициям, языкам, ценностям народов России и мира;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5) освоение социальных норм,</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правил поведения, ролей и форм социальной жизни в группах и сообществах,</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социальных и экономических особенностей;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6) развитие морального сознания и компетентности в решении моральных проблем на основе личностного выбора,</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формирование нравственных чувств и нравственного поведения, осознанного и ответственного отношения к собственным поступкам;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11) развитие эстетического сознания через освоение художественного наследия народов России и мира,</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творческой деятельности эстетического характера.</w:t>
      </w:r>
    </w:p>
    <w:p w:rsidR="00F07C2A" w:rsidRPr="00F07C2A" w:rsidRDefault="00F07C2A" w:rsidP="00F07C2A">
      <w:pPr>
        <w:adjustRightInd w:val="0"/>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lastRenderedPageBreak/>
        <w:t xml:space="preserve">Метапредметные результаты освоения основной образовательной программы основного общего образования </w:t>
      </w:r>
      <w:r w:rsidRPr="00F07C2A">
        <w:rPr>
          <w:rFonts w:ascii="Times New Roman" w:eastAsia="Times New Roman" w:hAnsi="Times New Roman" w:cs="Times New Roman"/>
          <w:color w:val="000000"/>
          <w:sz w:val="24"/>
          <w:szCs w:val="24"/>
        </w:rPr>
        <w:t xml:space="preserve">должны отражать: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содержательно обосновывая правильность или ошибочность результата и способа действия,</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tbl>
      <w:tblPr>
        <w:tblpPr w:leftFromText="180" w:rightFromText="180" w:vertAnchor="text" w:horzAnchor="page" w:tblpX="1493" w:tblpY="92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843"/>
        <w:gridCol w:w="7227"/>
      </w:tblGrid>
      <w:tr w:rsidR="00F07C2A" w:rsidRPr="00F07C2A" w:rsidTr="004E69AF">
        <w:trPr>
          <w:trHeight w:val="40"/>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
                <w:bCs/>
                <w:i/>
                <w:iCs/>
                <w:color w:val="00000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
                <w:bCs/>
                <w:i/>
                <w:iCs/>
                <w:color w:val="000000"/>
                <w:sz w:val="24"/>
                <w:szCs w:val="24"/>
              </w:rPr>
              <w:t xml:space="preserve">Предметные области </w:t>
            </w:r>
          </w:p>
        </w:tc>
        <w:tc>
          <w:tcPr>
            <w:tcW w:w="7227"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
                <w:bCs/>
                <w:i/>
                <w:iCs/>
                <w:color w:val="000000"/>
                <w:sz w:val="24"/>
                <w:szCs w:val="24"/>
              </w:rPr>
              <w:t xml:space="preserve">Основные задачи реализации содержания </w:t>
            </w:r>
          </w:p>
        </w:tc>
      </w:tr>
      <w:tr w:rsidR="00F07C2A" w:rsidRPr="00F07C2A" w:rsidTr="004E69AF">
        <w:trPr>
          <w:trHeight w:val="40"/>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1 </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Филология </w:t>
            </w:r>
          </w:p>
        </w:tc>
        <w:tc>
          <w:tcPr>
            <w:tcW w:w="7227"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tc>
      </w:tr>
      <w:tr w:rsidR="00F07C2A" w:rsidRPr="00F07C2A" w:rsidTr="004E69AF">
        <w:trPr>
          <w:trHeight w:val="1689"/>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lastRenderedPageBreak/>
              <w:t xml:space="preserve">2 </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Общественно-научные предметы </w:t>
            </w:r>
          </w:p>
        </w:tc>
        <w:tc>
          <w:tcPr>
            <w:tcW w:w="7227"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F07C2A" w:rsidRPr="00F07C2A" w:rsidTr="004E69AF">
        <w:trPr>
          <w:trHeight w:val="1239"/>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3 </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Основы духовно-нравственной культуры народов России </w:t>
            </w:r>
          </w:p>
        </w:tc>
        <w:tc>
          <w:tcPr>
            <w:tcW w:w="7227"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F07C2A" w:rsidRPr="00F07C2A" w:rsidTr="004E69AF">
        <w:trPr>
          <w:trHeight w:val="2219"/>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4 </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Математика и информатика </w:t>
            </w:r>
          </w:p>
        </w:tc>
        <w:tc>
          <w:tcPr>
            <w:tcW w:w="7227"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 </w:t>
            </w:r>
          </w:p>
        </w:tc>
      </w:tr>
      <w:tr w:rsidR="00F07C2A" w:rsidRPr="00F07C2A" w:rsidTr="004E69AF">
        <w:trPr>
          <w:trHeight w:val="40"/>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5 </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Естественнонаучные предметы </w:t>
            </w:r>
          </w:p>
        </w:tc>
        <w:tc>
          <w:tcPr>
            <w:tcW w:w="7227"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 </w:t>
            </w:r>
          </w:p>
        </w:tc>
      </w:tr>
      <w:tr w:rsidR="00F07C2A" w:rsidRPr="00F07C2A" w:rsidTr="004E69AF">
        <w:trPr>
          <w:trHeight w:val="40"/>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6 </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Искусство </w:t>
            </w:r>
          </w:p>
        </w:tc>
        <w:tc>
          <w:tcPr>
            <w:tcW w:w="7227"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w:t>
            </w:r>
          </w:p>
          <w:tbl>
            <w:tblPr>
              <w:tblW w:w="0" w:type="auto"/>
              <w:tblInd w:w="95" w:type="dxa"/>
              <w:tblBorders>
                <w:top w:val="outset" w:sz="6" w:space="0" w:color="auto"/>
                <w:left w:val="outset" w:sz="6" w:space="0" w:color="auto"/>
                <w:bottom w:val="outset" w:sz="6" w:space="0" w:color="auto"/>
                <w:right w:val="outset" w:sz="6" w:space="0" w:color="auto"/>
              </w:tblBorders>
              <w:tblLayout w:type="fixed"/>
              <w:tblLook w:val="04A0"/>
            </w:tblPr>
            <w:tblGrid>
              <w:gridCol w:w="8777"/>
            </w:tblGrid>
            <w:tr w:rsidR="00F07C2A" w:rsidRPr="00F07C2A">
              <w:trPr>
                <w:trHeight w:val="336"/>
              </w:trPr>
              <w:tc>
                <w:tcPr>
                  <w:tcW w:w="8777"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4E69AF">
                  <w:pPr>
                    <w:framePr w:hSpace="180" w:wrap="around" w:vAnchor="text" w:hAnchor="page" w:x="1493" w:y="926"/>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искусства </w:t>
                  </w:r>
                </w:p>
              </w:tc>
            </w:tr>
          </w:tbl>
          <w:p w:rsidR="00F07C2A" w:rsidRPr="00F07C2A" w:rsidRDefault="00F07C2A" w:rsidP="004E69AF">
            <w:pPr>
              <w:spacing w:after="0" w:line="40" w:lineRule="atLeast"/>
              <w:rPr>
                <w:rFonts w:ascii="Times New Roman" w:eastAsia="Times New Roman" w:hAnsi="Times New Roman" w:cs="Times New Roman"/>
                <w:sz w:val="24"/>
                <w:szCs w:val="24"/>
              </w:rPr>
            </w:pPr>
          </w:p>
        </w:tc>
      </w:tr>
      <w:tr w:rsidR="00F07C2A" w:rsidRPr="00F07C2A" w:rsidTr="004E69AF">
        <w:trPr>
          <w:trHeight w:val="40"/>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Технология </w:t>
            </w:r>
          </w:p>
        </w:tc>
        <w:tc>
          <w:tcPr>
            <w:tcW w:w="7227"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ind w:left="72" w:firstLine="18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w:t>
            </w:r>
            <w:r w:rsidRPr="00F07C2A">
              <w:rPr>
                <w:rFonts w:ascii="Times New Roman" w:eastAsia="Times New Roman" w:hAnsi="Times New Roman" w:cs="Times New Roman"/>
                <w:color w:val="000000"/>
                <w:sz w:val="24"/>
                <w:szCs w:val="24"/>
              </w:rPr>
              <w:lastRenderedPageBreak/>
              <w:t xml:space="preserve">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F07C2A" w:rsidRPr="00F07C2A" w:rsidTr="004E69AF">
        <w:trPr>
          <w:trHeight w:val="40"/>
        </w:trPr>
        <w:tc>
          <w:tcPr>
            <w:tcW w:w="141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lastRenderedPageBreak/>
              <w:t xml:space="preserve">8 </w:t>
            </w:r>
          </w:p>
        </w:tc>
        <w:tc>
          <w:tcPr>
            <w:tcW w:w="1843" w:type="dxa"/>
            <w:tcBorders>
              <w:top w:val="single" w:sz="4" w:space="0" w:color="auto"/>
              <w:left w:val="single" w:sz="4" w:space="0" w:color="auto"/>
              <w:bottom w:val="single" w:sz="4" w:space="0" w:color="auto"/>
              <w:right w:val="single" w:sz="4" w:space="0" w:color="auto"/>
            </w:tcBorders>
            <w:hideMark/>
          </w:tcPr>
          <w:p w:rsidR="00F07C2A" w:rsidRPr="00F07C2A" w:rsidRDefault="00F07C2A" w:rsidP="004E69AF">
            <w:pPr>
              <w:adjustRightInd w:val="0"/>
              <w:spacing w:before="100" w:beforeAutospacing="1" w:after="100" w:afterAutospacing="1" w:line="40" w:lineRule="atLeast"/>
              <w:ind w:right="72"/>
              <w:jc w:val="both"/>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t>Физическая культура и основы безопасности жизнедеятельности</w:t>
            </w:r>
          </w:p>
        </w:tc>
        <w:tc>
          <w:tcPr>
            <w:tcW w:w="7227" w:type="dxa"/>
            <w:tcBorders>
              <w:top w:val="single" w:sz="4" w:space="0" w:color="auto"/>
              <w:left w:val="single" w:sz="4" w:space="0" w:color="auto"/>
              <w:bottom w:val="single" w:sz="4" w:space="0" w:color="auto"/>
              <w:right w:val="single" w:sz="4" w:space="0" w:color="auto"/>
            </w:tcBorders>
            <w:hideMark/>
          </w:tcPr>
          <w:tbl>
            <w:tblPr>
              <w:tblW w:w="0" w:type="auto"/>
              <w:tblInd w:w="95" w:type="dxa"/>
              <w:tblBorders>
                <w:top w:val="outset" w:sz="6" w:space="0" w:color="auto"/>
                <w:left w:val="outset" w:sz="6" w:space="0" w:color="auto"/>
                <w:bottom w:val="outset" w:sz="6" w:space="0" w:color="auto"/>
                <w:right w:val="outset" w:sz="6" w:space="0" w:color="auto"/>
              </w:tblBorders>
              <w:tblLayout w:type="fixed"/>
              <w:tblLook w:val="04A0"/>
            </w:tblPr>
            <w:tblGrid>
              <w:gridCol w:w="8777"/>
            </w:tblGrid>
            <w:tr w:rsidR="00F07C2A" w:rsidRPr="00F07C2A">
              <w:trPr>
                <w:trHeight w:val="1312"/>
              </w:trPr>
              <w:tc>
                <w:tcPr>
                  <w:tcW w:w="8777"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4E69AF">
                  <w:pPr>
                    <w:framePr w:hSpace="180" w:wrap="around" w:vAnchor="text" w:hAnchor="page" w:x="1493" w:y="926"/>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 </w:t>
                  </w:r>
                </w:p>
              </w:tc>
            </w:tr>
          </w:tbl>
          <w:p w:rsidR="00F07C2A" w:rsidRPr="00F07C2A" w:rsidRDefault="00F07C2A" w:rsidP="004E69AF">
            <w:pPr>
              <w:spacing w:after="0" w:line="40" w:lineRule="atLeast"/>
              <w:rPr>
                <w:rFonts w:ascii="Times New Roman" w:eastAsia="Times New Roman" w:hAnsi="Times New Roman" w:cs="Times New Roman"/>
                <w:sz w:val="24"/>
                <w:szCs w:val="24"/>
              </w:rPr>
            </w:pPr>
          </w:p>
        </w:tc>
      </w:tr>
    </w:tbl>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умозаключения(индуктивное, дедуктивное и по аналогии) и выводы на основе аргументации;</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умение работать с метафорами;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8) овладение системой операций,</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обеспечивающих понимание текста, включая умение структурировать тексты,</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выделять главное и второстепенное, основную идею текста, выстраивать последовательность описываемых событий; овладение основами ознакомительного,</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изучающего, усваивающего и поискового чтения, рефлексивного чтения;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способы взаимодействия, планировать общие способы работы;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10) умение работать в группе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использовать речь для планирования и регуляции своей деятельности; овладение основами коммуникативной рефлексии; </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lastRenderedPageBreak/>
        <w:t>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w:t>
      </w:r>
      <w:r w:rsidR="00160D07">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формирование умений рационально использовать широко распространенные инструменты и технические средства информационных технологий; </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F07C2A" w:rsidRPr="00F07C2A" w:rsidRDefault="00F07C2A" w:rsidP="00F07C2A">
      <w:pPr>
        <w:adjustRightInd w:val="0"/>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bCs/>
          <w:color w:val="000000"/>
          <w:sz w:val="24"/>
          <w:szCs w:val="24"/>
        </w:rPr>
        <w:t xml:space="preserve">Предметные результаты освоения основной образовательной программы основного общего образования </w:t>
      </w:r>
      <w:r w:rsidRPr="00F07C2A">
        <w:rPr>
          <w:rFonts w:ascii="Times New Roman" w:eastAsia="Times New Roman" w:hAnsi="Times New Roman" w:cs="Times New Roman"/>
          <w:color w:val="000000"/>
          <w:sz w:val="24"/>
          <w:szCs w:val="24"/>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F07C2A" w:rsidRPr="00F07C2A" w:rsidRDefault="00F07C2A" w:rsidP="00F07C2A">
      <w:pPr>
        <w:adjustRightInd w:val="0"/>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Обязательные предметные области и основные задачи реализации содержания предметных областей приведены в таблице: </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i/>
          <w:sz w:val="24"/>
          <w:szCs w:val="24"/>
        </w:rPr>
        <w:t>В результате изучения математики ученик должен</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знать/понимать</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существо понятия математического доказательства; приводить примеры доказательств;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существо понятия алгоритма;</w:t>
      </w:r>
      <w:r w:rsidR="00160D07">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приводить примеры алгоритмов;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как потребности практики привели математическую науку к необходимости расширения понятия числа;</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ошибок,возникающих при идеализации.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уметь</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w:t>
      </w:r>
    </w:p>
    <w:p w:rsidR="00F07C2A" w:rsidRPr="00F07C2A" w:rsidRDefault="00F07C2A" w:rsidP="00160D07">
      <w:pPr>
        <w:tabs>
          <w:tab w:val="num" w:pos="720"/>
        </w:tabs>
        <w:spacing w:after="0" w:line="240" w:lineRule="auto"/>
        <w:ind w:left="180" w:hanging="180"/>
        <w:jc w:val="both"/>
        <w:rPr>
          <w:rFonts w:ascii="Times New Roman" w:eastAsia="Times New Roman" w:hAnsi="Times New Roman" w:cs="Times New Roman"/>
          <w:sz w:val="24"/>
          <w:szCs w:val="24"/>
        </w:rPr>
      </w:pPr>
      <w:r w:rsidRPr="00F07C2A">
        <w:rPr>
          <w:rFonts w:ascii="Symbol" w:eastAsia="Symbol" w:hAnsi="Symbol" w:cs="Symbol"/>
          <w:sz w:val="16"/>
          <w:szCs w:val="16"/>
        </w:rPr>
        <w:t></w:t>
      </w:r>
      <w:r w:rsidRPr="00F07C2A">
        <w:rPr>
          <w:rFonts w:ascii="Times New Roman" w:eastAsia="Times New Roman" w:hAnsi="Times New Roman" w:cs="Times New Roman"/>
          <w:sz w:val="24"/>
          <w:szCs w:val="24"/>
        </w:rPr>
        <w:t>записывать большие и малые числа с использованием целых степеней десятки;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 округлять целые числа и десятичные дроби, находить приближения чисел с недостатком и с избытком,выполнять оценку числовых выражений;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решать текстовые задачи,включая задачи, связанные с отношением и с пропорциональностью величин, дробями и процентами;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использовать приобретенные знания и умения в практической деятел</w:t>
      </w:r>
      <w:r w:rsidR="007C1FB0">
        <w:rPr>
          <w:rFonts w:ascii="Times New Roman" w:eastAsia="Times New Roman" w:hAnsi="Times New Roman" w:cs="Times New Roman"/>
          <w:b/>
          <w:sz w:val="24"/>
          <w:szCs w:val="24"/>
        </w:rPr>
        <w:t>ьности и повседневной жизни для</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устной прикидки и оценки результата вычислений; проверки результата вычисления, с использованием различных приемов;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F07C2A" w:rsidRPr="00160D07" w:rsidRDefault="00F07C2A" w:rsidP="00160D07">
      <w:pPr>
        <w:spacing w:after="0" w:line="240" w:lineRule="auto"/>
        <w:jc w:val="both"/>
        <w:rPr>
          <w:rFonts w:ascii="Times New Roman" w:eastAsia="Times New Roman" w:hAnsi="Times New Roman" w:cs="Times New Roman"/>
          <w:sz w:val="24"/>
          <w:szCs w:val="24"/>
          <w:u w:val="single"/>
        </w:rPr>
      </w:pPr>
      <w:r w:rsidRPr="00160D07">
        <w:rPr>
          <w:rFonts w:ascii="Times New Roman" w:eastAsia="Times New Roman" w:hAnsi="Times New Roman" w:cs="Times New Roman"/>
          <w:b/>
          <w:i/>
          <w:sz w:val="24"/>
          <w:szCs w:val="24"/>
          <w:u w:val="single"/>
        </w:rPr>
        <w:t>Алгебра</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уметь</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дробями;выполнять разложение многочленов на множители; выполнять</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тождественные преобразования рациональных выражений;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решать линейные и квадратные неравенства с одной переменной и их системы,</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изображать числа точками на координатной прямой;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находить значения функции,заданной формулой, таблицей, графиком по ее аргументу; находить значение аргумента по значению функции, заданной графиком или таблицей;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систем,неравенств;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описывать свойства изученных функций, строить их графики; </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Использовать приобретенные знания и умения в практической деятел</w:t>
      </w:r>
      <w:r w:rsidR="007C1FB0">
        <w:rPr>
          <w:rFonts w:ascii="Times New Roman" w:eastAsia="Times New Roman" w:hAnsi="Times New Roman" w:cs="Times New Roman"/>
          <w:b/>
          <w:sz w:val="24"/>
          <w:szCs w:val="24"/>
        </w:rPr>
        <w:t>ьности и повседневной жизни для</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моделирования практических ситуаций и исследовании построенных моделей с использованием аппарата алгебры;</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интерпретации графиков реальных зависимостей между величинами.</w:t>
      </w:r>
    </w:p>
    <w:p w:rsidR="00F07C2A" w:rsidRPr="00160D07" w:rsidRDefault="00F07C2A" w:rsidP="00F07C2A">
      <w:pPr>
        <w:spacing w:before="100" w:beforeAutospacing="1" w:after="100" w:afterAutospacing="1" w:line="240" w:lineRule="auto"/>
        <w:jc w:val="both"/>
        <w:rPr>
          <w:rFonts w:ascii="Times New Roman" w:eastAsia="Times New Roman" w:hAnsi="Times New Roman" w:cs="Times New Roman"/>
          <w:sz w:val="24"/>
          <w:szCs w:val="24"/>
          <w:u w:val="single"/>
        </w:rPr>
      </w:pPr>
      <w:r w:rsidRPr="00160D07">
        <w:rPr>
          <w:rFonts w:ascii="Times New Roman" w:eastAsia="Times New Roman" w:hAnsi="Times New Roman" w:cs="Times New Roman"/>
          <w:b/>
          <w:i/>
          <w:sz w:val="24"/>
          <w:szCs w:val="24"/>
          <w:u w:val="single"/>
        </w:rPr>
        <w:lastRenderedPageBreak/>
        <w:t>Геометрия</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уметь</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пользоваться геометрическим языком для описания предметов окружающего мира;</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распознавать геометрические фигуры, различать их взаимное расположение;</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изображать геометрические фигуры; выполнять чертежи по условию задач; осуществлять преобразования фигур;</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распознавать на чертежах,моделях и в окружающей обстановке основные пространственные тела, изображать их;</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 простейших случаях строить сечения и развертки пространственных тел;</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проводить операции над векторами, вычислять длину и координаты вектора, угол между векторами;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решать геометрические задачи,опираясь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решать простейшие планиметрические задачи в пространстве; </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Использовать приобретенные знания и умения в практической деятел</w:t>
      </w:r>
      <w:r w:rsidR="007C1FB0">
        <w:rPr>
          <w:rFonts w:ascii="Times New Roman" w:eastAsia="Times New Roman" w:hAnsi="Times New Roman" w:cs="Times New Roman"/>
          <w:b/>
          <w:sz w:val="24"/>
          <w:szCs w:val="24"/>
        </w:rPr>
        <w:t>ьности и повседневной жизни для</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описания реальных ситуаций на языке геометрии;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расчетов, включающих простейшие тригонометрические формулы;</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решения геометрических задач с использованием тригонометрии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решения практических задач,связанных с нахождением геометрических величин (используя при необходимости справочники и технические средства);</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построений геометрическими инструментами (линейка, угольник, циркуль, транспортир).</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i/>
          <w:sz w:val="24"/>
          <w:szCs w:val="24"/>
        </w:rPr>
        <w:t>Элементы логики, комбинаторики,статистики и теории вероятностей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уметь</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проводить несложные доказательства,получать простейшие следствия из известных или ранее полученных утверждений,оценивать логическую правильность рассуждений, использовать </w:t>
      </w:r>
      <w:r w:rsidR="007C1FB0">
        <w:rPr>
          <w:rFonts w:ascii="Times New Roman" w:eastAsia="Times New Roman" w:hAnsi="Times New Roman" w:cs="Times New Roman"/>
          <w:sz w:val="24"/>
          <w:szCs w:val="24"/>
        </w:rPr>
        <w:t>примеры для иллюстрации и контр-</w:t>
      </w:r>
      <w:r w:rsidRPr="00F07C2A">
        <w:rPr>
          <w:rFonts w:ascii="Times New Roman" w:eastAsia="Times New Roman" w:hAnsi="Times New Roman" w:cs="Times New Roman"/>
          <w:sz w:val="24"/>
          <w:szCs w:val="24"/>
        </w:rPr>
        <w:t>примеры для опровержения утверждений;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извлекать информацию,представленную в таблицах, на диаграммах, графиках; составлять таблицы, строить диаграммы и графики;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решать комбинаторные задачи путем систематического перебора возможных вариантов и с использованием правила умножения;</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вычислять средние значения результатов измерений;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находить частоту события,используя собственные наблюдения и готовые статистические данные;</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находить вероятности случайных событий в простейших случаях; </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Использовать приобретенные знания и умения в практической деятел</w:t>
      </w:r>
      <w:r w:rsidR="000465FD">
        <w:rPr>
          <w:rFonts w:ascii="Times New Roman" w:eastAsia="Times New Roman" w:hAnsi="Times New Roman" w:cs="Times New Roman"/>
          <w:b/>
          <w:sz w:val="24"/>
          <w:szCs w:val="24"/>
        </w:rPr>
        <w:t>ьности и повседневной жизни для</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выстраивания аргументации при доказательстве и в диалоге;</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распознавания логически некорректных рассуждений;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записи математических утверждений, доказательств;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анализа реальных числовых данных, представленных в виде диаграмм, графиков, таблиц;</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решения учебных и практических задач, требующих систематического перебора вариантов;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понимания статистических утверждений.</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английского языка</w:t>
      </w:r>
      <w:r w:rsidRPr="00F07C2A">
        <w:rPr>
          <w:rFonts w:ascii="TimesNewRomanPS-BoldItalicMT" w:eastAsia="Times New Roman" w:hAnsi="TimesNewRomanPS-BoldItalicMT" w:cs="TimesNewRomanPS-BoldItalicMT"/>
          <w:b/>
          <w:bCs/>
          <w:i/>
          <w:iCs/>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значения изученных лексических единиц (слов,словосочетаний); основные способы словообразования (аффиксация, словосложение,конверсия);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особенности структуры простых и сложных предложений изучаемого</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иностранного языка; интонацию различных коммуникативных типов предложений;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признаки изученн</w:t>
      </w:r>
      <w:r w:rsidR="000465FD">
        <w:rPr>
          <w:rFonts w:ascii="TimesNewRomanPSMT" w:eastAsia="Times New Roman" w:hAnsi="TimesNewRomanPSMT" w:cs="TimesNewRomanPSMT"/>
          <w:sz w:val="24"/>
          <w:szCs w:val="24"/>
        </w:rPr>
        <w:t>ых грамматических явлений (видо</w:t>
      </w:r>
      <w:r w:rsidRPr="00F07C2A">
        <w:rPr>
          <w:rFonts w:ascii="TimesNewRomanPSMT" w:eastAsia="Times New Roman" w:hAnsi="TimesNewRomanPSMT" w:cs="TimesNewRomanPSMT"/>
          <w:sz w:val="24"/>
          <w:szCs w:val="24"/>
        </w:rPr>
        <w:t>временных форм глаголов, модальных глаголов и их эквивалентов, артиклей, существительных,степеней сравнения прилагательных и наречий, местоимений, числительных, предлогов);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роль владения иностранными языками в современном мире,особенности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Cs/>
          <w:sz w:val="24"/>
          <w:szCs w:val="24"/>
        </w:rPr>
        <w:t>говорение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расспрашивать собеседника и отвечать на его вопросы,высказывая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использовать перифраз, синонимичные средства в процессе устного общения;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b/>
          <w:bCs/>
          <w:iCs/>
          <w:sz w:val="24"/>
          <w:szCs w:val="24"/>
        </w:rPr>
        <w:t>аудирование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понимать основное содержание кратких, несложных аутентичных прагматических текстов (прогноз погоды, программы теле/радио передач,объявления на вокзале/в аэропорту) и выделять для себя значимую информацию;</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понимать основное содержание несложных аутентичных текстов,относящихся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использовать переспрос, просьбу повторить;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b/>
          <w:bCs/>
          <w:iCs/>
          <w:sz w:val="24"/>
          <w:szCs w:val="24"/>
        </w:rPr>
        <w:t>чтение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ориентироваться в иноязычном тексте: прогнозировать его содержание по заголовку;</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читать аутентичные тексты разных жанров преимущественно с пониманием основного содержания (определять тему, выделять основную мысль,выделять главные факты, опуская второстепенные, устанавливать логическую последовательность основных фактов текста);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lastRenderedPageBreak/>
        <w:t xml:space="preserve">• </w:t>
      </w:r>
      <w:r w:rsidRPr="00F07C2A">
        <w:rPr>
          <w:rFonts w:ascii="TimesNewRomanPSMT" w:eastAsia="Times New Roman" w:hAnsi="TimesNewRomanPSMT" w:cs="TimesNewRomanPSMT"/>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текста(языковую догадку, анализ, выборочный перевод), оценивать полученную информацию, выражать свое мнение;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читать текст с выборочным пониманием нужной или интересующей информации;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b/>
          <w:bCs/>
          <w:iCs/>
          <w:sz w:val="24"/>
          <w:szCs w:val="24"/>
        </w:rPr>
        <w:t>письменная речь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заполнять анкеты и формуляры;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писать поздравления, личные письма с опорой на образец:расспрашивать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Использовать приобретенные знания и умения в практической деятел</w:t>
      </w:r>
      <w:r w:rsidR="000465FD">
        <w:rPr>
          <w:rFonts w:ascii="TimesNewRomanPS-BoldMT" w:eastAsia="Times New Roman" w:hAnsi="TimesNewRomanPS-BoldMT" w:cs="TimesNewRomanPS-BoldMT"/>
          <w:b/>
          <w:bCs/>
          <w:sz w:val="24"/>
          <w:szCs w:val="24"/>
        </w:rPr>
        <w:t>ьности и повседневной жизни 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ознакомления представителей других стран с культурой своего народа; осознания себя гражданином своей страны и мира.</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 xml:space="preserve">биологии </w:t>
      </w:r>
      <w:r w:rsidRPr="00F07C2A">
        <w:rPr>
          <w:rFonts w:ascii="TimesNewRomanPS-BoldItalicMT" w:eastAsia="Times New Roman" w:hAnsi="TimesNewRomanPS-BoldItalicMT" w:cs="TimesNewRomanPS-BoldItalicMT"/>
          <w:b/>
          <w:bCs/>
          <w:i/>
          <w:iCs/>
          <w:sz w:val="24"/>
          <w:szCs w:val="24"/>
        </w:rPr>
        <w:t>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признаки биологических объектов</w:t>
      </w:r>
      <w:r w:rsidRPr="00F07C2A">
        <w:rPr>
          <w:rFonts w:ascii="TimesNewRomanPSMT" w:eastAsia="Times New Roman" w:hAnsi="TimesNewRomanPSMT" w:cs="TimesNewRomanPSMT"/>
          <w:sz w:val="24"/>
          <w:szCs w:val="24"/>
        </w:rPr>
        <w:t>: живых организмов; генов и хромосом;клеток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сущность биологических процессов</w:t>
      </w:r>
      <w:r w:rsidRPr="00F07C2A">
        <w:rPr>
          <w:rFonts w:ascii="TimesNewRomanPSMT" w:eastAsia="Times New Roman" w:hAnsi="TimesNewRomanPSMT" w:cs="TimesNewRomanPSMT"/>
          <w:sz w:val="24"/>
          <w:szCs w:val="24"/>
        </w:rPr>
        <w:t>: обмен веществ и превращения энергии,питание, дыхание, выделение, транспорт веществ, рост, развитие, размножение,наследственность и изменчивость, регуляция жизнедеятельности организма, раздражимость,круговорот веществ и превращения энергии в экосистемах;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особенности организма человека, его строения,жизнедеятельности, высшей нервной деятельности и поведения;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000465FD">
        <w:rPr>
          <w:rFonts w:ascii="TimesNewRomanPS-BoldItalicMT" w:eastAsia="Times New Roman" w:hAnsi="TimesNewRomanPS-BoldItalicMT" w:cs="TimesNewRomanPS-BoldItalicMT"/>
          <w:b/>
          <w:bCs/>
          <w:iCs/>
          <w:sz w:val="24"/>
          <w:szCs w:val="24"/>
        </w:rPr>
        <w:t xml:space="preserve">объяснять: </w:t>
      </w:r>
      <w:r w:rsidRPr="00F07C2A">
        <w:rPr>
          <w:rFonts w:ascii="TimesNewRomanPSMT" w:eastAsia="Times New Roman" w:hAnsi="TimesNewRomanPSMT" w:cs="TimesNewRomanPSMT"/>
          <w:sz w:val="24"/>
          <w:szCs w:val="24"/>
        </w:rPr>
        <w:t xml:space="preserve">роль биологии в формировании современной естественнонаучной картины мира, в практической деятельности </w:t>
      </w:r>
      <w:r w:rsidR="000465FD">
        <w:rPr>
          <w:rFonts w:ascii="TimesNewRomanPSMT" w:eastAsia="Times New Roman" w:hAnsi="TimesNewRomanPSMT" w:cs="TimesNewRomanPSMT"/>
          <w:sz w:val="24"/>
          <w:szCs w:val="24"/>
        </w:rPr>
        <w:t xml:space="preserve">людей и самого ученика; родство, </w:t>
      </w:r>
      <w:r w:rsidRPr="00F07C2A">
        <w:rPr>
          <w:rFonts w:ascii="TimesNewRomanPSMT" w:eastAsia="Times New Roman" w:hAnsi="TimesNewRomanPSMT" w:cs="TimesNewRomanPSMT"/>
          <w:sz w:val="24"/>
          <w:szCs w:val="24"/>
        </w:rPr>
        <w:t>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среды;родство человека с млекопитающими животными, место и роль человека в природе;взаимосвязи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изучать биологические объекты и процессы</w:t>
      </w:r>
      <w:r w:rsidRPr="00F07C2A">
        <w:rPr>
          <w:rFonts w:ascii="TimesNewRomanPS-BoldItalicMT" w:eastAsia="Times New Roman" w:hAnsi="TimesNewRomanPS-BoldItalicMT" w:cs="TimesNewRomanPS-BoldItalicMT"/>
          <w:b/>
          <w:bCs/>
          <w:i/>
          <w:iCs/>
          <w:sz w:val="24"/>
          <w:szCs w:val="24"/>
        </w:rPr>
        <w:t xml:space="preserve">: </w:t>
      </w:r>
      <w:r w:rsidRPr="00F07C2A">
        <w:rPr>
          <w:rFonts w:ascii="TimesNewRomanPSMT" w:eastAsia="Times New Roman" w:hAnsi="TimesNewRomanPSMT" w:cs="TimesNewRomanPSMT"/>
          <w:sz w:val="24"/>
          <w:szCs w:val="24"/>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распознавать и описывать</w:t>
      </w:r>
      <w:r w:rsidRPr="00F07C2A">
        <w:rPr>
          <w:rFonts w:ascii="TimesNewRomanPS-BoldItalicMT" w:eastAsia="Times New Roman" w:hAnsi="TimesNewRomanPS-BoldItalicMT" w:cs="TimesNewRomanPS-BoldItalicMT"/>
          <w:b/>
          <w:bCs/>
          <w:i/>
          <w:iCs/>
          <w:sz w:val="24"/>
          <w:szCs w:val="24"/>
        </w:rPr>
        <w:t xml:space="preserve">: </w:t>
      </w:r>
      <w:r w:rsidRPr="00F07C2A">
        <w:rPr>
          <w:rFonts w:ascii="TimesNewRomanPSMT" w:eastAsia="Times New Roman" w:hAnsi="TimesNewRomanPSMT" w:cs="TimesNewRomanPSMT"/>
          <w:sz w:val="24"/>
          <w:szCs w:val="24"/>
        </w:rPr>
        <w:t xml:space="preserve">на таблицах основные части и органоиды клетки, органы и системы органов человека; на живых объектах и таблицах органы цветкового растения, </w:t>
      </w:r>
      <w:r w:rsidRPr="00F07C2A">
        <w:rPr>
          <w:rFonts w:ascii="TimesNewRomanPSMT" w:eastAsia="Times New Roman" w:hAnsi="TimesNewRomanPSMT" w:cs="TimesNewRomanPSMT"/>
          <w:sz w:val="24"/>
          <w:szCs w:val="24"/>
        </w:rPr>
        <w:lastRenderedPageBreak/>
        <w:t>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b/>
          <w:bCs/>
          <w:iCs/>
          <w:sz w:val="24"/>
          <w:szCs w:val="24"/>
        </w:rPr>
        <w:t>выявлять</w:t>
      </w:r>
      <w:r w:rsidRPr="00F07C2A">
        <w:rPr>
          <w:rFonts w:ascii="TimesNewRomanPSMT" w:eastAsia="Times New Roman" w:hAnsi="TimesNewRomanPSMT" w:cs="TimesNewRomanPSMT"/>
          <w:sz w:val="24"/>
          <w:szCs w:val="24"/>
        </w:rPr>
        <w:t>изменчивость организмов, приспособления организмов к среде обитания, типы взаимодействия разных видов в экосистеме;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b/>
          <w:bCs/>
          <w:iCs/>
          <w:sz w:val="24"/>
          <w:szCs w:val="24"/>
        </w:rPr>
        <w:t>сравнивать</w:t>
      </w:r>
      <w:r w:rsidRPr="00F07C2A">
        <w:rPr>
          <w:rFonts w:ascii="TimesNewRomanPSMT" w:eastAsia="Times New Roman" w:hAnsi="TimesNewRomanPSMT" w:cs="TimesNewRomanPSMT"/>
          <w:sz w:val="24"/>
          <w:szCs w:val="24"/>
        </w:rPr>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b/>
          <w:bCs/>
          <w:iCs/>
          <w:sz w:val="24"/>
          <w:szCs w:val="24"/>
        </w:rPr>
        <w:t>определять</w:t>
      </w:r>
      <w:r w:rsidRPr="00F07C2A">
        <w:rPr>
          <w:rFonts w:ascii="TimesNewRomanPSMT" w:eastAsia="Times New Roman" w:hAnsi="TimesNewRomanPSMT" w:cs="TimesNewRomanPSMT"/>
          <w:sz w:val="24"/>
          <w:szCs w:val="24"/>
        </w:rPr>
        <w:t>принадлежность биологических объектов к определенной систематической группе (классификация);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b/>
          <w:bCs/>
          <w:iCs/>
          <w:sz w:val="24"/>
          <w:szCs w:val="24"/>
        </w:rPr>
        <w:t>анализировать и оценивать</w:t>
      </w:r>
      <w:r w:rsidRPr="00F07C2A">
        <w:rPr>
          <w:rFonts w:ascii="TimesNewRomanPSMT" w:eastAsia="Times New Roman" w:hAnsi="TimesNewRomanPSMT" w:cs="TimesNewRomanPSMT"/>
          <w:sz w:val="24"/>
          <w:szCs w:val="24"/>
        </w:rPr>
        <w:t>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b/>
          <w:bCs/>
          <w:iCs/>
          <w:sz w:val="24"/>
          <w:szCs w:val="24"/>
        </w:rPr>
        <w:t>проводить самостоятельный поиск биологической информации</w:t>
      </w:r>
      <w:r w:rsidRPr="00F07C2A">
        <w:rPr>
          <w:rFonts w:ascii="TimesNewRomanPS-BoldItalicMT" w:eastAsia="Times New Roman" w:hAnsi="TimesNewRomanPS-BoldItalicMT" w:cs="TimesNewRomanPS-BoldItalicMT"/>
          <w:b/>
          <w:bCs/>
          <w:i/>
          <w:iCs/>
          <w:sz w:val="24"/>
          <w:szCs w:val="24"/>
        </w:rPr>
        <w:t xml:space="preserve">: </w:t>
      </w:r>
      <w:r w:rsidRPr="00F07C2A">
        <w:rPr>
          <w:rFonts w:ascii="TimesNewRomanPSMT" w:eastAsia="Times New Roman" w:hAnsi="TimesNewRomanPSMT" w:cs="TimesNewRomanPSMT"/>
          <w:sz w:val="24"/>
          <w:szCs w:val="24"/>
        </w:rPr>
        <w:t>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Pr="00F07C2A">
        <w:rPr>
          <w:rFonts w:ascii="TimesNewRomanPSMT" w:eastAsia="Times New Roman" w:hAnsi="TimesNewRomanPSMT" w:cs="TimesNewRomanPSMT"/>
          <w:b/>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соблюдения мер профилактики заболеваний, вызываемых растениями, животными, бактериями, грибами и вирусами; травматизма, стрессов,ВИЧ-инфекции, вредных привычек (курение, алкоголизм, наркомания); нарушения осанки, зрения, слуха, инфекционных и простудных заболеваний;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оказания первой помощи при отравлении ядовитыми грибами,растениями, укусах животных; при простудных заболеваниях, ожогах, обморожениях,травмах, спасении утопающего;</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рациональной организации труда и отдыха, соблюдения правил поведения в окружающей среде;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выращивания и размножения культурных растений и домашних животных, ухода за ними;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проведения наблюдений за состоянием собственного организма.</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географии</w:t>
      </w:r>
      <w:r w:rsidRPr="00F07C2A">
        <w:rPr>
          <w:rFonts w:ascii="TimesNewRomanPS-BoldItalicMT" w:eastAsia="Times New Roman" w:hAnsi="TimesNewRomanPS-BoldItalicMT" w:cs="TimesNewRomanPS-BoldItalicMT"/>
          <w:b/>
          <w:bCs/>
          <w:i/>
          <w:iCs/>
          <w:sz w:val="24"/>
          <w:szCs w:val="24"/>
        </w:rPr>
        <w:t xml:space="preserve"> ученик должен</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BoldMT" w:eastAsia="Times New Roman" w:hAnsi="TimesNewRomanPS-BoldMT" w:cs="TimesNewRomanPS-BoldMT"/>
          <w:b/>
          <w:bCs/>
          <w:sz w:val="24"/>
          <w:szCs w:val="24"/>
        </w:rPr>
        <w:t>знать/понимать</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основные географические понятия и термины; различия плана,глобуса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географические особенности природы материков и океанов,географию народов Земли;</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различия в хозяйственном освоении разных территорий и акваторий; связь между географическим положением, природными условиями,ресурсами и хозяйством отдельных</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регионов и стран;</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природные и антропогенные причины возникновения геоэкологических проблем на ло-</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кальном, региональном и глобальном уровнях; меры по сохранению природы и защите</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людей от стихийных природных и техногенных явлений;</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BoldMT" w:eastAsia="Times New Roman" w:hAnsi="TimesNewRomanPS-BoldMT" w:cs="TimesNewRomanPS-BoldMT"/>
          <w:b/>
          <w:bCs/>
          <w:sz w:val="24"/>
          <w:szCs w:val="24"/>
        </w:rPr>
        <w:lastRenderedPageBreak/>
        <w:t>уметь</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BoldItalicMT" w:eastAsia="Times New Roman" w:hAnsi="TimesNewRomanPS-BoldItalicMT" w:cs="TimesNewRomanPS-BoldItalicMT"/>
          <w:b/>
          <w:bCs/>
          <w:iCs/>
          <w:sz w:val="24"/>
          <w:szCs w:val="24"/>
        </w:rPr>
        <w:t>выделять,описывать и объяснять</w:t>
      </w:r>
      <w:r w:rsidRPr="00160D07">
        <w:rPr>
          <w:rFonts w:ascii="TimesNewRomanPSMT" w:eastAsia="Times New Roman" w:hAnsi="TimesNewRomanPSMT" w:cs="TimesNewRomanPSMT"/>
          <w:sz w:val="24"/>
          <w:szCs w:val="24"/>
        </w:rPr>
        <w:t>существенные признаки географических объектов и</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явлений;</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BoldItalicMT" w:eastAsia="Times New Roman" w:hAnsi="TimesNewRomanPS-BoldItalicMT" w:cs="TimesNewRomanPS-BoldItalicMT"/>
          <w:b/>
          <w:bCs/>
          <w:iCs/>
          <w:sz w:val="24"/>
          <w:szCs w:val="24"/>
        </w:rPr>
        <w:t>находить</w:t>
      </w:r>
      <w:r w:rsidRPr="00160D07">
        <w:rPr>
          <w:rFonts w:ascii="TimesNewRomanPSMT" w:eastAsia="Times New Roman" w:hAnsi="TimesNewRomanPSMT" w:cs="TimesNewRomanPSMT"/>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потенциала,экологических проблем;</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BoldItalicMT" w:eastAsia="Times New Roman" w:hAnsi="TimesNewRomanPS-BoldItalicMT" w:cs="TimesNewRomanPS-BoldItalicMT"/>
          <w:b/>
          <w:bCs/>
          <w:iCs/>
          <w:sz w:val="24"/>
          <w:szCs w:val="24"/>
        </w:rPr>
        <w:t>приводить примеры</w:t>
      </w:r>
      <w:r w:rsidRPr="00160D07">
        <w:rPr>
          <w:rFonts w:ascii="TimesNewRomanPSMT" w:eastAsia="Times New Roman" w:hAnsi="TimesNewRomanPSMT" w:cs="TimesNewRomanPSMT"/>
          <w:sz w:val="24"/>
          <w:szCs w:val="24"/>
        </w:rPr>
        <w:t>: использования и охраны природных ресурсов, адаптации человека</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к условиям окружающей среды, ее влияния на формирование культуры народов; районов</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разной специализации, центров производства важнейших видов продукции, основных</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коммуникаций и их узлов, внутригосударственных и внешних экономических связей</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России, а также крупнейших регионов и стран мира;</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BoldItalicMT" w:eastAsia="Times New Roman" w:hAnsi="TimesNewRomanPS-BoldItalicMT" w:cs="TimesNewRomanPS-BoldItalicMT"/>
          <w:b/>
          <w:bCs/>
          <w:iCs/>
          <w:sz w:val="24"/>
          <w:szCs w:val="24"/>
        </w:rPr>
        <w:t>составлять</w:t>
      </w:r>
      <w:r w:rsidRPr="00160D07">
        <w:rPr>
          <w:rFonts w:ascii="TimesNewRomanPSMT" w:eastAsia="Times New Roman" w:hAnsi="TimesNewRomanPSMT" w:cs="TimesNewRomanPSMT"/>
          <w:sz w:val="24"/>
          <w:szCs w:val="24"/>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BoldItalicMT" w:eastAsia="Times New Roman" w:hAnsi="TimesNewRomanPS-BoldItalicMT" w:cs="TimesNewRomanPS-BoldItalicMT"/>
          <w:b/>
          <w:bCs/>
          <w:iCs/>
          <w:sz w:val="24"/>
          <w:szCs w:val="24"/>
        </w:rPr>
        <w:t>определять</w:t>
      </w:r>
      <w:r w:rsidRPr="00160D07">
        <w:rPr>
          <w:rFonts w:ascii="TimesNewRomanPSMT" w:eastAsia="Times New Roman" w:hAnsi="TimesNewRomanPSMT" w:cs="TimesNewRomanPSMT"/>
          <w:sz w:val="24"/>
          <w:szCs w:val="24"/>
        </w:rPr>
        <w:t>на местности, плане и карте расстояния, направления высоты точек; географические координаты и местоположение географических объектов;</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BoldItalicMT" w:eastAsia="Times New Roman" w:hAnsi="TimesNewRomanPS-BoldItalicMT" w:cs="TimesNewRomanPS-BoldItalicMT"/>
          <w:b/>
          <w:bCs/>
          <w:iCs/>
          <w:sz w:val="24"/>
          <w:szCs w:val="24"/>
        </w:rPr>
        <w:t>применять</w:t>
      </w:r>
      <w:r w:rsidRPr="00160D07">
        <w:rPr>
          <w:rFonts w:ascii="TimesNewRomanPSMT" w:eastAsia="Times New Roman" w:hAnsi="TimesNewRomanPSMT" w:cs="TimesNewRomanPSMT"/>
          <w:sz w:val="24"/>
          <w:szCs w:val="24"/>
        </w:rPr>
        <w:t>приборы и инструменты для определения количественных и качественных</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характеристик компонентов природы; представлять результаты измерений в разной форме; выявлять на этой основе эмпирические зависимости;</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BoldMT" w:eastAsia="Times New Roman" w:hAnsi="TimesNewRomanPS-BoldMT" w:cs="TimesNewRomanPS-BoldMT"/>
          <w:b/>
          <w:bCs/>
          <w:sz w:val="24"/>
          <w:szCs w:val="24"/>
        </w:rPr>
        <w:t>использовать приобретенные знания и умения в практической деятельности и по-</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BoldMT" w:eastAsia="Times New Roman" w:hAnsi="TimesNewRomanPS-BoldMT" w:cs="TimesNewRomanPS-BoldMT"/>
          <w:b/>
          <w:bCs/>
          <w:sz w:val="24"/>
          <w:szCs w:val="24"/>
        </w:rPr>
        <w:t xml:space="preserve">вседневной жизни </w:t>
      </w:r>
      <w:r w:rsidR="000465FD" w:rsidRPr="00160D07">
        <w:rPr>
          <w:rFonts w:ascii="TimesNewRomanPSMT" w:eastAsia="Times New Roman" w:hAnsi="TimesNewRomanPSMT" w:cs="TimesNewRomanPSMT"/>
          <w:b/>
          <w:sz w:val="24"/>
          <w:szCs w:val="24"/>
        </w:rPr>
        <w:t>для</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ориентирования на местности и проведения съемок ее участков;определения поясного</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времени; чтения карт различного содержания;</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учета фенологических изменений в природе своей местности;проведения наблюдений за</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TimesNewRomanPSMT" w:eastAsia="Times New Roman" w:hAnsi="TimesNewRomanPSMT" w:cs="TimesNewRomanPSMT"/>
          <w:sz w:val="24"/>
          <w:szCs w:val="24"/>
        </w:rPr>
        <w:t>отдельными географическими объектами, процессами и явлениями, их изменениями в результате природных и антропогенных воздействий;оценки их последствий;</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решения практических задач по определению качества окружающей среды своей местности, ее использованию, сохранению и улучшению;принятия необходимых мер в случае природных стихийных бедствий и техногенных катастроф;</w:t>
      </w:r>
    </w:p>
    <w:p w:rsidR="00F07C2A" w:rsidRPr="00160D07" w:rsidRDefault="00F07C2A" w:rsidP="00160D07">
      <w:pPr>
        <w:adjustRightInd w:val="0"/>
        <w:spacing w:after="0" w:line="240" w:lineRule="auto"/>
        <w:jc w:val="both"/>
        <w:rPr>
          <w:rFonts w:ascii="Times New Roman" w:eastAsia="Times New Roman" w:hAnsi="Times New Roman" w:cs="Times New Roman"/>
          <w:sz w:val="24"/>
          <w:szCs w:val="24"/>
        </w:rPr>
      </w:pPr>
      <w:r w:rsidRPr="00160D07">
        <w:rPr>
          <w:rFonts w:ascii="SymbolMT" w:eastAsia="Times New Roman" w:hAnsi="SymbolMT" w:cs="SymbolMT"/>
          <w:sz w:val="24"/>
          <w:szCs w:val="24"/>
        </w:rPr>
        <w:t xml:space="preserve">• </w:t>
      </w:r>
      <w:r w:rsidRPr="00160D07">
        <w:rPr>
          <w:rFonts w:ascii="TimesNewRomanPSMT" w:eastAsia="Times New Roman" w:hAnsi="TimesNewRomanPSMT" w:cs="TimesNewRomanPSMT"/>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изобразительного искусства</w:t>
      </w:r>
      <w:r w:rsidRPr="00F07C2A">
        <w:rPr>
          <w:rFonts w:ascii="TimesNewRomanPS-BoldItalicMT" w:eastAsia="Times New Roman" w:hAnsi="TimesNewRomanPS-BoldItalicMT" w:cs="TimesNewRomanPS-BoldItalicMT"/>
          <w:b/>
          <w:bCs/>
          <w:i/>
          <w:iCs/>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виды и жанры изобразительных (пластических)искусств;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основы изобразительной грамоты (цвет, тон, колорит,пропорции, светотень, перспектива, пространство, объем, ритм, композиция);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выдающихся представителей русского и зарубежного искусства и их основные произведения;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наиболее крупные художественные музеи России и мира;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значение изобразительного искусства в художественной культуре;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применять художественные материалы (гуашь, акварель, тушь,природные и подручные материалы) и выразительные средства изобразительных(пластических) искусств в творческой деятельности;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lastRenderedPageBreak/>
        <w:t xml:space="preserve">• </w:t>
      </w:r>
      <w:r w:rsidRPr="00F07C2A">
        <w:rPr>
          <w:rFonts w:ascii="TimesNewRomanPSMT" w:eastAsia="Times New Roman" w:hAnsi="TimesNewRomanPSMT" w:cs="TimesNewRomanPSMT"/>
          <w:sz w:val="24"/>
          <w:szCs w:val="24"/>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ориентироваться в основных явлениях русского и мирового искусства, узнавать изученные произведения;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использовать приобретенные знания и умения в практической деятельности 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повседневной жизни </w:t>
      </w:r>
      <w:r w:rsidRPr="00F07C2A">
        <w:rPr>
          <w:rFonts w:ascii="TimesNewRomanPSMT" w:eastAsia="Times New Roman" w:hAnsi="TimesNewRomanPSMT" w:cs="TimesNewRomanPSMT"/>
          <w:b/>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восприятия и оценки произведений искусства;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самостоятельной творческой деятельности в рисунке и живописи(с натуры, по памяти, воображению), в иллюстрациях к произведениям литературы и музыки, декоративных и художественно - конструктивных работах (дизайн предмета,костюма, интерьера).</w:t>
      </w:r>
    </w:p>
    <w:p w:rsidR="00F07C2A" w:rsidRPr="00F07C2A" w:rsidRDefault="00F07C2A" w:rsidP="00160D07">
      <w:pPr>
        <w:adjustRightInd w:val="0"/>
        <w:spacing w:after="0" w:line="240" w:lineRule="auto"/>
        <w:jc w:val="center"/>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В результате изучения информатики и информационных технологий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виды информационных процессов; примеры источников и приемников информации;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единицы измерения количества и скорости передачи информации;</w:t>
      </w:r>
      <w:r w:rsidR="000465FD">
        <w:rPr>
          <w:rFonts w:ascii="TimesNewRomanPSMT" w:eastAsia="Times New Roman" w:hAnsi="TimesNewRomanPSMT" w:cs="TimesNewRomanPSMT"/>
          <w:sz w:val="24"/>
          <w:szCs w:val="24"/>
        </w:rPr>
        <w:t xml:space="preserve"> принцип дискретно</w:t>
      </w:r>
      <w:r w:rsidRPr="00F07C2A">
        <w:rPr>
          <w:rFonts w:ascii="TimesNewRomanPSMT" w:eastAsia="Times New Roman" w:hAnsi="TimesNewRomanPSMT" w:cs="TimesNewRomanPSMT"/>
          <w:sz w:val="24"/>
          <w:szCs w:val="24"/>
        </w:rPr>
        <w:t>го (цифрового) представления информации;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программный принцип работы компьютера;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назначение и функции используемых информационных и коммуникационных технологий;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выполнять базовые операции над объектами: цепочками символов, числами, списками,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деревьями; проверять свойства этих объектов; выполнять и строить простые алгоритмы;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пользоваться меню и окнами, справочной системой;предпринимать меры антивирусной безопасности;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оценивать числовые параметры информационных объектов и процессов: объем памяти,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необходимый для хранения информации; скорость передачи информации;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создавать информационные объекты, в том числе: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структурировать текст, используя нумерацию страниц,списки, ссылки, оглавления;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проводить проверку правописания; использовать в тексте таблицы, изображения;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создавать и использовать различные формы представления информации: формулы,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графики, диаграммы, таблицы (в том числе динамические,электронные, в частности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в практических задачах), переходить от одного представления данных к другому;</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xml:space="preserve">- создавать </w:t>
      </w:r>
      <w:r w:rsidRPr="00F07C2A">
        <w:rPr>
          <w:rFonts w:ascii="TimesNewRomanPS-BoldItalicMT" w:eastAsia="Times New Roman" w:hAnsi="TimesNewRomanPS-BoldItalicMT" w:cs="TimesNewRomanPS-BoldItalicMT"/>
          <w:sz w:val="24"/>
          <w:szCs w:val="24"/>
        </w:rPr>
        <w:t>записи в базе данных</w:t>
      </w:r>
      <w:r w:rsidRPr="00F07C2A">
        <w:rPr>
          <w:rFonts w:ascii="TimesNewRomanPSMT" w:eastAsia="Times New Roman" w:hAnsi="TimesNewRomanPSMT" w:cs="TimesNewRomanPSMT"/>
          <w:sz w:val="24"/>
          <w:szCs w:val="24"/>
        </w:rPr>
        <w:t>;</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создавать презентации на основе шаблонов;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словарях, каталогах, библиотеках) при выполнении заданий и проектов по различным</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учебным дисциплинам;</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пользоваться персональным компьютером и его периферийным оборудованием (принтером, сканером, модемом, мультимедийным проектором,цифровой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технологий;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lastRenderedPageBreak/>
        <w:t>использовать приобретенные знания и умения в практической деятельности и по-</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вседневной жизни </w:t>
      </w:r>
      <w:r w:rsidR="000465FD">
        <w:rPr>
          <w:rFonts w:ascii="TimesNewRomanPSMT" w:eastAsia="Times New Roman" w:hAnsi="TimesNewRomanPSMT" w:cs="TimesNewRomanPSMT"/>
          <w:b/>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создания простейших моделей объектов и процессов в виде изображений и чертежей,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динамических (электронных) таблиц, программ (в том числе – в форме блок-схем);</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проведения компьютерных экспериментов с использованием готовых моделей объектов и процессов;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создания информационных объектов, в том числе для оформления результатов учебной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работы;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организации индивидуального информационного пространства,создания личных кол-</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лекций информационных объектов;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передачи информации по телекоммуникационным каналам в учебной и личной пере-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писке, использования информационных ресурсов общества с соблюдением соответствующих правовых и этических норм.</w:t>
      </w:r>
    </w:p>
    <w:p w:rsidR="00160D07" w:rsidRDefault="00160D07" w:rsidP="00160D07">
      <w:pPr>
        <w:adjustRightInd w:val="0"/>
        <w:spacing w:after="0" w:line="240" w:lineRule="auto"/>
        <w:rPr>
          <w:rFonts w:ascii="TimesNewRomanPSMT" w:eastAsia="Times New Roman" w:hAnsi="TimesNewRomanPSMT" w:cs="TimesNewRomanPSMT"/>
          <w:b/>
          <w:i/>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MT" w:eastAsia="Times New Roman" w:hAnsi="TimesNewRomanPSMT" w:cs="TimesNewRomanPSMT"/>
          <w:b/>
          <w:i/>
          <w:sz w:val="24"/>
          <w:szCs w:val="24"/>
        </w:rPr>
        <w:t xml:space="preserve">В результате изучения </w:t>
      </w:r>
      <w:r w:rsidRPr="00160D07">
        <w:rPr>
          <w:rFonts w:ascii="TimesNewRomanPSMT" w:eastAsia="Times New Roman" w:hAnsi="TimesNewRomanPSMT" w:cs="TimesNewRomanPSMT"/>
          <w:b/>
          <w:i/>
          <w:sz w:val="24"/>
          <w:szCs w:val="24"/>
          <w:u w:val="single"/>
        </w:rPr>
        <w:t>истории</w:t>
      </w:r>
      <w:r w:rsidRPr="00F07C2A">
        <w:rPr>
          <w:rFonts w:ascii="TimesNewRomanPSMT" w:eastAsia="Times New Roman" w:hAnsi="TimesNewRomanPSMT" w:cs="TimesNewRomanPSMT"/>
          <w:b/>
          <w:i/>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F07C2A" w:rsidRPr="000465FD" w:rsidRDefault="00F07C2A" w:rsidP="00160D07">
      <w:pPr>
        <w:adjustRightInd w:val="0"/>
        <w:spacing w:after="0" w:line="240" w:lineRule="auto"/>
        <w:jc w:val="both"/>
        <w:rPr>
          <w:rFonts w:ascii="TimesNewRomanPSMT" w:eastAsia="Times New Roman" w:hAnsi="TimesNewRomanPSMT" w:cs="TimesNewRomanPSMT"/>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важнейшие достижения культуры и системы ценностей,сформировавшиеся в ходе исторического развития;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изученные виды исторических источников;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соотносить общие исторические процессы и отдельные факты;выявлять существенные черты исторических процессов, явлений и событий;группировать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использовать приобретенные знания и умения в практической деятел</w:t>
      </w:r>
      <w:r w:rsidR="000465FD">
        <w:rPr>
          <w:rFonts w:ascii="TimesNewRomanPS-BoldMT" w:eastAsia="Times New Roman" w:hAnsi="TimesNewRomanPS-BoldMT" w:cs="TimesNewRomanPS-BoldMT"/>
          <w:b/>
          <w:bCs/>
          <w:sz w:val="24"/>
          <w:szCs w:val="24"/>
        </w:rPr>
        <w:t>ьности и повседневной жизни 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понимания исторических причин и исторического значения событий и явлений современной жизни;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высказывания собственных суждений об историческом наследии народов России и мира;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объяснения исторически сложившихся норм социального поведения;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lastRenderedPageBreak/>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литературы</w:t>
      </w:r>
      <w:r w:rsidRPr="00F07C2A">
        <w:rPr>
          <w:rFonts w:ascii="TimesNewRomanPS-BoldItalicMT" w:eastAsia="Times New Roman" w:hAnsi="TimesNewRomanPS-BoldItalicMT" w:cs="TimesNewRomanPS-BoldItalicMT"/>
          <w:b/>
          <w:bCs/>
          <w:i/>
          <w:iCs/>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образную природу словесного искусства;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содержание изученных литературных произведений;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факты жизни и творческого пути А.С.Грибоедова,А.С.Пушкина, М.Ю.Лермонтова, Н.В.Гоголя;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изученные теоретико-литературные понятия;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воспринимать и анализировать художественный текст;</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выделять смысловые части художественного текста, составлять тезисы и план прочитанного;</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определять род и жанр литературного произведения;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выделять и формулировать тему, идею, проблематику изученного произведения; давать характеристику героев,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характеризовать особенности сюжета, композиции, роль изобразительно-выразительных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средств;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сопоставлять эпизоды литературных произведений и сравнивать их героев;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выявлять авторскую позицию;</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выражать свое отношение к прочитанному;</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выразительно читать произведения (или фрагменты), в том числе выученные наизусть, соблюдая нормы литературного произношения;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владеть различными видами пересказа;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строить устные и письменные высказывания в связи с изученным произведением;</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участвовать в диалоге по прочитанным произведениям, понимать чужую точку зрения и аргументировано отстаивать свою;</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писать отзывы о самостоятельно прочитанных произведениях,сочинения.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000465FD">
        <w:rPr>
          <w:rFonts w:ascii="TimesNewRomanPSMT" w:eastAsia="Times New Roman" w:hAnsi="TimesNewRomanPSMT" w:cs="TimesNewRomanPSMT"/>
          <w:b/>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создания связного текста (устного и письменного) на необходимую тему с учетом норм русского литературного языка;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определения своего круга чтения и оценки литературных произведений;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поиска нужной информации о литературе, о конкретном произведении и его авторе (справочная литература, периодика, телевидение,ресурсы Интернета).</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музыки</w:t>
      </w:r>
      <w:r w:rsidRPr="00F07C2A">
        <w:rPr>
          <w:rFonts w:ascii="TimesNewRomanPS-BoldItalicMT" w:eastAsia="Times New Roman" w:hAnsi="TimesNewRomanPS-BoldItalicMT" w:cs="TimesNewRomanPS-BoldItalicMT"/>
          <w:b/>
          <w:bCs/>
          <w:i/>
          <w:iCs/>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специфику музыки как вида искусства;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значение музыки в художественной культуре и ее роль в синтетических видах творчества;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возможности музыкального искусства в отражении вечных проблем жизни;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жанры народной и профессиональной музыки;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богатство музыкальных образов и способов их развития;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формы музыки;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характерные черты и образцы творчества крупнейших русских и зарубежных композиторов;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виды оркестров, названия наиболее известных инструментов;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имена выдающихся композиторов и музыкантов-исполнителей;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эмоционально-образно воспринимать и характеризовать музыкальные произведения;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lastRenderedPageBreak/>
        <w:t xml:space="preserve">• </w:t>
      </w:r>
      <w:r w:rsidRPr="00F07C2A">
        <w:rPr>
          <w:rFonts w:ascii="TimesNewRomanPSMT" w:eastAsia="Times New Roman" w:hAnsi="TimesNewRomanPSMT" w:cs="TimesNewRomanPSMT"/>
          <w:sz w:val="24"/>
          <w:szCs w:val="24"/>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исполнять свою партию в хоре в простейших двухголосных произведениях;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выявлять общее и особенное при сравнении музыкальных произведений на основе полученных знаний об интонационной природе музыки,музыкальных жанрах, стилевых направлениях, образной сфере музыки и музыкальной драматургии;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распознавать на слух и воспроизводить знакомые мелодии изученных произведений инструментальных и вокальных жанров;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выявлять особенности интерпретации одной и той же художественной идеи, сюжета в творчестве различных композиторов;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различать звучание отдельных музыкальных инструментов, виды хора и оркестра;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устанавливать взаимосвязи между разными видами искусства на уровне общности идей, тем, художественных образов;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Pr="00F07C2A">
        <w:rPr>
          <w:rFonts w:ascii="TimesNewRomanPSMT" w:eastAsia="Times New Roman" w:hAnsi="TimesNewRomanPSMT" w:cs="TimesNewRomanPSMT"/>
          <w:b/>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певческого и инструментального музицирования дома, в кругу друзей и сверстников, на внеклассных и внешкольных музыкальных занятиях,школьных праздниках;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размышления о музыке и ее анализа, выражения собственной позиции относительно прослушанной музыки;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 xml:space="preserve">музыкального самообразования: знакомства с литературой о музыке, слушания музыки в свободное от уроков время (посещение концертов,музыкальных спектаклей, прослушивание музыкальных радио и телепередач и др.);выражения своих личных музыкальных впечатлений в форме устных выступлений и высказываний на музыкальных занятиях, </w:t>
      </w:r>
      <w:r w:rsidRPr="00F07C2A">
        <w:rPr>
          <w:rFonts w:ascii="TimesNewRomanPS-ItalicMT" w:eastAsia="Times New Roman" w:hAnsi="TimesNewRomanPS-ItalicMT" w:cs="TimesNewRomanPS-ItalicMT"/>
          <w:i/>
          <w:iCs/>
          <w:sz w:val="24"/>
          <w:szCs w:val="24"/>
        </w:rPr>
        <w:t>эссе, рецензий..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определения своего отношения к музыкальным явлениям действительности.</w:t>
      </w:r>
    </w:p>
    <w:p w:rsidR="00160D07" w:rsidRDefault="00160D07" w:rsidP="00160D07">
      <w:pPr>
        <w:adjustRightInd w:val="0"/>
        <w:spacing w:after="0" w:line="240" w:lineRule="auto"/>
        <w:jc w:val="center"/>
        <w:rPr>
          <w:rFonts w:ascii="TimesNewRomanPS-BoldMT" w:eastAsia="Times New Roman" w:hAnsi="TimesNewRomanPS-BoldMT" w:cs="TimesNewRomanPS-BoldMT"/>
          <w:b/>
          <w:bCs/>
          <w:i/>
          <w:sz w:val="24"/>
          <w:szCs w:val="24"/>
        </w:rPr>
      </w:pPr>
    </w:p>
    <w:p w:rsidR="00F07C2A" w:rsidRPr="00F07C2A" w:rsidRDefault="00F07C2A" w:rsidP="00160D07">
      <w:pPr>
        <w:adjustRightInd w:val="0"/>
        <w:spacing w:after="0" w:line="240" w:lineRule="auto"/>
        <w:jc w:val="center"/>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i/>
          <w:sz w:val="24"/>
          <w:szCs w:val="24"/>
        </w:rPr>
        <w:t xml:space="preserve">В результате изучения </w:t>
      </w:r>
      <w:r w:rsidRPr="00160D07">
        <w:rPr>
          <w:rFonts w:ascii="TimesNewRomanPS-BoldMT" w:eastAsia="Times New Roman" w:hAnsi="TimesNewRomanPS-BoldMT" w:cs="TimesNewRomanPS-BoldMT"/>
          <w:b/>
          <w:bCs/>
          <w:i/>
          <w:sz w:val="24"/>
          <w:szCs w:val="24"/>
          <w:u w:val="single"/>
        </w:rPr>
        <w:t>обществознания (включая экономику и право)</w:t>
      </w:r>
      <w:r w:rsidRPr="00F07C2A">
        <w:rPr>
          <w:rFonts w:ascii="TimesNewRomanPS-BoldMT" w:eastAsia="Times New Roman" w:hAnsi="TimesNewRomanPS-BoldMT" w:cs="TimesNewRomanPS-BoldMT"/>
          <w:b/>
          <w:bCs/>
          <w:i/>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социальные свойства человека, его взаимодействие с другими людьми;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сущность общества как формы совместной деятельности людей;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характерные черты и признаки основных сфер жизни общества;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содержание и значение социальных норм, регулирующих общественные отношения.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описывать</w:t>
      </w:r>
      <w:r w:rsidRPr="00F07C2A">
        <w:rPr>
          <w:rFonts w:ascii="TimesNewRomanPSMT" w:eastAsia="Times New Roman" w:hAnsi="TimesNewRomanPSMT" w:cs="TimesNewRomanPSMT"/>
          <w:sz w:val="24"/>
          <w:szCs w:val="24"/>
        </w:rPr>
        <w:t>основные социальные объекты, выделяя их существенные признаки; человека как социально-деятельное существо; основные социальные роли;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сравнивать</w:t>
      </w:r>
      <w:r w:rsidRPr="00F07C2A">
        <w:rPr>
          <w:rFonts w:ascii="TimesNewRomanPSMT" w:eastAsia="Times New Roman" w:hAnsi="TimesNewRomanPSMT" w:cs="TimesNewRomanPSMT"/>
          <w:sz w:val="24"/>
          <w:szCs w:val="24"/>
        </w:rPr>
        <w:t>социальные объекты, суждения об обществе и человеке,выявлять их общие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черты и различия;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объяснять</w:t>
      </w:r>
      <w:r w:rsidRPr="00F07C2A">
        <w:rPr>
          <w:rFonts w:ascii="TimesNewRomanPSMT" w:eastAsia="Times New Roman" w:hAnsi="TimesNewRomanPSMT" w:cs="TimesNewRomanPSMT"/>
          <w:sz w:val="24"/>
          <w:szCs w:val="24"/>
        </w:rPr>
        <w:t xml:space="preserve">взаимосвязи изученных социальных объектов (включая </w:t>
      </w:r>
      <w:r w:rsidRPr="00F07C2A">
        <w:rPr>
          <w:rFonts w:ascii="TimesNewRomanPS-ItalicMT" w:eastAsia="Times New Roman" w:hAnsi="TimesNewRomanPS-ItalicMT" w:cs="TimesNewRomanPS-ItalicMT"/>
          <w:iCs/>
          <w:sz w:val="24"/>
          <w:szCs w:val="24"/>
        </w:rPr>
        <w:t>в</w:t>
      </w:r>
      <w:r w:rsidRPr="00F07C2A">
        <w:rPr>
          <w:rFonts w:ascii="TimesNewRomanPSMT" w:eastAsia="Times New Roman" w:hAnsi="TimesNewRomanPSMT" w:cs="TimesNewRomanPSMT"/>
          <w:sz w:val="24"/>
          <w:szCs w:val="24"/>
        </w:rPr>
        <w:t>заимодействия человека и общества,общества и природы, сфер общественной жизни);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 xml:space="preserve">приводить примеры </w:t>
      </w:r>
      <w:r w:rsidRPr="00F07C2A">
        <w:rPr>
          <w:rFonts w:ascii="TimesNewRomanPSMT" w:eastAsia="Times New Roman" w:hAnsi="TimesNewRomanPSMT" w:cs="TimesNewRomanPSMT"/>
          <w:sz w:val="24"/>
          <w:szCs w:val="24"/>
        </w:rPr>
        <w:t>социальных объектов определенного типа, социальных отношений;ситуаций, регулируемых различными видами социальных норм; деятельности людей в различных сферах;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оценивать</w:t>
      </w:r>
      <w:r w:rsidRPr="00F07C2A">
        <w:rPr>
          <w:rFonts w:ascii="TimesNewRomanPSMT" w:eastAsia="Times New Roman" w:hAnsi="TimesNewRomanPSMT" w:cs="TimesNewRomanPSMT"/>
          <w:sz w:val="24"/>
          <w:szCs w:val="24"/>
        </w:rPr>
        <w:t>поведение людей с точки зрения социальных норм,экономической рациональности;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решать</w:t>
      </w:r>
      <w:r w:rsidRPr="00F07C2A">
        <w:rPr>
          <w:rFonts w:ascii="TimesNewRomanPSMT" w:eastAsia="Times New Roman" w:hAnsi="TimesNewRomanPSMT" w:cs="TimesNewRomanPSMT"/>
          <w:sz w:val="24"/>
          <w:szCs w:val="24"/>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 xml:space="preserve">осуществлять поиск </w:t>
      </w:r>
      <w:r w:rsidRPr="00F07C2A">
        <w:rPr>
          <w:rFonts w:ascii="TimesNewRomanPSMT" w:eastAsia="Times New Roman" w:hAnsi="TimesNewRomanPSMT" w:cs="TimesNewRomanPSMT"/>
          <w:sz w:val="24"/>
          <w:szCs w:val="24"/>
        </w:rPr>
        <w:t>социальной информации по заданной теме из различных ее носителей(материалы СМИ, учебный текст и другие адаптированные источники); различать в социальной информации факты и мнения;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lastRenderedPageBreak/>
        <w:t xml:space="preserve">• </w:t>
      </w:r>
      <w:r w:rsidRPr="00F07C2A">
        <w:rPr>
          <w:rFonts w:ascii="TimesNewRomanPS-BoldItalicMT" w:eastAsia="Times New Roman" w:hAnsi="TimesNewRomanPS-BoldItalicMT" w:cs="TimesNewRomanPS-BoldItalicMT"/>
          <w:b/>
          <w:bCs/>
          <w:iCs/>
          <w:sz w:val="24"/>
          <w:szCs w:val="24"/>
        </w:rPr>
        <w:t>самостоятельно составлять</w:t>
      </w:r>
      <w:r w:rsidRPr="00F07C2A">
        <w:rPr>
          <w:rFonts w:ascii="TimesNewRomanPSMT" w:eastAsia="Times New Roman" w:hAnsi="TimesNewRomanPSMT" w:cs="TimesNewRomanPSMT"/>
          <w:sz w:val="24"/>
          <w:szCs w:val="24"/>
        </w:rPr>
        <w:t>простейшие виды правовых документов(записки, заявления, справки и т.п.).</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Использовать приобретенные знания и умения в практической деятел</w:t>
      </w:r>
      <w:r w:rsidR="000465FD">
        <w:rPr>
          <w:rFonts w:ascii="TimesNewRomanPS-BoldMT" w:eastAsia="Times New Roman" w:hAnsi="TimesNewRomanPS-BoldMT" w:cs="TimesNewRomanPS-BoldMT"/>
          <w:b/>
          <w:bCs/>
          <w:sz w:val="24"/>
          <w:szCs w:val="24"/>
        </w:rPr>
        <w:t>ьности и повседневной жизни 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полноценного выполнения типичных для подростка социальных ролей;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общей ориентации в актуальных общественных событиях и процессах;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нравственной и правовой оценки конкретных поступков людей;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реализации и защиты прав человека и гражданина, осознанного выполнения гражданских обязанностей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первичного анализа и использования социальной информации;</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сознательного неприятия антиобщественного поведения.</w:t>
      </w:r>
    </w:p>
    <w:p w:rsidR="000465FD" w:rsidRDefault="000465FD" w:rsidP="00160D07">
      <w:pPr>
        <w:adjustRightInd w:val="0"/>
        <w:spacing w:after="0" w:line="240" w:lineRule="auto"/>
        <w:jc w:val="center"/>
        <w:rPr>
          <w:rFonts w:ascii="TimesNewRomanPS-BoldMT" w:eastAsia="Times New Roman" w:hAnsi="TimesNewRomanPS-BoldMT" w:cs="TimesNewRomanPS-BoldMT"/>
          <w:b/>
          <w:bCs/>
          <w:i/>
          <w:sz w:val="24"/>
          <w:szCs w:val="24"/>
        </w:rPr>
      </w:pPr>
    </w:p>
    <w:p w:rsidR="00F07C2A" w:rsidRPr="00F07C2A" w:rsidRDefault="00F07C2A" w:rsidP="00160D07">
      <w:pPr>
        <w:adjustRightInd w:val="0"/>
        <w:spacing w:before="100" w:beforeAutospacing="1" w:after="100" w:afterAutospacing="1" w:line="240" w:lineRule="auto"/>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i/>
          <w:sz w:val="24"/>
          <w:szCs w:val="24"/>
        </w:rPr>
        <w:t xml:space="preserve">В результате изучения </w:t>
      </w:r>
      <w:r w:rsidRPr="00160D07">
        <w:rPr>
          <w:rFonts w:ascii="TimesNewRomanPS-BoldMT" w:eastAsia="Times New Roman" w:hAnsi="TimesNewRomanPS-BoldMT" w:cs="TimesNewRomanPS-BoldMT"/>
          <w:b/>
          <w:bCs/>
          <w:i/>
          <w:sz w:val="24"/>
          <w:szCs w:val="24"/>
          <w:u w:val="single"/>
        </w:rPr>
        <w:t>ОБЖ</w:t>
      </w:r>
      <w:r w:rsidRPr="00F07C2A">
        <w:rPr>
          <w:rFonts w:ascii="TimesNewRomanPS-BoldMT" w:eastAsia="Times New Roman" w:hAnsi="TimesNewRomanPS-BoldMT" w:cs="TimesNewRomanPS-BoldMT"/>
          <w:b/>
          <w:bCs/>
          <w:i/>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основы здорового образа жизни; факторы, укрепляющие и разрушающие здоровье; вредные привычки и их профилактику;</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правила безопасного поведения в чрезвычайных ситуациях социального, природного 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техногенного характера;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способы безопасного поведения в природной среде:ориентирование на местности, подача сигналов бедствия, добывание огня, воды и пищи, сооружение временного укрытия.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действовать при возникновении пожара в жилище и использовать подручные средства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для ликвидации очагов возгорания;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соблюдать правила поведения на воде, оказывать помощь утопающему;</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оказывать первую медицинскую помощь при ожогах,отморожениях, ушибах, кровотечениях;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пользоваться средствами индивидуальной защиты (противогазом,респиратором, ватно-марлевой повязкой, домашней медицинской аптечкой) и средствами коллективной защиты;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вести себя в криминогенных ситуациях и в местах большого скопления людей;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действовать согласно установленному порядку по сигналу«Внимание всем!», комплектовать минимально необходимый набор документов, вещей и продуктов питания в случае эвакуации населения.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Использовать приобретенные знания и умения в практической деятельности и повседневной жизни 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обеспечения личной безопасности на улицах и дорогах;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соблюдения мер предосторожности и правил поведения пассажиров в общественном</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транспорте;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пользования бытовыми приборами и инструментами;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проявления бдительности и поведения при угрозе террористического акта;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обращения (вызова) в случае необходимости в соответствующие службы экстренной помощи.</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русского языка</w:t>
      </w:r>
      <w:r w:rsidRPr="00F07C2A">
        <w:rPr>
          <w:rFonts w:ascii="TimesNewRomanPS-BoldItalicMT" w:eastAsia="Times New Roman" w:hAnsi="TimesNewRomanPS-BoldItalicMT" w:cs="TimesNewRomanPS-BoldItalicMT"/>
          <w:b/>
          <w:bCs/>
          <w:i/>
          <w:iCs/>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роль русского языка как национального языка русского народа,государственного языка Российской Федерации и средства межнационального общения;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смысл понятий: речь устная и письменная; монолог, диалог;сфера и ситуация речевого общения;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lastRenderedPageBreak/>
        <w:t xml:space="preserve">• </w:t>
      </w:r>
      <w:r w:rsidRPr="00F07C2A">
        <w:rPr>
          <w:rFonts w:ascii="TimesNewRomanPSMT" w:eastAsia="Times New Roman" w:hAnsi="TimesNewRomanPSMT" w:cs="TimesNewRomanPSMT"/>
          <w:sz w:val="24"/>
          <w:szCs w:val="24"/>
        </w:rPr>
        <w:t>основные признаки разговорной речи, научного,</w:t>
      </w:r>
      <w:r w:rsidR="000465FD">
        <w:rPr>
          <w:rFonts w:ascii="TimesNewRomanPSMT" w:eastAsia="Times New Roman" w:hAnsi="TimesNewRomanPSMT" w:cs="TimesNewRomanPSMT"/>
          <w:sz w:val="24"/>
          <w:szCs w:val="24"/>
        </w:rPr>
        <w:t xml:space="preserve"> публицистического, официально-</w:t>
      </w:r>
      <w:r w:rsidRPr="00F07C2A">
        <w:rPr>
          <w:rFonts w:ascii="TimesNewRomanPSMT" w:eastAsia="Times New Roman" w:hAnsi="TimesNewRomanPSMT" w:cs="TimesNewRomanPSMT"/>
          <w:sz w:val="24"/>
          <w:szCs w:val="24"/>
        </w:rPr>
        <w:t>делового стилей, языка художественной литературы;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особенности основных жанров научного, публицистического,официально-делового стилей и разговорной речи;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признаки текста и его функционально-смысловых типов(повествования, описания, рассуждения);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единицы языка, их признаки;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основные нормы русского литературного языка (орфоэпические,лексические, грамматические, орфографические, пунктуационные); нормы речевого этикета;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различать разговорную речь, научный, публицистический,официально-деловой стили, язык художественной литературы;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определять тему, основную мысль текста,функционально-смысловой тип и стиль речи; анализировать структуру и языковые особенности текста;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опознавать языковые единицы, проводить различные виды их анализа;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объяснять с помощью словаря значение слов с национально-культурным компонентом;</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Cs/>
          <w:sz w:val="24"/>
          <w:szCs w:val="24"/>
        </w:rPr>
        <w:t>аудирование и чтение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адекватно понимать информацию устного и письменного сообщения (цель, тему текста, основную, дополнительную, явную и скрытую информацию);</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читать тексты разных стилей и жанров; владеть разными видами чтения (изучающее, ознакомительное, просмотровое);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w:t>
      </w:r>
      <w:r w:rsidR="00160D07">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справочной литературой;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Cs/>
          <w:sz w:val="24"/>
          <w:szCs w:val="24"/>
        </w:rPr>
        <w:t>говорение и письмо</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воспроизводить текст с заданной степенью свернутости (план,</w:t>
      </w:r>
      <w:r w:rsidR="00160D07">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пересказ, изложение, конспект);</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создавать тексты различных стилей и жанров (отзыв,</w:t>
      </w:r>
      <w:r w:rsidR="00160D07">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аннотация, реферат, выступление, письмо, расписка, заявление);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осуществлять выбор и организацию языковых средств в соответствии с темой, целями, сферой и ситуацией общения;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владеть различными видами монолога (повествование, описание,</w:t>
      </w:r>
      <w:r w:rsidR="00160D07">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рассуждение) и диалога (побуждение к действию, обмен мнениями, установление и регулирование межличностных отношений);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свободно, правильно излагать свои мысли в устной и письменной форме, соблюдать нормы построения текста (логичность,</w:t>
      </w:r>
      <w:r w:rsidR="00160D07">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последовательность, связность, соответствие теме и др.); адекватно выражать свое отношение к фактам и явлениям окружающей действительности, к прочитанному,</w:t>
      </w:r>
      <w:r w:rsidR="00160D07">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услышанному, увиденному;</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соблюдать в практике письма основные правила орфографии и пунктуации;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соблюдать нормы русского речевого этикета; уместно использовать паралингвистические (внеязыковые) средства общения;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2A5CC3">
        <w:rPr>
          <w:rFonts w:ascii="SymbolMT" w:eastAsia="Times New Roman" w:hAnsi="SymbolMT" w:cs="SymbolMT"/>
          <w:sz w:val="24"/>
          <w:szCs w:val="24"/>
        </w:rPr>
        <w:t xml:space="preserve">• </w:t>
      </w:r>
      <w:r w:rsidRPr="002A5CC3">
        <w:rPr>
          <w:rFonts w:ascii="TimesNewRomanPSMT" w:eastAsia="Times New Roman" w:hAnsi="TimesNewRomanPSMT" w:cs="TimesNewRomanPSMT"/>
          <w:sz w:val="24"/>
          <w:szCs w:val="24"/>
        </w:rPr>
        <w:t>осуществлять речевой самоконтроль; оценивать свою речь с точки зрения её правильности, находить грамматические и речевые ошибки,</w:t>
      </w:r>
      <w:r w:rsidR="00160D07">
        <w:rPr>
          <w:rFonts w:ascii="TimesNewRomanPSMT" w:eastAsia="Times New Roman" w:hAnsi="TimesNewRomanPSMT" w:cs="TimesNewRomanPSMT"/>
          <w:sz w:val="24"/>
          <w:szCs w:val="24"/>
        </w:rPr>
        <w:t xml:space="preserve"> </w:t>
      </w:r>
      <w:r w:rsidRPr="002A5CC3">
        <w:rPr>
          <w:rFonts w:ascii="TimesNewRomanPSMT" w:eastAsia="Times New Roman" w:hAnsi="TimesNewRomanPSMT" w:cs="TimesNewRomanPSMT"/>
          <w:sz w:val="24"/>
          <w:szCs w:val="24"/>
        </w:rPr>
        <w:t>недочеты, исправлять их; совершенствовать и редактировать собственные тексты;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002A5CC3">
        <w:rPr>
          <w:rFonts w:ascii="TimesNewRomanPSMT" w:eastAsia="Times New Roman" w:hAnsi="TimesNewRomanPSMT" w:cs="TimesNewRomanPSMT"/>
          <w:b/>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lastRenderedPageBreak/>
        <w:t xml:space="preserve">• </w:t>
      </w:r>
      <w:r w:rsidRPr="00F07C2A">
        <w:rPr>
          <w:rFonts w:ascii="TimesNewRomanPSMT" w:eastAsia="Times New Roman" w:hAnsi="TimesNewRomanPSMT" w:cs="TimesNewRomanPSMT"/>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удовлетворения коммуникативных потребностей в учебных,</w:t>
      </w:r>
      <w:r w:rsidR="00160D07">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бытовых, социально-культурных ситуациях общения;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использования родного языка как средства получения знаний по другим учебным предметам и продолжения образования.</w:t>
      </w:r>
    </w:p>
    <w:p w:rsidR="00160D07" w:rsidRDefault="00160D07" w:rsidP="00160D07">
      <w:pPr>
        <w:adjustRightInd w:val="0"/>
        <w:spacing w:after="0" w:line="240" w:lineRule="auto"/>
        <w:jc w:val="center"/>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jc w:val="center"/>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 xml:space="preserve">технологии </w:t>
      </w:r>
      <w:r w:rsidRPr="00F07C2A">
        <w:rPr>
          <w:rFonts w:ascii="TimesNewRomanPS-BoldItalicMT" w:eastAsia="Times New Roman" w:hAnsi="TimesNewRomanPS-BoldItalicMT" w:cs="TimesNewRomanPS-BoldItalicMT"/>
          <w:b/>
          <w:bCs/>
          <w:i/>
          <w:iCs/>
          <w:sz w:val="24"/>
          <w:szCs w:val="24"/>
        </w:rPr>
        <w:t>ученик в зависимости от изучаемого раздела должен</w:t>
      </w:r>
      <w:r w:rsidRPr="00F07C2A">
        <w:rPr>
          <w:rFonts w:ascii="TimesNewRomanPS-BoldMT" w:eastAsia="Times New Roman" w:hAnsi="TimesNewRomanPS-BoldMT" w:cs="TimesNewRomanPS-BoldMT"/>
          <w:b/>
          <w:bCs/>
          <w:sz w:val="24"/>
          <w:szCs w:val="24"/>
        </w:rPr>
        <w:t>:</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i/>
          <w:sz w:val="24"/>
          <w:szCs w:val="24"/>
        </w:rPr>
        <w:t>Создание изделий из текстильных и поделочных материалов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назначение различных швейных изделий; основные стили в одежде и современные направления моды; виды традиционных народных промыслов.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выбирать вид ткани для определенных типов швейных изделий;снимать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Pr="00F07C2A">
        <w:rPr>
          <w:rFonts w:ascii="TimesNewRomanPSMT" w:eastAsia="Times New Roman" w:hAnsi="TimesNewRomanPSMT" w:cs="TimesNewRomanPSMT"/>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i/>
          <w:sz w:val="24"/>
          <w:szCs w:val="24"/>
        </w:rPr>
        <w:t>Кулинария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влияние способов обработки на пищевую ценность продуктов;санитарно-гигиенические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ужина;выполнять механическую и тепловую обработку пищевых продуктов; соблюдать правила хранения пищевых продуктов, полуфабрикатов и готовых блюд;заготавливать на зиму овощи и фрукты; оказывать первую помощь при пищевых отравлениях и ожогах.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Pr="00F07C2A">
        <w:rPr>
          <w:rFonts w:ascii="TimesNewRomanPSMT" w:eastAsia="Times New Roman" w:hAnsi="TimesNewRomanPSMT" w:cs="TimesNewRomanPSMT"/>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i/>
          <w:sz w:val="24"/>
          <w:szCs w:val="24"/>
        </w:rPr>
        <w:t>Электротехнические работы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lastRenderedPageBreak/>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Pr="00F07C2A">
        <w:rPr>
          <w:rFonts w:ascii="TimesNewRomanPSMT" w:eastAsia="Times New Roman" w:hAnsi="TimesNewRomanPSMT" w:cs="TimesNewRomanPSMT"/>
          <w:b/>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i/>
          <w:sz w:val="24"/>
          <w:szCs w:val="24"/>
        </w:rPr>
        <w:t>Технологии ведения дома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интерьера;назначение основных видов современной бытовой техники; санитарно-технические работы; виды санитарно-технических устройств; причины протечек в кранах,вентилях и сливных бачках канализации.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планировать ремо</w:t>
      </w:r>
      <w:r w:rsidR="002A5CC3">
        <w:rPr>
          <w:rFonts w:ascii="TimesNewRomanPSMT" w:eastAsia="Times New Roman" w:hAnsi="TimesNewRomanPSMT" w:cs="TimesNewRomanPSMT"/>
          <w:sz w:val="24"/>
          <w:szCs w:val="24"/>
        </w:rPr>
        <w:t>нтно-</w:t>
      </w:r>
      <w:r w:rsidRPr="00F07C2A">
        <w:rPr>
          <w:rFonts w:ascii="TimesNewRomanPSMT" w:eastAsia="Times New Roman" w:hAnsi="TimesNewRomanPSMT" w:cs="TimesNewRomanPSMT"/>
          <w:sz w:val="24"/>
          <w:szCs w:val="24"/>
        </w:rPr>
        <w:t xml:space="preserve">отделочные </w:t>
      </w:r>
      <w:r w:rsidRPr="00F07C2A">
        <w:rPr>
          <w:rFonts w:ascii="TimesNewRomanPS-BoldItalicMT" w:eastAsia="Times New Roman" w:hAnsi="TimesNewRomanPS-BoldItalicMT" w:cs="TimesNewRomanPS-BoldItalicMT"/>
          <w:sz w:val="24"/>
          <w:szCs w:val="24"/>
        </w:rPr>
        <w:t>работы с указанием материалов</w:t>
      </w:r>
      <w:r w:rsidRPr="00F07C2A">
        <w:rPr>
          <w:rFonts w:ascii="TimesNewRomanPSMT" w:eastAsia="Times New Roman" w:hAnsi="TimesNewRomanPSMT" w:cs="TimesNewRomanPSMT"/>
          <w:sz w:val="24"/>
          <w:szCs w:val="24"/>
        </w:rPr>
        <w:t>,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Pr="00F07C2A">
        <w:rPr>
          <w:rFonts w:ascii="TimesNewRomanPSMT" w:eastAsia="Times New Roman" w:hAnsi="TimesNewRomanPSMT" w:cs="TimesNewRomanPSMT"/>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выбора рациональных способов и средств ухода за одеждой и обувью; применения бытовых санитарно-гигиенические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изучения </w:t>
      </w:r>
      <w:r w:rsidRPr="00160D07">
        <w:rPr>
          <w:rFonts w:ascii="TimesNewRomanPS-BoldItalicMT" w:eastAsia="Times New Roman" w:hAnsi="TimesNewRomanPS-BoldItalicMT" w:cs="TimesNewRomanPS-BoldItalicMT"/>
          <w:b/>
          <w:bCs/>
          <w:i/>
          <w:iCs/>
          <w:sz w:val="24"/>
          <w:szCs w:val="24"/>
          <w:u w:val="single"/>
        </w:rPr>
        <w:t>физики</w:t>
      </w:r>
      <w:r w:rsidRPr="00F07C2A">
        <w:rPr>
          <w:rFonts w:ascii="TimesNewRomanPS-BoldItalicMT" w:eastAsia="Times New Roman" w:hAnsi="TimesNewRomanPS-BoldItalicMT" w:cs="TimesNewRomanPS-BoldItalicMT"/>
          <w:b/>
          <w:bCs/>
          <w:i/>
          <w:iCs/>
          <w:sz w:val="24"/>
          <w:szCs w:val="24"/>
        </w:rPr>
        <w:t xml:space="preserve"> ученик должен</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знать/понимать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 xml:space="preserve">смысл понятий: </w:t>
      </w:r>
      <w:r w:rsidRPr="00F07C2A">
        <w:rPr>
          <w:rFonts w:ascii="TimesNewRomanPSMT" w:eastAsia="Times New Roman" w:hAnsi="TimesNewRomanPSMT" w:cs="TimesNewRomanPSMT"/>
          <w:sz w:val="24"/>
          <w:szCs w:val="24"/>
        </w:rPr>
        <w:t>физическое явление, физический закон, вещество,взаимодействие, электрическое поле, магнитное поле, волна, атом, атомное ядро,ионизирующие излучения;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 xml:space="preserve">смысл физических величин: </w:t>
      </w:r>
      <w:r w:rsidRPr="00F07C2A">
        <w:rPr>
          <w:rFonts w:ascii="TimesNewRomanPSMT" w:eastAsia="Times New Roman" w:hAnsi="TimesNewRomanPSMT" w:cs="TimesNewRomanPSMT"/>
          <w:sz w:val="24"/>
          <w:szCs w:val="24"/>
        </w:rPr>
        <w:t>путь, скорость, ускорение, масса,плотность, сила,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давление, импульс, работа, мощность, кинетическая энергия,потенциальная энергия, коэффициент полезного действия, внутренняя энергия,температура, количество теплоты, удельная теплоемкость, влажность воздуха,электрический заряд, сила электрического тока, электрическое напряжение,электрическое сопротивление, работа и мощность электрического тока, фокусное расстояние линзы;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 xml:space="preserve">смысл физических законов: </w:t>
      </w:r>
      <w:r w:rsidRPr="00F07C2A">
        <w:rPr>
          <w:rFonts w:ascii="TimesNewRomanPSMT" w:eastAsia="Times New Roman" w:hAnsi="TimesNewRomanPSMT" w:cs="TimesNewRomanPSMT"/>
          <w:sz w:val="24"/>
          <w:szCs w:val="24"/>
        </w:rPr>
        <w:t>Паскаля, Архимеда, Ньютона, всемирного тяготения,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сохранения импульса и механической энергии, сохранения энергии в тепловых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 xml:space="preserve">описывать и объяснять физические явления: </w:t>
      </w:r>
      <w:r w:rsidRPr="00F07C2A">
        <w:rPr>
          <w:rFonts w:ascii="TimesNewRomanPSMT" w:eastAsia="Times New Roman" w:hAnsi="TimesNewRomanPSMT" w:cs="TimesNewRomanPSMT"/>
          <w:sz w:val="24"/>
          <w:szCs w:val="24"/>
        </w:rPr>
        <w:t xml:space="preserve">равномерное прямолинейное движение,равноускоренное прямолинейное движение, передачу давления жидкостями и газами,плавание тел, механические колебания и волны, диффузию, теплопроводность,конвекцию, излучение, испарение, конденсацию, кипение, плавление,кристаллизацию, электризацию тел, взаимодействие электрических зарядов, </w:t>
      </w:r>
      <w:r w:rsidRPr="00F07C2A">
        <w:rPr>
          <w:rFonts w:ascii="TimesNewRomanPSMT" w:eastAsia="Times New Roman" w:hAnsi="TimesNewRomanPSMT" w:cs="TimesNewRomanPSMT"/>
          <w:sz w:val="24"/>
          <w:szCs w:val="24"/>
        </w:rPr>
        <w:lastRenderedPageBreak/>
        <w:t>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 xml:space="preserve">использовать физические приборы и измерительные инструменты для измерения физических величин: </w:t>
      </w:r>
      <w:r w:rsidRPr="00F07C2A">
        <w:rPr>
          <w:rFonts w:ascii="TimesNewRomanPSMT" w:eastAsia="Times New Roman" w:hAnsi="TimesNewRomanPSMT" w:cs="TimesNewRomanPSMT"/>
          <w:sz w:val="24"/>
          <w:szCs w:val="24"/>
        </w:rPr>
        <w:t>расстояния, промежутка времени, массы, силы, давления, температуры,влажности воздуха, силы тока, напряжения, электрического</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сопротивления, работы и мощности электрического тока;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 xml:space="preserve">представлять результаты измерений с помощью таблиц, графиков и выявлять на этой основе эмпирические зависимости: </w:t>
      </w:r>
      <w:r w:rsidRPr="00F07C2A">
        <w:rPr>
          <w:rFonts w:ascii="TimesNewRomanPSMT" w:eastAsia="Times New Roman" w:hAnsi="TimesNewRomanPSMT" w:cs="TimesNewRomanPSMT"/>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выражать результаты измерений и расчетов в единицах Международной</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Cs/>
          <w:sz w:val="24"/>
          <w:szCs w:val="24"/>
        </w:rPr>
        <w:t>системы;</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приводить примеры практического использования физических знаний</w:t>
      </w:r>
      <w:r w:rsidRPr="00F07C2A">
        <w:rPr>
          <w:rFonts w:ascii="TimesNewRomanPSMT" w:eastAsia="Times New Roman" w:hAnsi="TimesNewRomanPSMT" w:cs="TimesNewRomanPSMT"/>
          <w:sz w:val="24"/>
          <w:szCs w:val="24"/>
        </w:rPr>
        <w:t>о механических, тепловых, электромагнитных и квантовых явлениях;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решать задачи на применение изученных физических законов</w:t>
      </w:r>
      <w:r w:rsidRPr="00F07C2A">
        <w:rPr>
          <w:rFonts w:ascii="TimesNewRomanPS-BoldMT" w:eastAsia="Times New Roman" w:hAnsi="TimesNewRomanPS-BoldMT" w:cs="TimesNewRomanPS-BoldMT"/>
          <w:b/>
          <w:bCs/>
          <w:sz w:val="24"/>
          <w:szCs w:val="24"/>
        </w:rPr>
        <w:t>;</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осуществлять самостоятельный поиск инфор</w:t>
      </w:r>
      <w:r w:rsidRPr="00F07C2A">
        <w:rPr>
          <w:rFonts w:ascii="TimesNewRomanPS-BoldMT" w:eastAsia="Times New Roman" w:hAnsi="TimesNewRomanPS-BoldMT" w:cs="TimesNewRomanPS-BoldMT"/>
          <w:b/>
          <w:bCs/>
          <w:sz w:val="24"/>
          <w:szCs w:val="24"/>
        </w:rPr>
        <w:t xml:space="preserve">мации </w:t>
      </w:r>
      <w:r w:rsidRPr="00F07C2A">
        <w:rPr>
          <w:rFonts w:ascii="TimesNewRomanPSMT" w:eastAsia="Times New Roman" w:hAnsi="TimesNewRomanPSMT" w:cs="TimesNewRomanPSMT"/>
          <w:sz w:val="24"/>
          <w:szCs w:val="24"/>
        </w:rPr>
        <w:t>естественнонаучного содержания с использованием различных источников (учебных текстов, справочных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и научно-популярных изданий, компьютерных баз данных,ресурсов Интернета),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ее обработку и представление в разных формах (словесно, с помощью графиков,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математических символов, рисунков и структурных схем);</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использовать приобретенные знания и умения в практической деятельности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и повседневной жизни 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обеспечения безопасности в процессе использования транспортных средств, электробытовых приборов, электронной техники;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контроля за исправностью электропроводки, водопровода,сантехники и газовых</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приборов в квартире;</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рационального применения простых механизмов;</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оценки безопасности радиационного фона.</w:t>
      </w:r>
    </w:p>
    <w:p w:rsidR="00160D07" w:rsidRDefault="00160D07" w:rsidP="00160D07">
      <w:pPr>
        <w:adjustRightInd w:val="0"/>
        <w:spacing w:after="0" w:line="240" w:lineRule="auto"/>
        <w:rPr>
          <w:rFonts w:ascii="TimesNewRomanPS-BoldItalicMT" w:eastAsia="Times New Roman" w:hAnsi="TimesNewRomanPS-BoldItalicMT" w:cs="TimesNewRomanPS-BoldItalicMT"/>
          <w:b/>
          <w:bCs/>
          <w:i/>
          <w:iCs/>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ItalicMT" w:eastAsia="Times New Roman" w:hAnsi="TimesNewRomanPS-BoldItalicMT" w:cs="TimesNewRomanPS-BoldItalicMT"/>
          <w:b/>
          <w:bCs/>
          <w:i/>
          <w:iCs/>
          <w:sz w:val="24"/>
          <w:szCs w:val="24"/>
        </w:rPr>
        <w:t xml:space="preserve">В результате освоения </w:t>
      </w:r>
      <w:r w:rsidRPr="00160D07">
        <w:rPr>
          <w:rFonts w:ascii="TimesNewRomanPS-BoldItalicMT" w:eastAsia="Times New Roman" w:hAnsi="TimesNewRomanPS-BoldItalicMT" w:cs="TimesNewRomanPS-BoldItalicMT"/>
          <w:b/>
          <w:bCs/>
          <w:i/>
          <w:iCs/>
          <w:sz w:val="24"/>
          <w:szCs w:val="24"/>
          <w:u w:val="single"/>
        </w:rPr>
        <w:t>физической культуры</w:t>
      </w:r>
      <w:r w:rsidRPr="00F07C2A">
        <w:rPr>
          <w:rFonts w:ascii="TimesNewRomanPS-BoldItalicMT" w:eastAsia="Times New Roman" w:hAnsi="TimesNewRomanPS-BoldItalicMT" w:cs="TimesNewRomanPS-BoldItalicMT"/>
          <w:b/>
          <w:bCs/>
          <w:i/>
          <w:iCs/>
          <w:sz w:val="24"/>
          <w:szCs w:val="24"/>
        </w:rPr>
        <w:t xml:space="preserve"> выпускник основной школы должен:</w:t>
      </w:r>
    </w:p>
    <w:p w:rsidR="00F07C2A" w:rsidRDefault="00F07C2A" w:rsidP="00160D07">
      <w:pPr>
        <w:adjustRightInd w:val="0"/>
        <w:spacing w:after="0" w:line="240" w:lineRule="auto"/>
        <w:jc w:val="both"/>
        <w:rPr>
          <w:rFonts w:ascii="TimesNewRomanPS-BoldMT" w:eastAsia="Times New Roman" w:hAnsi="TimesNewRomanPS-BoldMT" w:cs="TimesNewRomanPS-BoldMT"/>
          <w:b/>
          <w:bCs/>
          <w:sz w:val="24"/>
          <w:szCs w:val="24"/>
        </w:rPr>
      </w:pPr>
      <w:r w:rsidRPr="00F07C2A">
        <w:rPr>
          <w:rFonts w:ascii="TimesNewRomanPS-BoldMT" w:eastAsia="Times New Roman" w:hAnsi="TimesNewRomanPS-BoldMT" w:cs="TimesNewRomanPS-BoldMT"/>
          <w:b/>
          <w:bCs/>
          <w:sz w:val="24"/>
          <w:szCs w:val="24"/>
        </w:rPr>
        <w:t>Знать/понимать</w:t>
      </w:r>
    </w:p>
    <w:p w:rsidR="00623D48" w:rsidRPr="00F07C2A" w:rsidRDefault="00623D48" w:rsidP="00160D07">
      <w:pPr>
        <w:adjustRightInd w:val="0"/>
        <w:spacing w:after="0" w:line="240" w:lineRule="auto"/>
        <w:jc w:val="both"/>
        <w:rPr>
          <w:rFonts w:ascii="Times New Roman" w:eastAsia="Times New Roman" w:hAnsi="Times New Roman" w:cs="Times New Roman"/>
          <w:sz w:val="24"/>
          <w:szCs w:val="24"/>
        </w:rPr>
      </w:pP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роль физической культуры и спорта в формировании здорового образа жизни, организации активного отдыха и профилактики вредных привычек;</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основы формирования двигательных действий и развития физических качеств;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способы закаливания организма и основные приемы самомассажа;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выполнять акробатические, гимнастические,легкоатлетические упражнения (комбинации), технические действия спортивных игр;</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lastRenderedPageBreak/>
        <w:t>- соблюдать безопасность при выполнении физических упражнений и проведении туристических походов;</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осуществлять судейство школьных соревнований по одному из программных видов спорта;</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Pr="00F07C2A">
        <w:rPr>
          <w:rFonts w:ascii="TimesNewRomanPSMT" w:eastAsia="Times New Roman" w:hAnsi="TimesNewRomanPSMT" w:cs="TimesNewRomanPSMT"/>
          <w:b/>
          <w:sz w:val="24"/>
          <w:szCs w:val="24"/>
        </w:rPr>
        <w:t>для</w:t>
      </w:r>
    </w:p>
    <w:p w:rsidR="00F07C2A" w:rsidRPr="00F07C2A" w:rsidRDefault="00F07C2A" w:rsidP="00160D07">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проведения самостоятельных занятий по формированию индивидуального телосложения и коррекции осанки, развитию физических качеств,совершенствованию техники движений;</w:t>
      </w:r>
    </w:p>
    <w:p w:rsidR="00F07C2A" w:rsidRPr="00F07C2A" w:rsidRDefault="00F07C2A" w:rsidP="00160D07">
      <w:pPr>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 включения занятий физической культурой и спортом в активный отдых и досуг.</w:t>
      </w:r>
    </w:p>
    <w:p w:rsidR="00160D07" w:rsidRDefault="00160D07" w:rsidP="00160D07">
      <w:pPr>
        <w:adjustRightInd w:val="0"/>
        <w:spacing w:after="0" w:line="240" w:lineRule="auto"/>
        <w:rPr>
          <w:rFonts w:ascii="TimesNewRomanPS-BoldMT" w:eastAsia="Times New Roman" w:hAnsi="TimesNewRomanPS-BoldMT" w:cs="TimesNewRomanPS-BoldMT"/>
          <w:b/>
          <w:bCs/>
          <w:i/>
          <w:sz w:val="24"/>
          <w:szCs w:val="24"/>
        </w:rPr>
      </w:pPr>
    </w:p>
    <w:p w:rsidR="00F07C2A" w:rsidRPr="00F07C2A" w:rsidRDefault="00F07C2A" w:rsidP="00160D07">
      <w:pPr>
        <w:adjustRightInd w:val="0"/>
        <w:spacing w:after="0" w:line="240" w:lineRule="auto"/>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i/>
          <w:sz w:val="24"/>
          <w:szCs w:val="24"/>
        </w:rPr>
        <w:t xml:space="preserve">В результате изучения </w:t>
      </w:r>
      <w:r w:rsidRPr="00160D07">
        <w:rPr>
          <w:rFonts w:ascii="TimesNewRomanPS-BoldMT" w:eastAsia="Times New Roman" w:hAnsi="TimesNewRomanPS-BoldMT" w:cs="TimesNewRomanPS-BoldMT"/>
          <w:b/>
          <w:bCs/>
          <w:i/>
          <w:sz w:val="24"/>
          <w:szCs w:val="24"/>
          <w:u w:val="single"/>
        </w:rPr>
        <w:t>химии</w:t>
      </w:r>
      <w:r w:rsidRPr="00F07C2A">
        <w:rPr>
          <w:rFonts w:ascii="TimesNewRomanPS-BoldMT" w:eastAsia="Times New Roman" w:hAnsi="TimesNewRomanPS-BoldMT" w:cs="TimesNewRomanPS-BoldMT"/>
          <w:b/>
          <w:bCs/>
          <w:i/>
          <w:sz w:val="24"/>
          <w:szCs w:val="24"/>
        </w:rPr>
        <w:t xml:space="preserve"> ученик должен</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знать / понимать</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химическую символику</w:t>
      </w:r>
      <w:r w:rsidRPr="00F07C2A">
        <w:rPr>
          <w:rFonts w:ascii="TimesNewRomanPSMT" w:eastAsia="Times New Roman" w:hAnsi="TimesNewRomanPSMT" w:cs="TimesNewRomanPSMT"/>
          <w:sz w:val="24"/>
          <w:szCs w:val="24"/>
        </w:rPr>
        <w:t>: знаки химических элементов, формулы химических веществ</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и уравнения химических реакций;</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важнейшие химические понятия</w:t>
      </w:r>
      <w:r w:rsidRPr="00F07C2A">
        <w:rPr>
          <w:rFonts w:ascii="TimesNewRomanPSMT" w:eastAsia="Times New Roman" w:hAnsi="TimesNewRomanPSMT" w:cs="TimesNewRomanPSMT"/>
          <w:sz w:val="24"/>
          <w:szCs w:val="24"/>
        </w:rPr>
        <w:t>: химический элемент, атом, молекула,</w:t>
      </w:r>
      <w:r w:rsidR="00623D48">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относительные атомная и молекулярная массы, ион, химическая связь, вещество,</w:t>
      </w:r>
      <w:r w:rsidR="00623D48">
        <w:rPr>
          <w:rFonts w:ascii="TimesNewRomanPSMT" w:eastAsia="Times New Roman" w:hAnsi="TimesNewRomanPSMT" w:cs="TimesNewRomanPSMT"/>
          <w:sz w:val="24"/>
          <w:szCs w:val="24"/>
        </w:rPr>
        <w:t xml:space="preserve"> </w:t>
      </w:r>
      <w:r w:rsidRPr="00F07C2A">
        <w:rPr>
          <w:rFonts w:ascii="TimesNewRomanPSMT" w:eastAsia="Times New Roman" w:hAnsi="TimesNewRomanPSMT" w:cs="TimesNewRomanPSMT"/>
          <w:sz w:val="24"/>
          <w:szCs w:val="24"/>
        </w:rPr>
        <w:t>классификация</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основные законы химии</w:t>
      </w:r>
      <w:r w:rsidRPr="00F07C2A">
        <w:rPr>
          <w:rFonts w:ascii="TimesNewRomanPSMT" w:eastAsia="Times New Roman" w:hAnsi="TimesNewRomanPSMT" w:cs="TimesNewRomanPSMT"/>
          <w:sz w:val="24"/>
          <w:szCs w:val="24"/>
        </w:rPr>
        <w:t>: сохранения массы веществ, постоянства состава, периодический закон;</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уметь</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называть:</w:t>
      </w:r>
      <w:r w:rsidR="00623D48">
        <w:rPr>
          <w:rFonts w:ascii="TimesNewRomanPS-BoldItalicMT" w:eastAsia="Times New Roman" w:hAnsi="TimesNewRomanPS-BoldItalicMT" w:cs="TimesNewRomanPS-BoldItalicMT"/>
          <w:b/>
          <w:bCs/>
          <w:iCs/>
          <w:sz w:val="24"/>
          <w:szCs w:val="24"/>
        </w:rPr>
        <w:t xml:space="preserve"> </w:t>
      </w:r>
      <w:r w:rsidRPr="00F07C2A">
        <w:rPr>
          <w:rFonts w:ascii="TimesNewRomanPSMT" w:eastAsia="Times New Roman" w:hAnsi="TimesNewRomanPSMT" w:cs="TimesNewRomanPSMT"/>
          <w:sz w:val="24"/>
          <w:szCs w:val="24"/>
        </w:rPr>
        <w:t>химические элементы, соединения изученных классов;</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объяснять:</w:t>
      </w:r>
      <w:r w:rsidR="00623D48">
        <w:rPr>
          <w:rFonts w:ascii="TimesNewRomanPS-BoldItalicMT" w:eastAsia="Times New Roman" w:hAnsi="TimesNewRomanPS-BoldItalicMT" w:cs="TimesNewRomanPS-BoldItalicMT"/>
          <w:b/>
          <w:bCs/>
          <w:iCs/>
          <w:sz w:val="24"/>
          <w:szCs w:val="24"/>
        </w:rPr>
        <w:t xml:space="preserve"> </w:t>
      </w:r>
      <w:r w:rsidRPr="00F07C2A">
        <w:rPr>
          <w:rFonts w:ascii="TimesNewRomanPSMT" w:eastAsia="Times New Roman" w:hAnsi="TimesNewRomanPSMT" w:cs="TimesNewRomanPSMT"/>
          <w:sz w:val="24"/>
          <w:szCs w:val="24"/>
        </w:rPr>
        <w:t>физический смысл атомного (порядкового) номера химического элемента, номеров группы и периода, к которым элемент принадлежит в периодической системе</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Д.И. Менделеева; закономерности изменения свойств элементов в пределах малых периодов и главных подгрупп; сущность реакций ионного обмена;</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характеризовать:</w:t>
      </w:r>
      <w:r w:rsidR="00623D48">
        <w:rPr>
          <w:rFonts w:ascii="TimesNewRomanPS-BoldItalicMT" w:eastAsia="Times New Roman" w:hAnsi="TimesNewRomanPS-BoldItalicMT" w:cs="TimesNewRomanPS-BoldItalicMT"/>
          <w:b/>
          <w:bCs/>
          <w:iCs/>
          <w:sz w:val="24"/>
          <w:szCs w:val="24"/>
        </w:rPr>
        <w:t xml:space="preserve"> </w:t>
      </w:r>
      <w:r w:rsidRPr="00F07C2A">
        <w:rPr>
          <w:rFonts w:ascii="TimesNewRomanPSMT" w:eastAsia="Times New Roman" w:hAnsi="TimesNewRomanPSMT" w:cs="TimesNewRomanPSMT"/>
          <w:sz w:val="24"/>
          <w:szCs w:val="24"/>
        </w:rPr>
        <w:t>химические элементы (от водорода до кальция) на основе их положения в периодической системе Д.И.Менделеева и особенностей строения их атомов;</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связь между составом, строением и свойствами веществ;химические свойства основных</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TimesNewRomanPSMT" w:eastAsia="Times New Roman" w:hAnsi="TimesNewRomanPSMT" w:cs="TimesNewRomanPSMT"/>
          <w:sz w:val="24"/>
          <w:szCs w:val="24"/>
        </w:rPr>
        <w:t>классов неорганических веществ;</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определять:</w:t>
      </w:r>
      <w:r w:rsidR="00623D48">
        <w:rPr>
          <w:rFonts w:ascii="TimesNewRomanPS-BoldItalicMT" w:eastAsia="Times New Roman" w:hAnsi="TimesNewRomanPS-BoldItalicMT" w:cs="TimesNewRomanPS-BoldItalicMT"/>
          <w:b/>
          <w:bCs/>
          <w:iCs/>
          <w:sz w:val="24"/>
          <w:szCs w:val="24"/>
        </w:rPr>
        <w:t xml:space="preserve"> </w:t>
      </w:r>
      <w:r w:rsidRPr="00F07C2A">
        <w:rPr>
          <w:rFonts w:ascii="TimesNewRomanPSMT" w:eastAsia="Times New Roman" w:hAnsi="TimesNewRomanPSMT" w:cs="TimesNewRomanPSMT"/>
          <w:sz w:val="24"/>
          <w:szCs w:val="24"/>
        </w:rPr>
        <w:t>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соединениях,возможность протекания реакций ионного обмена;</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составлять</w:t>
      </w:r>
      <w:r w:rsidRPr="00F07C2A">
        <w:rPr>
          <w:rFonts w:ascii="TimesNewRomanPS-ItalicMT" w:eastAsia="Times New Roman" w:hAnsi="TimesNewRomanPS-ItalicMT" w:cs="TimesNewRomanPS-ItalicMT"/>
          <w:iCs/>
          <w:sz w:val="24"/>
          <w:szCs w:val="24"/>
        </w:rPr>
        <w:t xml:space="preserve">: </w:t>
      </w:r>
      <w:r w:rsidRPr="00F07C2A">
        <w:rPr>
          <w:rFonts w:ascii="TimesNewRomanPSMT" w:eastAsia="Times New Roman" w:hAnsi="TimesNewRomanPSMT" w:cs="TimesNewRomanPSMT"/>
          <w:sz w:val="24"/>
          <w:szCs w:val="24"/>
        </w:rPr>
        <w:t>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обращаться</w:t>
      </w:r>
      <w:r w:rsidR="00623D48">
        <w:rPr>
          <w:rFonts w:ascii="TimesNewRomanPS-BoldItalicMT" w:eastAsia="Times New Roman" w:hAnsi="TimesNewRomanPS-BoldItalicMT" w:cs="TimesNewRomanPS-BoldItalicMT"/>
          <w:b/>
          <w:bCs/>
          <w:iCs/>
          <w:sz w:val="24"/>
          <w:szCs w:val="24"/>
        </w:rPr>
        <w:t xml:space="preserve"> </w:t>
      </w:r>
      <w:r w:rsidRPr="00F07C2A">
        <w:rPr>
          <w:rFonts w:ascii="TimesNewRomanPSMT" w:eastAsia="Times New Roman" w:hAnsi="TimesNewRomanPSMT" w:cs="TimesNewRomanPSMT"/>
          <w:sz w:val="24"/>
          <w:szCs w:val="24"/>
        </w:rPr>
        <w:t>с химической посудой и лабораторным оборудованием;</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 xml:space="preserve">распознавать опытным путем: </w:t>
      </w:r>
      <w:r w:rsidRPr="00F07C2A">
        <w:rPr>
          <w:rFonts w:ascii="TimesNewRomanPSMT" w:eastAsia="Times New Roman" w:hAnsi="TimesNewRomanPSMT" w:cs="TimesNewRomanPSMT"/>
          <w:sz w:val="24"/>
          <w:szCs w:val="24"/>
        </w:rPr>
        <w:t>кислород, водород, углекислый газ,аммиак; растворы кислот и щелочей, хлорид-, сульфат-, карбонат- ионы;</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BoldItalicMT" w:eastAsia="Times New Roman" w:hAnsi="TimesNewRomanPS-BoldItalicMT" w:cs="TimesNewRomanPS-BoldItalicMT"/>
          <w:b/>
          <w:bCs/>
          <w:iCs/>
          <w:sz w:val="24"/>
          <w:szCs w:val="24"/>
        </w:rPr>
        <w:t>вычислять</w:t>
      </w:r>
      <w:r w:rsidRPr="00F07C2A">
        <w:rPr>
          <w:rFonts w:ascii="TimesNewRomanPS-BoldItalicMT" w:eastAsia="Times New Roman" w:hAnsi="TimesNewRomanPS-BoldItalicMT" w:cs="TimesNewRomanPS-BoldItalicMT"/>
          <w:b/>
          <w:bCs/>
          <w:i/>
          <w:iCs/>
          <w:sz w:val="24"/>
          <w:szCs w:val="24"/>
        </w:rPr>
        <w:t>:</w:t>
      </w:r>
      <w:r w:rsidR="00623D48">
        <w:rPr>
          <w:rFonts w:ascii="TimesNewRomanPS-BoldItalicMT" w:eastAsia="Times New Roman" w:hAnsi="TimesNewRomanPS-BoldItalicMT" w:cs="TimesNewRomanPS-BoldItalicMT"/>
          <w:b/>
          <w:bCs/>
          <w:i/>
          <w:iCs/>
          <w:sz w:val="24"/>
          <w:szCs w:val="24"/>
        </w:rPr>
        <w:t xml:space="preserve"> </w:t>
      </w:r>
      <w:r w:rsidRPr="00F07C2A">
        <w:rPr>
          <w:rFonts w:ascii="TimesNewRomanPSMT" w:eastAsia="Times New Roman" w:hAnsi="TimesNewRomanPSMT" w:cs="TimesNewRomanPSMT"/>
          <w:sz w:val="24"/>
          <w:szCs w:val="24"/>
        </w:rPr>
        <w:t>массовую долю химического элемента по формуле соединения;массовую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TimesNewRomanPS-BoldMT" w:eastAsia="Times New Roman" w:hAnsi="TimesNewRomanPS-BoldMT" w:cs="TimesNewRomanPS-BoldMT"/>
          <w:b/>
          <w:bCs/>
          <w:sz w:val="24"/>
          <w:szCs w:val="24"/>
        </w:rPr>
        <w:t xml:space="preserve">использовать приобретенные знания и умения в практической деятельности и повседневной жизни </w:t>
      </w:r>
      <w:r w:rsidR="002A5CC3">
        <w:rPr>
          <w:rFonts w:ascii="TimesNewRomanPSMT" w:eastAsia="Times New Roman" w:hAnsi="TimesNewRomanPSMT" w:cs="TimesNewRomanPSMT"/>
          <w:b/>
          <w:sz w:val="24"/>
          <w:szCs w:val="24"/>
        </w:rPr>
        <w:t>для</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безопасного обращения с веществами и материалами;</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экологически грамотного поведения в окружающей среде;</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оценки влияния химического загрязнения окружающей среды на организм человека;</w:t>
      </w:r>
    </w:p>
    <w:p w:rsidR="00F07C2A" w:rsidRPr="00F07C2A" w:rsidRDefault="00F07C2A" w:rsidP="00623D48">
      <w:pPr>
        <w:adjustRightInd w:val="0"/>
        <w:spacing w:after="0" w:line="240" w:lineRule="auto"/>
        <w:jc w:val="both"/>
        <w:rPr>
          <w:rFonts w:ascii="Times New Roman" w:eastAsia="Times New Roman" w:hAnsi="Times New Roman" w:cs="Times New Roman"/>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критической оценки информации о веществах, используемых в быту;</w:t>
      </w:r>
    </w:p>
    <w:p w:rsidR="00F07C2A" w:rsidRDefault="00F07C2A" w:rsidP="00623D48">
      <w:pPr>
        <w:spacing w:after="0" w:line="240" w:lineRule="auto"/>
        <w:jc w:val="both"/>
        <w:rPr>
          <w:rFonts w:ascii="TimesNewRomanPSMT" w:eastAsia="Times New Roman" w:hAnsi="TimesNewRomanPSMT" w:cs="TimesNewRomanPSMT"/>
          <w:sz w:val="24"/>
          <w:szCs w:val="24"/>
        </w:rPr>
      </w:pPr>
      <w:r w:rsidRPr="00F07C2A">
        <w:rPr>
          <w:rFonts w:ascii="SymbolMT" w:eastAsia="Times New Roman" w:hAnsi="SymbolMT" w:cs="SymbolMT"/>
          <w:sz w:val="24"/>
          <w:szCs w:val="24"/>
        </w:rPr>
        <w:t xml:space="preserve">• </w:t>
      </w:r>
      <w:r w:rsidRPr="00F07C2A">
        <w:rPr>
          <w:rFonts w:ascii="TimesNewRomanPSMT" w:eastAsia="Times New Roman" w:hAnsi="TimesNewRomanPSMT" w:cs="TimesNewRomanPSMT"/>
          <w:sz w:val="24"/>
          <w:szCs w:val="24"/>
        </w:rPr>
        <w:t>приготовления растворов заданной концентрации.</w:t>
      </w:r>
    </w:p>
    <w:p w:rsidR="00623D48" w:rsidRDefault="00623D48" w:rsidP="00623D48">
      <w:pPr>
        <w:spacing w:after="0" w:line="240" w:lineRule="auto"/>
        <w:jc w:val="both"/>
        <w:rPr>
          <w:rFonts w:ascii="TimesNewRomanPSMT" w:eastAsia="Times New Roman" w:hAnsi="TimesNewRomanPSMT" w:cs="TimesNewRomanPSMT"/>
          <w:sz w:val="24"/>
          <w:szCs w:val="24"/>
        </w:rPr>
      </w:pPr>
    </w:p>
    <w:p w:rsidR="00623D48" w:rsidRDefault="00623D48" w:rsidP="00623D48">
      <w:pPr>
        <w:spacing w:after="0" w:line="240" w:lineRule="auto"/>
        <w:jc w:val="both"/>
        <w:rPr>
          <w:rFonts w:ascii="TimesNewRomanPSMT" w:eastAsia="Times New Roman" w:hAnsi="TimesNewRomanPSMT" w:cs="TimesNewRomanPSMT"/>
          <w:sz w:val="24"/>
          <w:szCs w:val="24"/>
        </w:rPr>
      </w:pPr>
    </w:p>
    <w:p w:rsidR="00623D48" w:rsidRDefault="00623D48" w:rsidP="00623D48">
      <w:pPr>
        <w:spacing w:after="0" w:line="240" w:lineRule="auto"/>
        <w:jc w:val="both"/>
        <w:rPr>
          <w:rFonts w:ascii="TimesNewRomanPSMT" w:eastAsia="Times New Roman" w:hAnsi="TimesNewRomanPSMT" w:cs="TimesNewRomanPSMT"/>
          <w:sz w:val="24"/>
          <w:szCs w:val="24"/>
        </w:rPr>
      </w:pPr>
    </w:p>
    <w:p w:rsidR="00623D48" w:rsidRPr="00F07C2A" w:rsidRDefault="00623D48" w:rsidP="00623D48">
      <w:pPr>
        <w:spacing w:after="0" w:line="240" w:lineRule="auto"/>
        <w:jc w:val="both"/>
        <w:rPr>
          <w:rFonts w:ascii="Times New Roman" w:eastAsia="Times New Roman" w:hAnsi="Times New Roman" w:cs="Times New Roman"/>
          <w:sz w:val="24"/>
          <w:szCs w:val="24"/>
        </w:rPr>
      </w:pP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8"/>
          <w:szCs w:val="28"/>
        </w:rPr>
        <w:t>1.3.Система оценки достижения планируемых результатов освоения основной образовательной программы основного общего образования</w:t>
      </w:r>
    </w:p>
    <w:p w:rsidR="00F07C2A" w:rsidRPr="00F07C2A" w:rsidRDefault="00F07C2A" w:rsidP="00F07C2A">
      <w:pPr>
        <w:tabs>
          <w:tab w:val="left" w:pos="709"/>
          <w:tab w:val="center" w:pos="4677"/>
          <w:tab w:val="right" w:pos="9355"/>
        </w:tabs>
        <w:spacing w:before="100" w:beforeAutospacing="1" w:after="100" w:afterAutospacing="1" w:line="240" w:lineRule="auto"/>
        <w:ind w:firstLine="51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w:t>
      </w:r>
      <w:r w:rsidRPr="00F07C2A">
        <w:rPr>
          <w:rFonts w:ascii="Times New Roman" w:eastAsia="Times New Roman" w:hAnsi="Times New Roman" w:cs="Times New Roman"/>
          <w:iCs/>
          <w:sz w:val="24"/>
          <w:szCs w:val="24"/>
        </w:rPr>
        <w:t>обеспечение качества образования</w:t>
      </w:r>
      <w:r w:rsidRPr="00F07C2A">
        <w:rPr>
          <w:rFonts w:ascii="Times New Roman" w:eastAsia="Times New Roman" w:hAnsi="Times New Roman" w:cs="Times New Roman"/>
          <w:i/>
          <w:iCs/>
          <w:sz w:val="24"/>
          <w:szCs w:val="24"/>
        </w:rPr>
        <w:t xml:space="preserve">, </w:t>
      </w:r>
      <w:r w:rsidRPr="00F07C2A">
        <w:rPr>
          <w:rFonts w:ascii="Times New Roman" w:eastAsia="Times New Roman" w:hAnsi="Times New Roman" w:cs="Times New Roman"/>
          <w:iCs/>
          <w:sz w:val="24"/>
          <w:szCs w:val="24"/>
        </w:rPr>
        <w:t>что</w:t>
      </w:r>
      <w:r w:rsidRPr="00F07C2A">
        <w:rPr>
          <w:rFonts w:ascii="Times New Roman" w:eastAsia="Times New Roman" w:hAnsi="Times New Roman" w:cs="Times New Roman"/>
          <w:sz w:val="24"/>
          <w:szCs w:val="24"/>
        </w:rPr>
        <w:t>предполагает вовлеченность в оценочную деятельность как педагогов, так и обучающихся.</w:t>
      </w:r>
    </w:p>
    <w:p w:rsidR="00F07C2A" w:rsidRPr="00F07C2A" w:rsidRDefault="00F07C2A" w:rsidP="00F07C2A">
      <w:pPr>
        <w:spacing w:before="100" w:beforeAutospacing="1" w:after="100" w:afterAutospacing="1" w:line="240" w:lineRule="auto"/>
        <w:ind w:firstLine="51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Система оценки призвана способствовать поддержанию единства всей системы образования,</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 xml:space="preserve">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программыосновного общего образования и обеспечение эффективной «обратной связи», позволяющей осуществлять управление образовательным процессом. </w:t>
      </w:r>
    </w:p>
    <w:p w:rsidR="00F07C2A" w:rsidRPr="00F07C2A" w:rsidRDefault="00F07C2A" w:rsidP="00F07C2A">
      <w:pPr>
        <w:spacing w:before="100" w:beforeAutospacing="1" w:after="100" w:afterAutospacing="1" w:line="240" w:lineRule="auto"/>
        <w:ind w:firstLine="51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лицея и педагогических кадров (соответственно с целями аккредитации и аттестации). </w:t>
      </w:r>
    </w:p>
    <w:p w:rsidR="00F07C2A" w:rsidRPr="00F07C2A" w:rsidRDefault="00F07C2A" w:rsidP="00F07C2A">
      <w:pPr>
        <w:spacing w:before="100" w:beforeAutospacing="1" w:after="100" w:afterAutospacing="1" w:line="240" w:lineRule="auto"/>
        <w:ind w:firstLine="51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F07C2A" w:rsidRPr="00F07C2A" w:rsidRDefault="00F07C2A" w:rsidP="00F07C2A">
      <w:pPr>
        <w:spacing w:before="100" w:beforeAutospacing="1" w:after="100" w:afterAutospacing="1" w:line="240" w:lineRule="auto"/>
        <w:ind w:firstLine="51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F07C2A" w:rsidRPr="00F07C2A" w:rsidRDefault="00F07C2A" w:rsidP="00F07C2A">
      <w:pPr>
        <w:spacing w:before="100" w:beforeAutospacing="1" w:after="100" w:afterAutospacing="1" w:line="240" w:lineRule="auto"/>
        <w:ind w:firstLine="51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т.е. является внешней оценкой.</w:t>
      </w:r>
    </w:p>
    <w:p w:rsidR="00F07C2A" w:rsidRPr="00F07C2A" w:rsidRDefault="00F07C2A" w:rsidP="00F07C2A">
      <w:pPr>
        <w:spacing w:before="100" w:beforeAutospacing="1" w:after="100" w:afterAutospacing="1" w:line="240" w:lineRule="auto"/>
        <w:ind w:firstLine="51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F07C2A" w:rsidRPr="00F07C2A" w:rsidRDefault="00F07C2A" w:rsidP="00F07C2A">
      <w:pPr>
        <w:spacing w:before="100" w:beforeAutospacing="1" w:after="100" w:afterAutospacing="1" w:line="240" w:lineRule="auto"/>
        <w:ind w:firstLine="375"/>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Основным инструментом итоговой оценки являются итоговые комплексные работы –система заданий различного уровня сложности по математике, русскому языку, естествознанию.</w:t>
      </w:r>
    </w:p>
    <w:p w:rsidR="00F07C2A" w:rsidRPr="00F07C2A" w:rsidRDefault="00F07C2A" w:rsidP="00F07C2A">
      <w:pPr>
        <w:spacing w:before="100" w:beforeAutospacing="1" w:after="100" w:afterAutospacing="1" w:line="240" w:lineRule="auto"/>
        <w:ind w:firstLine="375"/>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5-х классов. Проводится мониторинг результатов выполнения трех итоговых работ – по русскому языку,</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математике – и итоговой комплексной работы на метапредметной основе(естественнонаучная грамотность, информационная компетентность, коммуникативная компетентность). Модель системы внутренней оценки достижения планируемых результатов включает оценку педагога. Посредством ряда оценочных процедур:</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текущих и тематических проверочных работ, срезов, наблюдений, тестирований,</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ООП, который затем заносится в общую таблицу, позволяющую определить профиль пятиклассника. В течение года проводится 3 диагностических работы (сентябрь,</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февраль, март). Ведется банк КИМов.</w:t>
      </w:r>
    </w:p>
    <w:p w:rsidR="00F07C2A" w:rsidRPr="00F07C2A" w:rsidRDefault="00F07C2A" w:rsidP="00C435D1">
      <w:pPr>
        <w:spacing w:before="100" w:beforeAutospacing="1" w:after="100" w:afterAutospacing="1" w:line="240" w:lineRule="auto"/>
        <w:ind w:firstLine="375"/>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F07C2A" w:rsidRPr="00F07C2A" w:rsidRDefault="00F07C2A" w:rsidP="00C435D1">
      <w:pPr>
        <w:spacing w:before="100" w:beforeAutospacing="1" w:after="100" w:afterAutospacing="1" w:line="240" w:lineRule="auto"/>
        <w:ind w:firstLine="375"/>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практические работы, творческие работы, самоанализ и самооценка, наблюдения и</w:t>
      </w:r>
      <w:r w:rsidR="00C435D1">
        <w:rPr>
          <w:rFonts w:ascii="Times New Roman" w:eastAsia="Times New Roman" w:hAnsi="Times New Roman" w:cs="Times New Roman"/>
          <w:sz w:val="24"/>
          <w:szCs w:val="24"/>
        </w:rPr>
        <w:t xml:space="preserve"> др.). Особое место среди них</w:t>
      </w:r>
      <w:r w:rsidRPr="00F07C2A">
        <w:rPr>
          <w:rFonts w:ascii="Times New Roman" w:eastAsia="Times New Roman" w:hAnsi="Times New Roman" w:cs="Times New Roman"/>
          <w:sz w:val="24"/>
          <w:szCs w:val="24"/>
        </w:rPr>
        <w:t xml:space="preserve"> занимают итоговые предметные и комплексные проверочные работы.</w:t>
      </w:r>
    </w:p>
    <w:p w:rsidR="00F07C2A" w:rsidRPr="00F07C2A" w:rsidRDefault="00F07C2A" w:rsidP="00C435D1">
      <w:pPr>
        <w:spacing w:before="100" w:beforeAutospacing="1" w:after="100" w:afterAutospacing="1" w:line="240" w:lineRule="auto"/>
        <w:ind w:firstLine="375"/>
        <w:jc w:val="both"/>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 xml:space="preserve">Организация мониторинга в школе позволит отследить динамику показателей успешности каждого ученика, каждого класса и в целом по ступени обучения. Позволит получить информацию для определения изменений </w:t>
      </w:r>
      <w:r w:rsidR="00C435D1">
        <w:rPr>
          <w:rFonts w:ascii="Times New Roman" w:eastAsia="Times New Roman" w:hAnsi="Times New Roman" w:cs="Times New Roman"/>
          <w:bCs/>
          <w:sz w:val="24"/>
          <w:szCs w:val="24"/>
        </w:rPr>
        <w:t>в образовательной системе школы.</w:t>
      </w:r>
    </w:p>
    <w:p w:rsidR="00F07C2A" w:rsidRPr="00F07C2A" w:rsidRDefault="00F07C2A" w:rsidP="004E69AF">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Положение</w:t>
      </w:r>
    </w:p>
    <w:p w:rsidR="00F07C2A" w:rsidRPr="00F07C2A" w:rsidRDefault="00F07C2A" w:rsidP="004E69AF">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о системе текущего контроля успеваемости,</w:t>
      </w:r>
    </w:p>
    <w:p w:rsidR="00F07C2A" w:rsidRPr="00F07C2A" w:rsidRDefault="00F07C2A" w:rsidP="004E69AF">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промежуточной и итоговой аттестации обучающихся</w:t>
      </w:r>
    </w:p>
    <w:p w:rsidR="00F07C2A" w:rsidRPr="00F07C2A" w:rsidRDefault="00C435D1" w:rsidP="004E69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МБОУ СОШ п. Быстринск</w:t>
      </w:r>
    </w:p>
    <w:p w:rsidR="00F07C2A" w:rsidRPr="00F07C2A" w:rsidRDefault="00F07C2A" w:rsidP="004E69AF">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1. Область применения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t>Настоящее Положение регулирует правила проведения аттестации обучающихся, применение единых требований к оцениванию обучающихся по различным предметам (дисциплинам), в том числе при оценивании метапредметных компетентностей обучающихся. Положение обеспечивает комплексный подход к оценке результатов освоения основной образовательной программы общего образования, позволяет вести оценку предметных, метапредметных и личностных результатов образования.</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2. Нормативные ссылки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2.1. Закон РФ №3266-1 от10.07.1992 «Об образовании» (с последующими изменениями):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статья 14, п.5: содержание образования в конкретном образовательном учреждении определяется образовательной программой (образовательными программами), утверждаемой и реализуемой этим образовательным учреждением самостоятельно. Основная образовательная программа в имеющем государственную аккредитацию образовательном учреждении разрабатывается на основе соответствующих примерных основных образовательных программ и должна обеспечивать достижение обучающимися (воспитанниками)результатов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или устанавливаемыми в соответствии с пунктом 2 статьи 7 настоящего Закона образовательными стандартами;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статья 15, п.3: образовательное учреждение самостоятельно в выборе системы оценок, формы, порядка и периодичности промежуточной аттестации обучающихся;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статья 32: компетенция и ответственность образовательного учреждения (</w:t>
      </w:r>
      <w:r w:rsidRPr="00F07C2A">
        <w:rPr>
          <w:rFonts w:ascii="Times New Roman" w:eastAsia="Times New Roman" w:hAnsi="Times New Roman" w:cs="Times New Roman"/>
          <w:sz w:val="24"/>
          <w:szCs w:val="24"/>
        </w:rPr>
        <w:tab/>
        <w:t>п.2,пп.6: разработка и утверждение образовательных программ и учебных планов; п.2,пп.7: разработка и утверждение рабочих программ учебных курсов, предметов,дисциплин (модулей); п.2,пп.16:осуществление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настоящего Закона).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2.2. Федеральный государственный образовательный стандарт начального общего образования.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2.3. Федеральный государственный образовательный стандарт основного общего образования.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2.4. Постановление от 19 .03.2001г. N 196 «Об утверждении типового положения об общеобразовательном учреждении (с последующими изменениями)»: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-п.36:содержание общего образования в конкретном общеобразовательном учреждении определяется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 40: общеобразовательное учреждение самостоятельно выбирает формы, средства и методы обучения и воспитания в соответствии с Законом Российской Федерации "Об образовании"и уставом общеобразовательного учреждения;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 43: общеобразовательное учреждение самостоятельно в выборе системы оценок, формы, порядка и периодичности промежуточной аттестации обучающихся в соответствии со своим уставом и с Законом Российской Федерации "Об образовании».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Устав школы.</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Программа развития школы.</w:t>
      </w:r>
    </w:p>
    <w:p w:rsidR="00F07C2A" w:rsidRPr="00F07C2A" w:rsidRDefault="00F07C2A" w:rsidP="00623D48">
      <w:pPr>
        <w:tabs>
          <w:tab w:val="left" w:pos="4883"/>
        </w:tabs>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3. Определения, обозначения и сокращения</w:t>
      </w:r>
      <w:r w:rsidRPr="00F07C2A">
        <w:rPr>
          <w:rFonts w:ascii="Times New Roman" w:eastAsia="Times New Roman" w:hAnsi="Times New Roman" w:cs="Times New Roman"/>
          <w:b/>
          <w:sz w:val="24"/>
          <w:szCs w:val="24"/>
        </w:rPr>
        <w:tab/>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 настоящем положении применяются следующие термины, определения и сокращения:</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 метапредметные результаты – это обобщённые способы деятельности (регулятивные, коммуникативные, познавательные универсальные учебные достижения обучающихся);</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система оценивания – система мер по измерению результатов образования;</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шкала оценивания – это система оценивания, принятая образовательным учреждением;</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УУД - универсальные учебные действия;</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ФГОС – Федеральный государственный образовательный стандарт;</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неперсонифицированный учет знаний – анонимный учет;</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персонифицированный учет знаний – поименный учет.</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4. Общие положения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4.1. </w:t>
      </w:r>
      <w:r w:rsidRPr="00F07C2A">
        <w:rPr>
          <w:rFonts w:ascii="Times New Roman" w:eastAsia="Times New Roman" w:hAnsi="Times New Roman" w:cs="Times New Roman"/>
          <w:bCs/>
          <w:sz w:val="24"/>
          <w:szCs w:val="24"/>
        </w:rPr>
        <w:t>Положение регулирует проведение текущего оценивания,правила проведения промежуточной аттестации обучающихся, применение единых требований к учебно-предметным(учебно-познавательным и учебно-практическим) и метапредметным результатам обучающихся по различным предметам.</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 xml:space="preserve">4.2. </w:t>
      </w:r>
      <w:r w:rsidRPr="00F07C2A">
        <w:rPr>
          <w:rFonts w:ascii="Times New Roman" w:eastAsia="Times New Roman" w:hAnsi="Times New Roman" w:cs="Times New Roman"/>
          <w:spacing w:val="-3"/>
          <w:sz w:val="24"/>
          <w:szCs w:val="24"/>
        </w:rPr>
        <w:t xml:space="preserve">Настоящее Положение рассматривается на школьных методических объединениях, утверждается педагогическим советом школы, </w:t>
      </w:r>
      <w:r w:rsidRPr="00F07C2A">
        <w:rPr>
          <w:rFonts w:ascii="Times New Roman" w:eastAsia="Times New Roman" w:hAnsi="Times New Roman" w:cs="Times New Roman"/>
          <w:spacing w:val="-1"/>
          <w:sz w:val="24"/>
          <w:szCs w:val="24"/>
        </w:rPr>
        <w:t>имеющим право вносить в него свои изменения и дополнения.</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1"/>
          <w:sz w:val="24"/>
          <w:szCs w:val="24"/>
        </w:rPr>
        <w:t>4.3. Оцениваются предметные результаты, которые представляют собой оценку достижений планируемых учебно-познавательных и учебно-практических результатов по всем учебным программам.</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1"/>
          <w:sz w:val="24"/>
          <w:szCs w:val="24"/>
        </w:rPr>
        <w:t>4.4. Оцениваются метапредметные результаты учащихся. Оценка метапредметных результатов представляет собой оценку регулятивных,</w:t>
      </w:r>
      <w:r w:rsidR="00623D48">
        <w:rPr>
          <w:rFonts w:ascii="Times New Roman" w:eastAsia="Times New Roman" w:hAnsi="Times New Roman" w:cs="Times New Roman"/>
          <w:spacing w:val="-1"/>
          <w:sz w:val="24"/>
          <w:szCs w:val="24"/>
        </w:rPr>
        <w:t xml:space="preserve"> </w:t>
      </w:r>
      <w:r w:rsidRPr="00F07C2A">
        <w:rPr>
          <w:rFonts w:ascii="Times New Roman" w:eastAsia="Times New Roman" w:hAnsi="Times New Roman" w:cs="Times New Roman"/>
          <w:spacing w:val="-1"/>
          <w:sz w:val="24"/>
          <w:szCs w:val="24"/>
        </w:rPr>
        <w:t>коммуникативных, познавательных универсальных учебных достижений обучающихся.</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4.5. В зависимости от этапа обучения используется диагностическое (стартовое, текущее) и срезовое(тематическое, промежуточное, итоговое) оценивание.</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4.6. Выделяются два вида оценивания, это:</w:t>
      </w:r>
    </w:p>
    <w:tbl>
      <w:tblPr>
        <w:tblW w:w="992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20"/>
        <w:gridCol w:w="5102"/>
      </w:tblGrid>
      <w:tr w:rsidR="00F07C2A" w:rsidRPr="00F07C2A" w:rsidTr="004E69AF">
        <w:trPr>
          <w:trHeight w:val="829"/>
          <w:tblCellSpacing w:w="0" w:type="dxa"/>
        </w:trPr>
        <w:tc>
          <w:tcPr>
            <w:tcW w:w="4820"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 xml:space="preserve">Оценка </w:t>
            </w:r>
            <w:r w:rsidRPr="00F07C2A">
              <w:rPr>
                <w:rFonts w:ascii="Times New Roman" w:eastAsia="Times New Roman" w:hAnsi="Times New Roman" w:cs="Times New Roman"/>
                <w:sz w:val="24"/>
                <w:szCs w:val="24"/>
              </w:rPr>
              <w:t>− это словесная характеристика результатов действий</w:t>
            </w:r>
          </w:p>
        </w:tc>
        <w:tc>
          <w:tcPr>
            <w:tcW w:w="5102"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Отметка</w:t>
            </w:r>
            <w:r w:rsidRPr="00F07C2A">
              <w:rPr>
                <w:rFonts w:ascii="Times New Roman" w:eastAsia="Times New Roman" w:hAnsi="Times New Roman" w:cs="Times New Roman"/>
                <w:sz w:val="24"/>
                <w:szCs w:val="24"/>
              </w:rPr>
              <w:t xml:space="preserve"> − это фиксация результата оценивания в</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виде</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знака из принятой системы</w:t>
            </w:r>
          </w:p>
        </w:tc>
      </w:tr>
      <w:tr w:rsidR="00F07C2A" w:rsidRPr="00F07C2A" w:rsidTr="004E69AF">
        <w:trPr>
          <w:trHeight w:val="1657"/>
          <w:tblCellSpacing w:w="0" w:type="dxa"/>
        </w:trPr>
        <w:tc>
          <w:tcPr>
            <w:tcW w:w="4820"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623D48">
            <w:pPr>
              <w:spacing w:after="0" w:line="240" w:lineRule="auto"/>
              <w:ind w:left="126" w:firstLine="284"/>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Оценивать можно любое действие ученика (особенно успешное): удачную мысль в диалоге, односложный ответ на репродуктивный вопрос и т.д.</w:t>
            </w:r>
          </w:p>
        </w:tc>
        <w:tc>
          <w:tcPr>
            <w:tcW w:w="5102"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Отметка ставится только за решение продуктивной</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учебной задачи, в ходе которой ученик осмысливал </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цель и условия задания, осуществлял действия по</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поиску</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решения (хотя бы одно умение по использованию</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знаний), получал и представлял результат</w:t>
            </w:r>
          </w:p>
        </w:tc>
      </w:tr>
      <w:tr w:rsidR="00F07C2A" w:rsidRPr="00F07C2A" w:rsidTr="004E69AF">
        <w:trPr>
          <w:trHeight w:val="829"/>
          <w:tblCellSpacing w:w="0" w:type="dxa"/>
        </w:trPr>
        <w:tc>
          <w:tcPr>
            <w:tcW w:w="4820"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Оцениваться может всё</w:t>
            </w:r>
          </w:p>
        </w:tc>
        <w:tc>
          <w:tcPr>
            <w:tcW w:w="5102"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Отметкой фиксируется (за исключением 1-го класса) </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только демонстрация знаний, умений в опыте</w:t>
            </w:r>
          </w:p>
          <w:p w:rsidR="00F07C2A" w:rsidRPr="00F07C2A" w:rsidRDefault="00F07C2A" w:rsidP="00623D48">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практической деятельности</w:t>
            </w:r>
          </w:p>
        </w:tc>
      </w:tr>
    </w:tbl>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4.8. Отметки заносятся в классный журнал, в дневник обучающегося.</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4.9. Таблицы результатов обучающихся школы ведутся в электронном, и в бумажном виде (журнал).</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4.10. Системная оценка личностных, метапредметных и предметных результатов реализуется в рамках накопительной системы - Портфолио учащегося</w:t>
      </w:r>
      <w:r w:rsidRPr="00F07C2A">
        <w:rPr>
          <w:rFonts w:ascii="Times New Roman" w:eastAsia="Times New Roman" w:hAnsi="Times New Roman" w:cs="Times New Roman"/>
          <w:i/>
          <w:sz w:val="24"/>
          <w:szCs w:val="24"/>
        </w:rPr>
        <w:t>(Приложение 2).</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4.2.Объектом оценки личностных результатов являются сформированные уобучающихся универсальные учебные действия, включаемые в три основных блока:</w:t>
      </w:r>
    </w:p>
    <w:p w:rsidR="00F07C2A" w:rsidRPr="00F07C2A" w:rsidRDefault="00F07C2A" w:rsidP="00623D48">
      <w:pPr>
        <w:widowControl w:val="0"/>
        <w:shd w:val="clear" w:color="auto" w:fill="FFFFFF"/>
        <w:tabs>
          <w:tab w:val="left" w:pos="614"/>
        </w:tabs>
        <w:adjustRightInd w:val="0"/>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ab/>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t>-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t>- морально-этическая ориентация — 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4.3. При оценке метапредметных результатов (Приложение1) оцениваются</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t>- способность и готовность к освоению систематических знаний, их самостоятельному пополнению, переносу и интеграции;</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t>- способность к сотрудничеству и коммуникации;</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t>- способность к решению личностно и социально значимых проблем и воплощению найденных решений в практику;</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t>- способность и готовность к использованию ИКТ в целях обучения и развития;</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t>- способность к самоорганизации, саморегуляции и рефлексии.</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4.4.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лицея.</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4.5. 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решать учебно-познавательные и учебно-практические задачи.</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4.6. Оценка достижения предметных результатов ведётся как в ходе текущего, промежуточного, итогового оценивания, так и в ходе выполнения контрольных (проверочных) работ. </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4.7. Результаты накопленной оценки, полученной в ходе текущего и промежуточного оценивания, учитываются при определении итоговой оценки.</w:t>
      </w:r>
    </w:p>
    <w:p w:rsidR="00F07C2A" w:rsidRPr="00F07C2A" w:rsidRDefault="00F07C2A" w:rsidP="00623D48">
      <w:pPr>
        <w:widowControl w:val="0"/>
        <w:shd w:val="clear" w:color="auto" w:fill="FFFFFF"/>
        <w:tabs>
          <w:tab w:val="left" w:pos="614"/>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5. Текущий контроль</w:t>
      </w:r>
    </w:p>
    <w:p w:rsidR="00F07C2A" w:rsidRPr="00F07C2A" w:rsidRDefault="00F07C2A" w:rsidP="00623D48">
      <w:pPr>
        <w:shd w:val="clear" w:color="auto" w:fill="FFFFFF"/>
        <w:tabs>
          <w:tab w:val="left" w:pos="667"/>
        </w:tab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12"/>
          <w:sz w:val="24"/>
          <w:szCs w:val="24"/>
        </w:rPr>
        <w:t xml:space="preserve">5.1. </w:t>
      </w:r>
      <w:r w:rsidRPr="00F07C2A">
        <w:rPr>
          <w:rFonts w:ascii="Times New Roman" w:eastAsia="Times New Roman" w:hAnsi="Times New Roman" w:cs="Times New Roman"/>
          <w:spacing w:val="-1"/>
          <w:sz w:val="24"/>
          <w:szCs w:val="24"/>
        </w:rPr>
        <w:t>Целями текущего контроля являются:</w:t>
      </w:r>
    </w:p>
    <w:p w:rsidR="00F07C2A" w:rsidRPr="00F07C2A" w:rsidRDefault="00F07C2A" w:rsidP="00623D48">
      <w:pPr>
        <w:shd w:val="clear" w:color="auto" w:fill="FFFFFF"/>
        <w:tabs>
          <w:tab w:val="left" w:pos="667"/>
        </w:tab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Осуществление эффективной обратной связи, позволяющей обеспечить преемственность на всех ступенях обучения</w:t>
      </w:r>
    </w:p>
    <w:p w:rsidR="00F07C2A" w:rsidRPr="00F07C2A" w:rsidRDefault="00F07C2A" w:rsidP="00623D48">
      <w:pPr>
        <w:shd w:val="clear" w:color="auto" w:fill="FFFFFF"/>
        <w:tabs>
          <w:tab w:val="left" w:pos="667"/>
        </w:tabs>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Задачи:</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1"/>
          <w:sz w:val="24"/>
          <w:szCs w:val="24"/>
        </w:rPr>
        <w:t>- усвоение обучающимися определенной суммы знаний, формирование целостной системы метапредметных знаний, умений и навыков, а также опыта самостоятельной практической деятельности, т.е. формирование компетентностей, определяющих современное качество образования.</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Arial" w:hAnsi="Times New Roman" w:cs="Times New Roman"/>
          <w:sz w:val="24"/>
          <w:szCs w:val="24"/>
        </w:rPr>
        <w:t xml:space="preserve">- </w:t>
      </w:r>
      <w:r w:rsidRPr="00F07C2A">
        <w:rPr>
          <w:rFonts w:ascii="Times New Roman" w:eastAsia="Times New Roman" w:hAnsi="Times New Roman" w:cs="Times New Roman"/>
          <w:spacing w:val="-3"/>
          <w:sz w:val="24"/>
          <w:szCs w:val="24"/>
        </w:rPr>
        <w:t>контроль выполнения учебных программ, мониторинг качества обученности</w:t>
      </w:r>
      <w:r w:rsidRPr="00F07C2A">
        <w:rPr>
          <w:rFonts w:ascii="Times New Roman" w:eastAsia="Times New Roman" w:hAnsi="Times New Roman" w:cs="Times New Roman"/>
          <w:sz w:val="24"/>
          <w:szCs w:val="24"/>
        </w:rPr>
        <w:t>.</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5.2. При текущем контроле оценивается способность обучающихся к решению учебно-познавательных и учебно-практических задач, основанных на изучаемом учебном материале.</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5.3.Текущему контролю подлежат все обучающиеся, кроме первого класса.</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5.4. В 1 классе в соответствии с требованиями ФГОС начального общего образования система оценки должна:</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ориентировать на достижение результата духовно-нравственного развития воспитания (личностные результаты), формирование универсальных учебных действий (метапредметные результаты), освоение содержания учебных предметов (предметные результаты);</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 обеспечивать комплексный подход к оценке всех перечисленных результатов образования (предметных,метапредметных и личностных).</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5.5. Текущий контроль обучающихся включает в себя поурочное, тематическое оценив</w:t>
      </w:r>
      <w:r w:rsidR="00C435D1">
        <w:rPr>
          <w:rFonts w:ascii="Times New Roman" w:eastAsia="Times New Roman" w:hAnsi="Times New Roman" w:cs="Times New Roman"/>
          <w:sz w:val="24"/>
          <w:szCs w:val="24"/>
        </w:rPr>
        <w:t>ание результатов учебы обучающихся</w:t>
      </w:r>
      <w:r w:rsidRPr="00F07C2A">
        <w:rPr>
          <w:rFonts w:ascii="Times New Roman" w:eastAsia="Times New Roman" w:hAnsi="Times New Roman" w:cs="Times New Roman"/>
          <w:sz w:val="24"/>
          <w:szCs w:val="24"/>
        </w:rPr>
        <w:t>.</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5.6. Во 2-11-х классах оценивание осуществляется по циклам с фиксацией достижений в классных журналах в виде отметок по пятибалльной шкале.</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5.7. По каждой теме каждый обучающийся должен получить как минимум одну текущую оценку. Изучение каждой темы должно заканчиваться выполнением итоговой работы (контрольная и т.п.), </w:t>
      </w:r>
      <w:r w:rsidR="00C435D1">
        <w:rPr>
          <w:rFonts w:ascii="Times New Roman" w:eastAsia="Times New Roman" w:hAnsi="Times New Roman" w:cs="Times New Roman"/>
          <w:sz w:val="24"/>
          <w:szCs w:val="24"/>
        </w:rPr>
        <w:t>по итогам которой каждый обучающийся</w:t>
      </w:r>
      <w:r w:rsidRPr="00F07C2A">
        <w:rPr>
          <w:rFonts w:ascii="Times New Roman" w:eastAsia="Times New Roman" w:hAnsi="Times New Roman" w:cs="Times New Roman"/>
          <w:sz w:val="24"/>
          <w:szCs w:val="24"/>
        </w:rPr>
        <w:t xml:space="preserve"> должен получить одну итоговую отметку.</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5.8. Пропуски занятий (в том числе по болезни) не освобождают ученика от получения текущей и итоговой отметки по теме впоследствии.</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5.9. Отметки в журнале должны отражать только качество освоения учебного материала.</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5.10. Формы текущего контроля определяет учитель с учетом контингента обучающихся, содержания учебного материала и используемых образовательных технологий. Избранная форма контроля прописывается учителем в пояснительной записке к рабочей программе, которая предоставляется для утвержд</w:t>
      </w:r>
      <w:r w:rsidR="00C435D1">
        <w:rPr>
          <w:rFonts w:ascii="Times New Roman" w:eastAsia="Times New Roman" w:hAnsi="Times New Roman" w:cs="Times New Roman"/>
          <w:sz w:val="24"/>
          <w:szCs w:val="24"/>
        </w:rPr>
        <w:t>ения заместителю директора школы</w:t>
      </w:r>
      <w:r w:rsidRPr="00F07C2A">
        <w:rPr>
          <w:rFonts w:ascii="Times New Roman" w:eastAsia="Times New Roman" w:hAnsi="Times New Roman" w:cs="Times New Roman"/>
          <w:sz w:val="24"/>
          <w:szCs w:val="24"/>
        </w:rPr>
        <w:t>.</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5.11. Во 2-11-х классах в начале учебного года проводятся контрольные работы по русскому языку и математике целью которых является выявление затруднений обучающихся и устранения пробелов в знаниях.</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5.12. Письменные самостоятельные, контрольные и другие виды работ обучающихся оцениваются по5-балльной шкале. Отметка за выполненную письменную работу заносится в классный журнал к следующему уроку, за исключением:</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отметки за творческие работы по русскому языку и литературе в 5-9-х классах – не позже, чем через неделю после их проведения;</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отметки за сочинение в10-11-х классах по русскому языку и литературе – не более чем через 14 дней после их проведения. Отметки за сочинение и диктант с грамматическим заданием выставляется в классный журнал в одной клетке. </w:t>
      </w:r>
    </w:p>
    <w:p w:rsidR="00F07C2A" w:rsidRPr="00F07C2A" w:rsidRDefault="00F07C2A" w:rsidP="00623D48">
      <w:pPr>
        <w:widowControl w:val="0"/>
        <w:shd w:val="clear" w:color="auto" w:fill="FFFFFF"/>
        <w:tabs>
          <w:tab w:val="left" w:pos="307"/>
        </w:tabs>
        <w:adjustRightInd w:val="0"/>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5.13. Оценка предметных результатов обучающихся проводится с учетом уровневого подхода. 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5.14. Базовый уровень достижений– уровень, который демонстрирует освоение учебных действий с опорной системой знаний в рамках выделенных задач. Овладение базовым уровнем является достаточным для продолжения обучения на следующей ступени образования.</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Достижению базового уровня соответствует оценка «удовлетворительно», отметка«3».</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5.15. Обучающийся, овладевший учебными действиями на достаточном уровне, может быть оценен двумя уровнями,</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превышающими базовый:</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повышенный уровень достижения планируемых результатов, оценка «хорошо» (отметка «4»),</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высокий уровень достижения планируемых результатов, оценка «отлично» (отметка «5»).</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5.16. Обучающиеся, уровень достижений которых ниже базового, могут быть оценены двумя уровнями: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пониженный уровень достижений, оценка «неудовлетворительно» (отметка «2») -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низкий уровень достижений, оценка «плохо» (отметка «1») - свидетельствует о наличии только отдельных отрывочных фрагментарных знаний по предмету, дальнейшее обучение практически невозможно.</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lastRenderedPageBreak/>
        <w:t>6. Промежуточная аттестация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6.1. Промежуточная аттестация осуществляется в форме тестирования, контрольной работы, которые проводятся по итогам учебных полугодий (зимняя и весенняя сессия).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6.2. Решением педсовета школы может определяться перечень учебных предметов, выносимых на промежуточную аттестацию; устанавливаться форма и порядок ее проведения, система оценок.Данное решение утверждается приказом директора.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6.3. К промежуточной аттестации допускаются все обучающиеся 2-11 классов.</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6.4. Промежуточная аттестация проводится в форме зимней (</w:t>
      </w:r>
      <w:r w:rsidRPr="00F07C2A">
        <w:rPr>
          <w:rFonts w:ascii="Times New Roman" w:eastAsia="Times New Roman" w:hAnsi="Times New Roman" w:cs="Times New Roman"/>
          <w:sz w:val="24"/>
          <w:szCs w:val="24"/>
          <w:lang w:val="en-US"/>
        </w:rPr>
        <w:t>I</w:t>
      </w:r>
      <w:r w:rsidRPr="00F07C2A">
        <w:rPr>
          <w:rFonts w:ascii="Times New Roman" w:eastAsia="Times New Roman" w:hAnsi="Times New Roman" w:cs="Times New Roman"/>
          <w:sz w:val="24"/>
          <w:szCs w:val="24"/>
        </w:rPr>
        <w:t xml:space="preserve"> полугодие) и весенней (</w:t>
      </w:r>
      <w:r w:rsidRPr="00F07C2A">
        <w:rPr>
          <w:rFonts w:ascii="Times New Roman" w:eastAsia="Times New Roman" w:hAnsi="Times New Roman" w:cs="Times New Roman"/>
          <w:sz w:val="24"/>
          <w:szCs w:val="24"/>
          <w:lang w:val="en-US"/>
        </w:rPr>
        <w:t>II</w:t>
      </w:r>
      <w:r w:rsidRPr="00F07C2A">
        <w:rPr>
          <w:rFonts w:ascii="Times New Roman" w:eastAsia="Times New Roman" w:hAnsi="Times New Roman" w:cs="Times New Roman"/>
          <w:sz w:val="24"/>
          <w:szCs w:val="24"/>
        </w:rPr>
        <w:t xml:space="preserve"> полугодие) сессий. Порядок и продолжительность сессий утверждается приказом директора за неделю до начала промежуточной аттестации.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6.5. Промежуточная аттестация проводится в форме контрольных работ по естественнонаучной грамотности,математической и информационной компетентностей.</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6.6. Оценивание тестирования,контрольной работы производится по 5-балльной шкале с учетом параметров оценивания, применяемых к оценке метпредметных результатов </w:t>
      </w:r>
      <w:r w:rsidRPr="00F07C2A">
        <w:rPr>
          <w:rFonts w:ascii="Times New Roman" w:eastAsia="Times New Roman" w:hAnsi="Times New Roman" w:cs="Times New Roman"/>
          <w:i/>
          <w:sz w:val="24"/>
          <w:szCs w:val="24"/>
        </w:rPr>
        <w:t>(Приложение 1).</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6.7. Итоги промежуточной аттестации оцениваются по 5-балльной шкале, отметки выставляются в классном журнале.</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6.8. Тексты для проведения контрольных работ, тестов разрабатываются: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проверке естественнонаучной грамотности учителями биологии, физики, химии, географии;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проверке информационной компетентности учителями истории, информатики, технологии, изобразительного искусства, музыки, черчения;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проверке коммуникативной компетентности учителями иностранного языка;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математике (в новой форме и в форме ЕГЭ) учителями математики;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русскому языку (в новой форме и в форме ЕГЭ) учителями русского языка и литературы.</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6.9. Тексты для проведения контрольных работ, тестирования утверждаются на методических объеданиях. Весь материал утверждается заместителем директора по учебно-воспитательной работе за неделю до начала аттестационного периода.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6.10. Промежуточная аттестация включает в себя: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 для обучающихся 2—4 классов:</w:t>
      </w:r>
    </w:p>
    <w:p w:rsidR="00F07C2A" w:rsidRPr="00F07C2A" w:rsidRDefault="00623D48" w:rsidP="00623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 конце каждой четверти</w:t>
      </w:r>
      <w:r w:rsidR="00F07C2A" w:rsidRPr="00F07C2A">
        <w:rPr>
          <w:rFonts w:ascii="Times New Roman" w:eastAsia="Times New Roman" w:hAnsi="Times New Roman" w:cs="Times New Roman"/>
          <w:sz w:val="24"/>
          <w:szCs w:val="24"/>
          <w:u w:val="single"/>
        </w:rPr>
        <w:t>:</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математике(контрольная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русскому языку (контрольная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проверка техники чтения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 для обучающихся 5-х классов:</w:t>
      </w:r>
    </w:p>
    <w:p w:rsidR="00623D48" w:rsidRDefault="00623D48" w:rsidP="00623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 конце каждой четверти</w:t>
      </w:r>
      <w:r w:rsidRPr="00F07C2A">
        <w:rPr>
          <w:rFonts w:ascii="Times New Roman" w:eastAsia="Times New Roman" w:hAnsi="Times New Roman" w:cs="Times New Roman"/>
          <w:sz w:val="24"/>
          <w:szCs w:val="24"/>
        </w:rPr>
        <w:t xml:space="preserve">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математике(контрольная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русскому языку(контрольная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3) для обучающихся 6-х классов:</w:t>
      </w:r>
    </w:p>
    <w:p w:rsidR="00623D48" w:rsidRDefault="00623D48" w:rsidP="00623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 конце каждой четверти</w:t>
      </w:r>
      <w:r w:rsidRPr="00F07C2A">
        <w:rPr>
          <w:rFonts w:ascii="Times New Roman" w:eastAsia="Times New Roman" w:hAnsi="Times New Roman" w:cs="Times New Roman"/>
          <w:sz w:val="24"/>
          <w:szCs w:val="24"/>
        </w:rPr>
        <w:t xml:space="preserve">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математике(контрольная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русскому языку(контрольная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 для обучающихся 7 - 8-х классов:</w:t>
      </w:r>
    </w:p>
    <w:p w:rsidR="00623D48" w:rsidRDefault="00623D48" w:rsidP="00623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 конце каждой четверти</w:t>
      </w:r>
      <w:r w:rsidRPr="00F07C2A">
        <w:rPr>
          <w:rFonts w:ascii="Times New Roman" w:eastAsia="Times New Roman" w:hAnsi="Times New Roman" w:cs="Times New Roman"/>
          <w:sz w:val="24"/>
          <w:szCs w:val="24"/>
        </w:rPr>
        <w:t xml:space="preserve">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математике(контрольная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русскому языку(контрольная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 для обучающихся 9-х классов:</w:t>
      </w:r>
    </w:p>
    <w:p w:rsidR="00623D48" w:rsidRDefault="00623D48" w:rsidP="00623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 конце каждой четверти</w:t>
      </w:r>
      <w:r w:rsidRPr="00F07C2A">
        <w:rPr>
          <w:rFonts w:ascii="Times New Roman" w:eastAsia="Times New Roman" w:hAnsi="Times New Roman" w:cs="Times New Roman"/>
          <w:sz w:val="24"/>
          <w:szCs w:val="24"/>
        </w:rPr>
        <w:t xml:space="preserve">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математике (в форме экзамена ГИА);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русскому языку (в форме экзамена ГИА);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 xml:space="preserve">- </w:t>
      </w:r>
      <w:r w:rsidR="00623D48">
        <w:rPr>
          <w:rFonts w:ascii="Times New Roman" w:eastAsia="Times New Roman" w:hAnsi="Times New Roman" w:cs="Times New Roman"/>
          <w:sz w:val="24"/>
          <w:szCs w:val="24"/>
        </w:rPr>
        <w:t>физика (контрольная работа)</w:t>
      </w:r>
      <w:r w:rsidRPr="00F07C2A">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ab/>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 для обучающихся 10-х классов:</w:t>
      </w:r>
    </w:p>
    <w:p w:rsidR="00623D48" w:rsidRDefault="00623D48" w:rsidP="00623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 конце каждой четверти</w:t>
      </w:r>
      <w:r w:rsidRPr="00F07C2A">
        <w:rPr>
          <w:rFonts w:ascii="Times New Roman" w:eastAsia="Times New Roman" w:hAnsi="Times New Roman" w:cs="Times New Roman"/>
          <w:sz w:val="24"/>
          <w:szCs w:val="24"/>
        </w:rPr>
        <w:t xml:space="preserve">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математике (в форме ЕГЭ);</w:t>
      </w:r>
    </w:p>
    <w:p w:rsidR="00F07C2A" w:rsidRPr="00F07C2A" w:rsidRDefault="00623D48" w:rsidP="00623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7C2A" w:rsidRPr="00F07C2A">
        <w:rPr>
          <w:rFonts w:ascii="Times New Roman" w:eastAsia="Times New Roman" w:hAnsi="Times New Roman" w:cs="Times New Roman"/>
          <w:sz w:val="24"/>
          <w:szCs w:val="24"/>
        </w:rPr>
        <w:t xml:space="preserve"> по русскому языку (в форме ЕГЭ);</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w:t>
      </w:r>
      <w:r w:rsidR="00623D48">
        <w:rPr>
          <w:rFonts w:ascii="Times New Roman" w:eastAsia="Times New Roman" w:hAnsi="Times New Roman" w:cs="Times New Roman"/>
          <w:sz w:val="24"/>
          <w:szCs w:val="24"/>
        </w:rPr>
        <w:t>физика (контрольная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7) для обучающихся 11-х классов:</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математике (в форме ЕГЭ);</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 русскому языку (в форме ЕГЭ);</w:t>
      </w:r>
    </w:p>
    <w:p w:rsidR="00623D48"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w:t>
      </w:r>
      <w:r w:rsidR="00623D48" w:rsidRPr="00623D48">
        <w:rPr>
          <w:rFonts w:ascii="Times New Roman" w:eastAsia="Times New Roman" w:hAnsi="Times New Roman" w:cs="Times New Roman"/>
          <w:sz w:val="24"/>
          <w:szCs w:val="24"/>
        </w:rPr>
        <w:t xml:space="preserve"> </w:t>
      </w:r>
      <w:r w:rsidR="00623D48">
        <w:rPr>
          <w:rFonts w:ascii="Times New Roman" w:eastAsia="Times New Roman" w:hAnsi="Times New Roman" w:cs="Times New Roman"/>
          <w:sz w:val="24"/>
          <w:szCs w:val="24"/>
        </w:rPr>
        <w:t>физика (контрольная работа)</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ab/>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7. Итоговая аттестация</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7.1. Итоговая аттестация – это фиксация полугодовых и годовых отметок обучающихся, которые выставляются в классный журнал за два дня до начала каникул.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7.2. Предметные отметки за полугодие определяются как среднее арифметическое баллов с учетом контрольных</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 xml:space="preserve">(проверочных) работ. Интерпретация результатов оценки ведётся на основе контекстной информации – с учётом стартового уровня и динамики образовательных достижений.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7.3. С целью информирования обучающихся 2-11-х классов и предоставления им возможности для улучшения отметки в четвертях предусматривается предварительное ознакомление обучающихся с четвертной отметкой по каждому предмету учебного плана за две недели до окончания четверти.</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7.4. Предметные отметка за полугодие определяется с учетом отметки за 1 и 2 четверти и итогов зимней сессии. Итоговая отметка определяется с учетом полугодовой и итогов весенней сессии.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7.5. Итоговая отметка может быть пересмотрена в случае несогласия обучающихся и их родителей (законных представителей) с выставлением итоговой отметки по предмету.</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7.6. На основании письменного заявления родителей (законных представителей) для пересмотра оценки создается конфликтная комиссия в составе трех-пяти человек, состав которой утверждается приказом по школе. Комиссия, в присутствии родителей (законных представителей)</w:t>
      </w:r>
      <w:r w:rsidR="00623D48">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обучающегося определяет соответствие выставленной отметки по предмету. Решение комиссии оформляется протоколом и является окончательным.</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7.7. Перевод обучающихся 1-х – 8-х, 10-х классов в следующий класс и допуск обучающихся 9-х, 11-х классов к Государственной итоговой аттестации осуществляется на основании решения педагогического совета школы, утвержденного приказом директора школы.</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7.8. Классные руководители обязаны довести до сведения обучающихся и их родителей (законных представителей) итоги аттестаций и решение педагогического совета школы о переводе обучающегося, а в случае неудовлетворительных результатов учебного года или экзаменов– в письменном виде в трехдневный срок оповестить родителей (законных представителей).В письменном извещении родители (законные представители) ставят подпись и дату оповещения.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7.9. Учащиеся, временно обучающиеся в санаторным школах, реабилитационных общеобразовательных учреждениях, аттестуются на основе итогов их аттестации в этих учебных заведениях.</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 xml:space="preserve">8. Оценивание метапредметных и личностных результатов обучающихся </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8.1.Средства, которыми контролируются метапредметные и личностные результаты – это специальные диагностические работы:</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задания по отдельным универсальным учебным действиям;</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комплексные задания, требующие одновременного применения различных УУД.</w:t>
      </w:r>
    </w:p>
    <w:p w:rsidR="00F07C2A" w:rsidRPr="00F07C2A" w:rsidRDefault="00F07C2A" w:rsidP="00623D48">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8.2. Комплексная накопленная оценка – это вывод по всем материалам «Портфеля достижений».</w:t>
      </w:r>
    </w:p>
    <w:p w:rsidR="00F07C2A" w:rsidRPr="00F07C2A" w:rsidRDefault="00F07C2A" w:rsidP="00623D48">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32"/>
          <w:szCs w:val="32"/>
          <w:lang w:val="en-US"/>
        </w:rPr>
        <w:t>II</w:t>
      </w:r>
      <w:r w:rsidRPr="00F07C2A">
        <w:rPr>
          <w:rFonts w:ascii="Times New Roman" w:eastAsia="Times New Roman" w:hAnsi="Times New Roman" w:cs="Times New Roman"/>
          <w:b/>
          <w:sz w:val="32"/>
          <w:szCs w:val="32"/>
        </w:rPr>
        <w:t>.Содержательный раздел</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8"/>
          <w:szCs w:val="28"/>
        </w:rPr>
        <w:t>2.1. Программа духовно-нравственного развития, воспитания и социализации обучающихся</w:t>
      </w:r>
    </w:p>
    <w:p w:rsidR="00F07C2A" w:rsidRPr="00F07C2A" w:rsidRDefault="00F07C2A" w:rsidP="00F07C2A">
      <w:pPr>
        <w:spacing w:before="30" w:after="30" w:line="360" w:lineRule="auto"/>
        <w:ind w:firstLine="567"/>
        <w:jc w:val="center"/>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t>Пояснительная записка</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основного общего образования (далее — Стандарт),Концепция духовно-нравственного воспитания российских школьников (далее — Концепция).</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В соответствии со Стандартом, Концепцией Программа духовно-нравственного развития и воспитания обучающихся являются основой для формирования структуры основной образовательной программы основного общего образования.</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обучающегося5 класса. </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Программа содержит шесть разделов:</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Первый раздел – «Цель и общие задачи воспитания и социализации обучающихся»;</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Второй раздел - «Ценностные установки воспитания»; </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В третьем разделе – «Основные направления и ценностные основы воспитания и социализации»– представлены общие задачи воспитания, систематизированные по основным направлениям воспитания и социализации обучающихся:</w:t>
      </w:r>
    </w:p>
    <w:p w:rsidR="00F07C2A" w:rsidRPr="00F07C2A" w:rsidRDefault="00F07C2A" w:rsidP="00F07C2A">
      <w:pPr>
        <w:spacing w:before="30" w:after="30" w:line="240" w:lineRule="auto"/>
        <w:ind w:left="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воспитание гражданственности, патриотизма, уважения к правам, свободам и обязанностям человека;</w:t>
      </w:r>
    </w:p>
    <w:p w:rsidR="00F07C2A" w:rsidRPr="00F07C2A" w:rsidRDefault="00F07C2A" w:rsidP="00F07C2A">
      <w:pPr>
        <w:spacing w:before="30" w:after="30" w:line="240" w:lineRule="auto"/>
        <w:ind w:left="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воспитание нравственных чувств и этического сознания;</w:t>
      </w:r>
    </w:p>
    <w:p w:rsidR="00F07C2A" w:rsidRPr="00F07C2A" w:rsidRDefault="00F07C2A" w:rsidP="00F07C2A">
      <w:pPr>
        <w:spacing w:before="30" w:after="30" w:line="240" w:lineRule="auto"/>
        <w:ind w:left="567"/>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воспитание трудолюбия, творческого отношения к учению,труду, жизни;</w:t>
      </w:r>
    </w:p>
    <w:p w:rsidR="00F07C2A" w:rsidRPr="00F07C2A" w:rsidRDefault="00F07C2A" w:rsidP="00F07C2A">
      <w:pPr>
        <w:spacing w:before="30" w:after="30" w:line="240" w:lineRule="auto"/>
        <w:ind w:left="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формирование ценностного отношения к здоровью и здоровому образу жизни;</w:t>
      </w:r>
    </w:p>
    <w:p w:rsidR="00F07C2A" w:rsidRPr="00F07C2A" w:rsidRDefault="00F07C2A" w:rsidP="00F07C2A">
      <w:pPr>
        <w:spacing w:before="30" w:after="30" w:line="240" w:lineRule="auto"/>
        <w:ind w:left="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воспитание ценностного отношения к природе, окружающей среде (экологическое воспитание);</w:t>
      </w:r>
    </w:p>
    <w:p w:rsidR="00F07C2A" w:rsidRPr="00F07C2A" w:rsidRDefault="00F07C2A" w:rsidP="00F07C2A">
      <w:pPr>
        <w:spacing w:before="30" w:after="30" w:line="240" w:lineRule="auto"/>
        <w:ind w:left="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Четвертый раздел – «Содержание воспитания и социализации учащихся пятых классов» –включает характеристику современных особенностей воспитания и социализации обучающихся,раскрывает основные подходы к организации воспитания и социализации обучающихся (аксиологический,системно-деятельностный, развивающий). </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Пятый раздел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lastRenderedPageBreak/>
        <w:t xml:space="preserve">Шестой раздел – «Планируемые результаты воспитания и социализации обучающихся»определены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
    <w:p w:rsidR="00F07C2A" w:rsidRPr="00F07C2A" w:rsidRDefault="00F07C2A" w:rsidP="00F07C2A">
      <w:pPr>
        <w:numPr>
          <w:ilvl w:val="0"/>
          <w:numId w:val="7"/>
        </w:numPr>
        <w:spacing w:before="30" w:after="30" w:line="240" w:lineRule="auto"/>
        <w:jc w:val="both"/>
        <w:rPr>
          <w:rFonts w:ascii="Times New Roman" w:eastAsia="Times New Roman" w:hAnsi="Times New Roman" w:cs="Times New Roman"/>
          <w:color w:val="000000"/>
          <w:sz w:val="24"/>
          <w:szCs w:val="24"/>
        </w:rPr>
      </w:pPr>
      <w:r w:rsidRPr="00F07C2A">
        <w:rPr>
          <w:rFonts w:ascii="Times New Roman" w:eastAsia="Times New Roman" w:hAnsi="Times New Roman" w:cs="Times New Roman"/>
          <w:b/>
          <w:color w:val="000000"/>
          <w:sz w:val="24"/>
          <w:szCs w:val="24"/>
        </w:rPr>
        <w:t>Цель и общие задачи воспитания и социализации обучающихся.</w:t>
      </w:r>
    </w:p>
    <w:p w:rsidR="00F07C2A" w:rsidRPr="00F07C2A" w:rsidRDefault="00F07C2A" w:rsidP="00F07C2A">
      <w:pPr>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t>Цель</w:t>
      </w:r>
      <w:r w:rsidRPr="00F07C2A">
        <w:rPr>
          <w:rFonts w:ascii="Times New Roman" w:eastAsia="Times New Roman" w:hAnsi="Times New Roman" w:cs="Times New Roman"/>
          <w:color w:val="000000"/>
          <w:sz w:val="24"/>
          <w:szCs w:val="24"/>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F07C2A" w:rsidRPr="00F07C2A" w:rsidRDefault="00F07C2A" w:rsidP="00F07C2A">
      <w:pPr>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i/>
          <w:color w:val="000000"/>
          <w:sz w:val="24"/>
          <w:szCs w:val="24"/>
        </w:rPr>
        <w:t>Основная педагогическая цель</w:t>
      </w:r>
      <w:r w:rsidRPr="00F07C2A">
        <w:rPr>
          <w:rFonts w:ascii="Times New Roman" w:eastAsia="Times New Roman" w:hAnsi="Times New Roman" w:cs="Times New Roman"/>
          <w:i/>
          <w:color w:val="000000"/>
          <w:sz w:val="24"/>
          <w:szCs w:val="24"/>
        </w:rPr>
        <w:t xml:space="preserve"> – </w:t>
      </w:r>
      <w:r w:rsidRPr="00F07C2A">
        <w:rPr>
          <w:rFonts w:ascii="Times New Roman" w:eastAsia="Times New Roman" w:hAnsi="Times New Roman" w:cs="Times New Roman"/>
          <w:b/>
          <w:i/>
          <w:color w:val="000000"/>
          <w:sz w:val="24"/>
          <w:szCs w:val="24"/>
        </w:rPr>
        <w:t>воспитание нравственного, ответственного, инициативного и компетентного гражданина России.</w:t>
      </w:r>
    </w:p>
    <w:p w:rsidR="00F07C2A" w:rsidRPr="00F07C2A" w:rsidRDefault="00F07C2A" w:rsidP="00F07C2A">
      <w:pPr>
        <w:spacing w:before="30" w:after="30" w:line="240" w:lineRule="auto"/>
        <w:ind w:firstLine="540"/>
        <w:jc w:val="both"/>
        <w:rPr>
          <w:rFonts w:ascii="Times New Roman" w:eastAsia="Times New Roman" w:hAnsi="Times New Roman" w:cs="Times New Roman"/>
          <w:sz w:val="24"/>
          <w:szCs w:val="24"/>
        </w:rPr>
      </w:pPr>
      <w:r w:rsidRPr="00F07C2A">
        <w:rPr>
          <w:rFonts w:ascii="Times New Roman" w:eastAsia="Times New Roman" w:hAnsi="Times New Roman" w:cs="Times New Roman"/>
          <w:b/>
          <w:i/>
          <w:color w:val="000000"/>
          <w:sz w:val="24"/>
          <w:szCs w:val="24"/>
        </w:rPr>
        <w:t>В области формирования личностной культуры</w:t>
      </w:r>
      <w:r w:rsidRPr="00F07C2A">
        <w:rPr>
          <w:rFonts w:ascii="Times New Roman" w:eastAsia="Times New Roman" w:hAnsi="Times New Roman" w:cs="Times New Roman"/>
          <w:b/>
          <w:color w:val="000000"/>
          <w:sz w:val="24"/>
          <w:szCs w:val="24"/>
        </w:rPr>
        <w:t>:</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способности к духовному развитию;</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укрепление нравственности;</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основ морали;</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основ нравственного самосознания личности (совести);</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принятие обучающимся базовых общенациональных ценностей, национальных и этнических духовных традиций;</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эстетических потребностей, ценностей и чувств;</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способности открыто выражать и отстаивать свою нравственно оправданную позицию,</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проявлять критичность к собственным намерениям, мыслям и поступкам;</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способности к самостоятельным поступкам и действиям;</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развитие трудолюбия, способности к преодолению трудностей;</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осознание младшим школьником ценности человеческой жизни;</w:t>
      </w:r>
    </w:p>
    <w:p w:rsidR="00F07C2A" w:rsidRPr="00F07C2A" w:rsidRDefault="00F07C2A" w:rsidP="00F07C2A">
      <w:pPr>
        <w:tabs>
          <w:tab w:val="num" w:pos="0"/>
        </w:tabs>
        <w:suppressAutoHyphens/>
        <w:spacing w:line="240" w:lineRule="auto"/>
        <w:ind w:left="567" w:hanging="283"/>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нравственного смысла учения.</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b/>
          <w:i/>
          <w:color w:val="000000"/>
          <w:sz w:val="24"/>
          <w:szCs w:val="24"/>
        </w:rPr>
        <w:t>В области формирования социальной культуры:</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 xml:space="preserve">формирование основ российской гражданской идентичности; </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 xml:space="preserve">пробуждение веры в Россию, чувства личной ответственности за Отечество; </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патриотизма и гражданской солидарности;</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развитие навыков организации и осуществления сотрудничества с педагогами, сверстниками,</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родителями, старшими детьми в решении общих проблем;</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укрепление доверия к другим людям;</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развитие доброжелательности и эмоциональной отзывчивости, понимания и сопереживания другим людям;</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становление гуманистических и демократических ценностных ориентаций;</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F07C2A" w:rsidRPr="00F07C2A" w:rsidRDefault="00F07C2A" w:rsidP="00F07C2A">
      <w:pPr>
        <w:tabs>
          <w:tab w:val="num" w:pos="0"/>
        </w:tabs>
        <w:suppressAutoHyphens/>
        <w:spacing w:before="30" w:after="30" w:line="240" w:lineRule="auto"/>
        <w:ind w:left="568" w:hanging="284"/>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F07C2A" w:rsidRPr="00F07C2A" w:rsidRDefault="00F07C2A" w:rsidP="00F07C2A">
      <w:pPr>
        <w:spacing w:before="30" w:after="30" w:line="240" w:lineRule="auto"/>
        <w:ind w:left="567"/>
        <w:jc w:val="both"/>
        <w:rPr>
          <w:rFonts w:ascii="Times New Roman" w:eastAsia="Times New Roman" w:hAnsi="Times New Roman" w:cs="Times New Roman"/>
          <w:sz w:val="24"/>
          <w:szCs w:val="24"/>
        </w:rPr>
      </w:pPr>
      <w:r w:rsidRPr="00F07C2A">
        <w:rPr>
          <w:rFonts w:ascii="Times New Roman" w:eastAsia="Times New Roman" w:hAnsi="Times New Roman" w:cs="Times New Roman"/>
          <w:b/>
          <w:i/>
          <w:color w:val="000000"/>
          <w:sz w:val="24"/>
          <w:szCs w:val="24"/>
        </w:rPr>
        <w:t>В области формирования семейной культуры:</w:t>
      </w:r>
    </w:p>
    <w:p w:rsidR="00F07C2A" w:rsidRPr="00F07C2A" w:rsidRDefault="00F07C2A" w:rsidP="00F07C2A">
      <w:pPr>
        <w:tabs>
          <w:tab w:val="num" w:pos="0"/>
        </w:tabs>
        <w:suppressAutoHyphens/>
        <w:spacing w:before="30" w:after="30" w:line="240" w:lineRule="auto"/>
        <w:ind w:left="567" w:hanging="357"/>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отношения к семье как к основе российского общества;</w:t>
      </w:r>
    </w:p>
    <w:p w:rsidR="00F07C2A" w:rsidRPr="00F07C2A" w:rsidRDefault="00F07C2A" w:rsidP="00F07C2A">
      <w:pPr>
        <w:tabs>
          <w:tab w:val="num" w:pos="0"/>
        </w:tabs>
        <w:suppressAutoHyphens/>
        <w:spacing w:before="30" w:after="30" w:line="240" w:lineRule="auto"/>
        <w:ind w:left="567" w:hanging="357"/>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почтительного отношения к родителям, осознанного, заботливого отношения к старшим и младшим;</w:t>
      </w:r>
    </w:p>
    <w:p w:rsidR="00F07C2A" w:rsidRPr="00F07C2A" w:rsidRDefault="00F07C2A" w:rsidP="00F07C2A">
      <w:pPr>
        <w:tabs>
          <w:tab w:val="num" w:pos="0"/>
        </w:tabs>
        <w:suppressAutoHyphens/>
        <w:spacing w:before="30" w:after="30" w:line="240" w:lineRule="auto"/>
        <w:ind w:left="567" w:hanging="357"/>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знакомство обучающегося с культурно-историческими и этническими традициями российской семьи.</w:t>
      </w:r>
    </w:p>
    <w:p w:rsidR="00F07C2A" w:rsidRPr="00F07C2A" w:rsidRDefault="00F07C2A" w:rsidP="00F07C2A">
      <w:pPr>
        <w:numPr>
          <w:ilvl w:val="0"/>
          <w:numId w:val="8"/>
        </w:numPr>
        <w:spacing w:before="30" w:after="30" w:line="240" w:lineRule="auto"/>
        <w:rPr>
          <w:rFonts w:ascii="Times New Roman" w:eastAsia="Times New Roman" w:hAnsi="Times New Roman" w:cs="Times New Roman"/>
          <w:color w:val="000000"/>
          <w:sz w:val="24"/>
          <w:szCs w:val="24"/>
        </w:rPr>
      </w:pPr>
      <w:r w:rsidRPr="00F07C2A">
        <w:rPr>
          <w:rFonts w:ascii="Times New Roman" w:eastAsia="Times New Roman" w:hAnsi="Times New Roman" w:cs="Times New Roman"/>
          <w:b/>
          <w:color w:val="000000"/>
          <w:sz w:val="24"/>
          <w:szCs w:val="24"/>
        </w:rPr>
        <w:lastRenderedPageBreak/>
        <w:t xml:space="preserve">Ценностные установки воспитания и социализации </w:t>
      </w:r>
      <w:r w:rsidR="002462E2">
        <w:rPr>
          <w:rFonts w:ascii="Times New Roman" w:eastAsia="Times New Roman" w:hAnsi="Times New Roman" w:cs="Times New Roman"/>
          <w:b/>
          <w:color w:val="000000"/>
          <w:sz w:val="24"/>
          <w:szCs w:val="24"/>
        </w:rPr>
        <w:t>школьников</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Содержанием духовно-нравственного развития, воспитания и социализации являются ценности,хранимые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патриотизм (любовь к России, к своему народу,</w:t>
      </w:r>
      <w:r w:rsidR="008166D2">
        <w:rPr>
          <w:rFonts w:ascii="Times New Roman" w:eastAsia="Times New Roman" w:hAnsi="Times New Roman" w:cs="Times New Roman"/>
          <w:color w:val="000000"/>
          <w:sz w:val="24"/>
          <w:szCs w:val="24"/>
        </w:rPr>
        <w:t xml:space="preserve"> району, посёлку</w:t>
      </w:r>
      <w:r w:rsidRPr="00F07C2A">
        <w:rPr>
          <w:rFonts w:ascii="Times New Roman" w:eastAsia="Times New Roman" w:hAnsi="Times New Roman" w:cs="Times New Roman"/>
          <w:color w:val="000000"/>
          <w:sz w:val="24"/>
          <w:szCs w:val="24"/>
        </w:rPr>
        <w:t>; служение Отечеству);</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социальная солидарность (свобода личная и национальная; доверие к людям, институтам государства и гражданского общества;</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справедливость, милосердие, честь, достоинство);</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гражданственность (правовое государство,</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семья (любовь и верность, здоровье, достаток,</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почитание родителей, забота о старших и младших, забота о продолжении рода);</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труд и творчество (творчество и созидание,</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целеустремленность и настойчивость, трудолюбие, бережливость);</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наука (познание, истина, научная картина мира,</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экологическое сознание);</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искусство и литература (красота, гармония,</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духовный мир человека, нравственный выбор, смысл жизни, эстетическое развитие);</w:t>
      </w:r>
      <w:r w:rsidR="002462E2">
        <w:rPr>
          <w:rFonts w:ascii="Times New Roman" w:eastAsia="Times New Roman" w:hAnsi="Times New Roman" w:cs="Times New Roman"/>
          <w:color w:val="000000"/>
          <w:sz w:val="24"/>
          <w:szCs w:val="24"/>
        </w:rPr>
        <w:t xml:space="preserve"> </w:t>
      </w:r>
    </w:p>
    <w:p w:rsidR="00F07C2A" w:rsidRPr="00F07C2A" w:rsidRDefault="00F07C2A" w:rsidP="00F07C2A">
      <w:pPr>
        <w:tabs>
          <w:tab w:val="num" w:pos="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природа (жизнь, родная земля, заповедная природа, планета Земля);</w:t>
      </w:r>
    </w:p>
    <w:p w:rsidR="00F07C2A" w:rsidRPr="00F07C2A" w:rsidRDefault="00F07C2A" w:rsidP="00F07C2A">
      <w:pPr>
        <w:tabs>
          <w:tab w:val="num" w:pos="720"/>
        </w:tabs>
        <w:suppressAutoHyphens/>
        <w:spacing w:before="30" w:after="30" w:line="240" w:lineRule="auto"/>
        <w:ind w:left="18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человечество (мир во всем мире, многообразие и равноправие культур и народов, прогресс человечества, международное сотрудничество).</w:t>
      </w:r>
    </w:p>
    <w:p w:rsidR="00F07C2A" w:rsidRPr="00F07C2A" w:rsidRDefault="00F07C2A" w:rsidP="00F07C2A">
      <w:pPr>
        <w:numPr>
          <w:ilvl w:val="0"/>
          <w:numId w:val="9"/>
        </w:numPr>
        <w:spacing w:before="30" w:after="30" w:line="240" w:lineRule="auto"/>
        <w:rPr>
          <w:rFonts w:ascii="Times New Roman" w:eastAsia="Times New Roman" w:hAnsi="Times New Roman" w:cs="Times New Roman"/>
          <w:color w:val="000000"/>
          <w:sz w:val="24"/>
          <w:szCs w:val="24"/>
        </w:rPr>
      </w:pPr>
      <w:r w:rsidRPr="00F07C2A">
        <w:rPr>
          <w:rFonts w:ascii="Times New Roman" w:eastAsia="Times New Roman" w:hAnsi="Times New Roman" w:cs="Times New Roman"/>
          <w:b/>
          <w:color w:val="000000"/>
          <w:sz w:val="24"/>
          <w:szCs w:val="24"/>
        </w:rPr>
        <w:t>Основные направления и ценностные основы воспитания и социализации обучающихся</w:t>
      </w:r>
    </w:p>
    <w:p w:rsidR="00F07C2A" w:rsidRPr="00F07C2A" w:rsidRDefault="00F07C2A" w:rsidP="00F07C2A">
      <w:pPr>
        <w:spacing w:before="30" w:after="30" w:line="240" w:lineRule="auto"/>
        <w:ind w:firstLine="24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F07C2A" w:rsidRPr="00F07C2A" w:rsidRDefault="00F07C2A" w:rsidP="00F07C2A">
      <w:pPr>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1.Воспитание гражданственности, патриотизма,</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уважения к правам, свободам и обязанностям человека.</w:t>
      </w:r>
    </w:p>
    <w:p w:rsidR="00F07C2A" w:rsidRPr="00F07C2A" w:rsidRDefault="00F07C2A" w:rsidP="00F07C2A">
      <w:pPr>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2.Воспитание нравственных чувств и этического сознания.</w:t>
      </w:r>
    </w:p>
    <w:p w:rsidR="00F07C2A" w:rsidRPr="00F07C2A" w:rsidRDefault="00F07C2A" w:rsidP="00F07C2A">
      <w:pPr>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3.Воспитание трудолюбия, творческого отношения к учению, труду, жизни.</w:t>
      </w:r>
    </w:p>
    <w:p w:rsidR="00F07C2A" w:rsidRPr="00F07C2A" w:rsidRDefault="00F07C2A" w:rsidP="00F07C2A">
      <w:pPr>
        <w:tabs>
          <w:tab w:val="left" w:pos="360"/>
        </w:tabs>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4.Формирование ценностного отношения к здоровью и здоровому образу жизни. </w:t>
      </w:r>
    </w:p>
    <w:p w:rsidR="00F07C2A" w:rsidRPr="00F07C2A" w:rsidRDefault="00F07C2A" w:rsidP="00F07C2A">
      <w:pPr>
        <w:tabs>
          <w:tab w:val="left" w:pos="360"/>
        </w:tabs>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5.Воспитание ценностного отношения к природе,</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окружающей среде. </w:t>
      </w:r>
    </w:p>
    <w:p w:rsidR="00F07C2A" w:rsidRPr="00F07C2A" w:rsidRDefault="00F07C2A" w:rsidP="00F07C2A">
      <w:pPr>
        <w:tabs>
          <w:tab w:val="left" w:pos="1425"/>
        </w:tabs>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6.Воспитание ценностного отношения к прекрасному, формирование представлений об эстетических идеалах и ценностях(эстетическое воспитание).</w:t>
      </w:r>
    </w:p>
    <w:p w:rsidR="00F07C2A" w:rsidRPr="00F07C2A" w:rsidRDefault="00F07C2A" w:rsidP="00F07C2A">
      <w:pPr>
        <w:spacing w:before="30" w:after="30" w:line="240" w:lineRule="auto"/>
        <w:ind w:firstLine="435"/>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t>4. Современные особенности воспитания и социализации обучающихся</w:t>
      </w:r>
    </w:p>
    <w:p w:rsidR="00F07C2A" w:rsidRPr="00F07C2A" w:rsidRDefault="00F07C2A" w:rsidP="00F07C2A">
      <w:pPr>
        <w:tabs>
          <w:tab w:val="num" w:pos="0"/>
        </w:tabs>
        <w:suppressAutoHyphens/>
        <w:spacing w:before="30" w:after="30" w:line="240" w:lineRule="auto"/>
        <w:ind w:left="795" w:hanging="36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F07C2A" w:rsidRPr="00F07C2A" w:rsidRDefault="00F07C2A" w:rsidP="00F07C2A">
      <w:pPr>
        <w:tabs>
          <w:tab w:val="num" w:pos="0"/>
        </w:tabs>
        <w:suppressAutoHyphens/>
        <w:spacing w:before="30" w:after="30" w:line="240" w:lineRule="auto"/>
        <w:ind w:left="795" w:hanging="36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Сегодня существует и усиливается конфликт между характером присвоения ребенком знаний и ценностей в школе (системность,</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последовательность, традиционность, культуросообразность и т. д.) и вне школы(клиповость, хаотичность, смешение высокой культуры и бытовой, размывание границ между культурой и антикультурой и т. д.). </w:t>
      </w:r>
    </w:p>
    <w:p w:rsidR="00F07C2A" w:rsidRPr="00F07C2A" w:rsidRDefault="00F07C2A" w:rsidP="00F07C2A">
      <w:pPr>
        <w:tabs>
          <w:tab w:val="num" w:pos="0"/>
        </w:tabs>
        <w:suppressAutoHyphens/>
        <w:spacing w:before="30" w:after="30" w:line="240" w:lineRule="auto"/>
        <w:ind w:left="795" w:hanging="36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F07C2A" w:rsidRPr="00F07C2A" w:rsidRDefault="00F07C2A" w:rsidP="00F07C2A">
      <w:pPr>
        <w:tabs>
          <w:tab w:val="num" w:pos="0"/>
        </w:tabs>
        <w:suppressAutoHyphens/>
        <w:spacing w:before="30" w:after="30" w:line="240" w:lineRule="auto"/>
        <w:ind w:left="795" w:hanging="36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lastRenderedPageBreak/>
        <w:t></w:t>
      </w:r>
      <w:r w:rsidRPr="00F07C2A">
        <w:rPr>
          <w:rFonts w:ascii="Times New Roman" w:eastAsia="Times New Roman" w:hAnsi="Times New Roman" w:cs="Times New Roman"/>
          <w:color w:val="000000"/>
          <w:sz w:val="24"/>
          <w:szCs w:val="24"/>
        </w:rPr>
        <w:t>Подмена реальных форм социализации виртуальными.</w:t>
      </w:r>
    </w:p>
    <w:p w:rsidR="00F07C2A" w:rsidRPr="00F07C2A" w:rsidRDefault="00F07C2A" w:rsidP="00F07C2A">
      <w:pPr>
        <w:tabs>
          <w:tab w:val="num" w:pos="0"/>
        </w:tabs>
        <w:suppressAutoHyphens/>
        <w:spacing w:before="30" w:after="30" w:line="240" w:lineRule="auto"/>
        <w:ind w:left="795" w:hanging="36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Переориентации воспитания с коллективистской на индивидуалистическую модель.</w:t>
      </w:r>
    </w:p>
    <w:p w:rsidR="00F07C2A" w:rsidRPr="00F07C2A" w:rsidRDefault="00F07C2A" w:rsidP="00F07C2A">
      <w:pPr>
        <w:spacing w:before="30" w:after="3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школьной жизни. </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В основе Программы духовно-нравственного развития и воспитания обучающихся МБОУ </w:t>
      </w:r>
      <w:r w:rsidR="002462E2">
        <w:rPr>
          <w:rFonts w:ascii="Times New Roman" w:eastAsia="Times New Roman" w:hAnsi="Times New Roman" w:cs="Times New Roman"/>
          <w:color w:val="000000"/>
          <w:sz w:val="24"/>
          <w:szCs w:val="24"/>
        </w:rPr>
        <w:t>СОШ п. Быстринск</w:t>
      </w:r>
      <w:r w:rsidRPr="00F07C2A">
        <w:rPr>
          <w:rFonts w:ascii="Times New Roman" w:eastAsia="Times New Roman" w:hAnsi="Times New Roman" w:cs="Times New Roman"/>
          <w:color w:val="000000"/>
          <w:sz w:val="24"/>
          <w:szCs w:val="24"/>
        </w:rPr>
        <w:t xml:space="preserve"> и организуемого в соответствии с ней нравственного уклада школьной жизни лежат три подхода: аксиологический,</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системно-деятельностный, развивающий.</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bCs/>
          <w:color w:val="000000"/>
          <w:sz w:val="24"/>
          <w:szCs w:val="24"/>
        </w:rPr>
        <w:t>Воспитание и социализация требуют внимательного отношения к каждому обучающемуся</w:t>
      </w:r>
      <w:r w:rsidRPr="00F07C2A">
        <w:rPr>
          <w:rFonts w:ascii="Times New Roman" w:eastAsia="Times New Roman" w:hAnsi="Times New Roman" w:cs="Times New Roman"/>
          <w:color w:val="000000"/>
          <w:sz w:val="24"/>
          <w:szCs w:val="24"/>
        </w:rPr>
        <w:t>. Уклад школьной жизни моделирует пространство культуры с абсолютным приоритетом устойчивых,</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bCs/>
          <w:color w:val="000000"/>
          <w:sz w:val="24"/>
          <w:szCs w:val="24"/>
        </w:rPr>
        <w:t>Воспитание и социализация обучающихся, содержание их деятельности должны раскрывать перед ними их возможное будущее</w:t>
      </w:r>
      <w:r w:rsidRPr="00F07C2A">
        <w:rPr>
          <w:rFonts w:ascii="Times New Roman" w:eastAsia="Times New Roman" w:hAnsi="Times New Roman" w:cs="Times New Roman"/>
          <w:color w:val="000000"/>
          <w:sz w:val="24"/>
          <w:szCs w:val="24"/>
        </w:rPr>
        <w:t xml:space="preserve">. </w:t>
      </w:r>
    </w:p>
    <w:p w:rsidR="00F07C2A" w:rsidRPr="00F07C2A" w:rsidRDefault="00F07C2A" w:rsidP="00F07C2A">
      <w:pPr>
        <w:spacing w:before="30" w:after="30" w:line="240" w:lineRule="auto"/>
        <w:ind w:firstLine="567"/>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F07C2A" w:rsidRPr="00F07C2A" w:rsidRDefault="00F07C2A" w:rsidP="00F07C2A">
      <w:pPr>
        <w:spacing w:before="100" w:beforeAutospacing="1" w:after="100" w:afterAutospacing="1"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t>4.1. Задачи воспитания и социализации обучающихся</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основных направлений воспитательной деятельности. Воспитание гражданственности,</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патриотизма, уважения к правам, свободам и обязанностям человека;</w:t>
      </w:r>
    </w:p>
    <w:p w:rsidR="00F07C2A" w:rsidRPr="00F07C2A" w:rsidRDefault="00F07C2A" w:rsidP="00F07C2A">
      <w:pPr>
        <w:tabs>
          <w:tab w:val="num" w:pos="180"/>
        </w:tabs>
        <w:suppressAutoHyphens/>
        <w:spacing w:before="30" w:after="30" w:line="240" w:lineRule="auto"/>
        <w:ind w:left="720" w:hanging="72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Воспитание нравственных чувств и этического сознания</w:t>
      </w:r>
    </w:p>
    <w:p w:rsidR="00F07C2A" w:rsidRPr="00F07C2A" w:rsidRDefault="00F07C2A" w:rsidP="00F07C2A">
      <w:pPr>
        <w:tabs>
          <w:tab w:val="num" w:pos="180"/>
        </w:tabs>
        <w:suppressAutoHyphens/>
        <w:spacing w:before="30" w:after="30" w:line="240" w:lineRule="auto"/>
        <w:ind w:left="720" w:hanging="72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bCs/>
          <w:color w:val="000000"/>
          <w:sz w:val="24"/>
          <w:szCs w:val="24"/>
        </w:rPr>
        <w:t>В</w:t>
      </w:r>
      <w:r w:rsidRPr="00F07C2A">
        <w:rPr>
          <w:rFonts w:ascii="Times New Roman" w:eastAsia="Times New Roman" w:hAnsi="Times New Roman" w:cs="Times New Roman"/>
          <w:color w:val="000000"/>
          <w:sz w:val="24"/>
          <w:szCs w:val="24"/>
        </w:rPr>
        <w:t>оспитание трудолюбия, творческого отношения к учению, труду, жизни</w:t>
      </w:r>
    </w:p>
    <w:p w:rsidR="00F07C2A" w:rsidRPr="00F07C2A" w:rsidRDefault="00F07C2A" w:rsidP="00F07C2A">
      <w:pPr>
        <w:tabs>
          <w:tab w:val="num" w:pos="180"/>
        </w:tabs>
        <w:suppressAutoHyphens/>
        <w:spacing w:before="30" w:after="30" w:line="240" w:lineRule="auto"/>
        <w:ind w:left="720" w:hanging="72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Формирование ценностного отношения к здоровью и здоровому образу жизни</w:t>
      </w:r>
    </w:p>
    <w:p w:rsidR="00F07C2A" w:rsidRPr="00F07C2A" w:rsidRDefault="00F07C2A" w:rsidP="00F07C2A">
      <w:pPr>
        <w:tabs>
          <w:tab w:val="num" w:pos="180"/>
        </w:tabs>
        <w:suppressAutoHyphens/>
        <w:spacing w:before="30" w:after="30" w:line="240" w:lineRule="auto"/>
        <w:ind w:left="720" w:hanging="72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Воспитание ценностного отношения к природе,</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окружающей среде </w:t>
      </w:r>
    </w:p>
    <w:p w:rsidR="00F07C2A" w:rsidRPr="00F07C2A" w:rsidRDefault="00F07C2A" w:rsidP="00F07C2A">
      <w:pPr>
        <w:tabs>
          <w:tab w:val="num" w:pos="360"/>
        </w:tabs>
        <w:suppressAutoHyphens/>
        <w:spacing w:before="30" w:after="30" w:line="240" w:lineRule="auto"/>
        <w:ind w:left="540" w:hanging="540"/>
        <w:jc w:val="both"/>
        <w:rPr>
          <w:rFonts w:ascii="Times New Roman" w:eastAsia="Times New Roman" w:hAnsi="Times New Roman" w:cs="Times New Roman"/>
          <w:sz w:val="24"/>
          <w:szCs w:val="24"/>
        </w:rPr>
      </w:pPr>
      <w:r w:rsidRPr="00F07C2A">
        <w:rPr>
          <w:rFonts w:ascii="Symbol" w:eastAsia="Symbol" w:hAnsi="Symbol" w:cs="Symbol"/>
          <w:color w:val="000000"/>
          <w:sz w:val="24"/>
          <w:szCs w:val="24"/>
        </w:rPr>
        <w:t></w:t>
      </w:r>
      <w:r w:rsidRPr="00F07C2A">
        <w:rPr>
          <w:rFonts w:ascii="Times New Roman" w:eastAsia="Times New Roman" w:hAnsi="Times New Roman" w:cs="Times New Roman"/>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07C2A" w:rsidRPr="00F07C2A" w:rsidRDefault="00F07C2A" w:rsidP="00F07C2A">
      <w:pPr>
        <w:spacing w:before="100" w:beforeAutospacing="1" w:after="100" w:afterAutospacing="1" w:line="240" w:lineRule="auto"/>
        <w:ind w:firstLine="540"/>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t>5. Совместная д</w:t>
      </w:r>
      <w:r w:rsidR="008166D2">
        <w:rPr>
          <w:rFonts w:ascii="Times New Roman" w:eastAsia="Times New Roman" w:hAnsi="Times New Roman" w:cs="Times New Roman"/>
          <w:b/>
          <w:color w:val="000000"/>
          <w:sz w:val="24"/>
          <w:szCs w:val="24"/>
        </w:rPr>
        <w:t>еятельность МБОУ СОШ п. Быстринск</w:t>
      </w:r>
      <w:r w:rsidRPr="00F07C2A">
        <w:rPr>
          <w:rFonts w:ascii="Times New Roman" w:eastAsia="Times New Roman" w:hAnsi="Times New Roman" w:cs="Times New Roman"/>
          <w:b/>
          <w:color w:val="000000"/>
          <w:sz w:val="24"/>
          <w:szCs w:val="24"/>
        </w:rPr>
        <w:t>, семьи и общественности по воспитанию и социализации обучающихся</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Воспитание и социализация обучающихся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процессы его духовно-нравственного, психо-эмоционального развития, социального созревания большое влияние оказывает содержание телевизионных программ,</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 xml:space="preserve">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w:t>
      </w:r>
      <w:r w:rsidRPr="00F07C2A">
        <w:rPr>
          <w:rFonts w:ascii="Times New Roman" w:eastAsia="Times New Roman" w:hAnsi="Times New Roman" w:cs="Times New Roman"/>
          <w:color w:val="000000"/>
          <w:sz w:val="24"/>
          <w:szCs w:val="24"/>
        </w:rPr>
        <w:lastRenderedPageBreak/>
        <w:t xml:space="preserve">спорта. Активное участие в процессах духовно-нравственного развития, воспитания и социализации обучающихся на основе национальных ценностей и духовных приоритетов могут принимать традиционные российские религиозные организации. </w:t>
      </w:r>
    </w:p>
    <w:p w:rsidR="00F07C2A" w:rsidRPr="00F07C2A" w:rsidRDefault="00F07C2A" w:rsidP="00F07C2A">
      <w:pPr>
        <w:spacing w:before="100" w:beforeAutospacing="1" w:after="100" w:afterAutospacing="1" w:line="240" w:lineRule="auto"/>
        <w:ind w:firstLine="708"/>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t>5.1. Повышение педагогической культуры родителей</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пятиклассников.</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Система работы школы по повышению педагогической культуры родителей основана на следующих принципах:</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-совместная педагогическая деятельность семьи и образовательного учреждения;</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-сочетание педагогического просвещения с педагогическим самообразованием родителей;</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-педагогическое внимание, уважение и требовательность к родителям;</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-поддержка и индивидуальное сопровождение становления и развития педагогической культуры каждого из родителей;</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-содействие родителям в решении индивидуальных проблем воспитания детей;</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-опора на положительный опыт семейного воспитания.</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Содержание программ </w:t>
      </w:r>
      <w:r w:rsidRPr="00F07C2A">
        <w:rPr>
          <w:rFonts w:ascii="Times New Roman" w:eastAsia="Times New Roman" w:hAnsi="Times New Roman" w:cs="Times New Roman"/>
          <w:color w:val="000000"/>
          <w:sz w:val="24"/>
          <w:szCs w:val="24"/>
          <w:shd w:val="clear" w:color="auto" w:fill="FFFFFF"/>
        </w:rPr>
        <w:t>повышения педагогической культуры родителей</w:t>
      </w:r>
      <w:r w:rsidRPr="00F07C2A">
        <w:rPr>
          <w:rFonts w:ascii="Times New Roman" w:eastAsia="Times New Roman" w:hAnsi="Times New Roman" w:cs="Times New Roman"/>
          <w:color w:val="000000"/>
          <w:sz w:val="24"/>
          <w:szCs w:val="24"/>
        </w:rPr>
        <w:t xml:space="preserve"> отражает содержание основных направлений воспитания и социализации обучающихся.</w:t>
      </w:r>
    </w:p>
    <w:p w:rsidR="00F07C2A" w:rsidRPr="00F07C2A" w:rsidRDefault="00F07C2A" w:rsidP="00F07C2A">
      <w:pPr>
        <w:spacing w:before="30" w:after="30" w:line="240" w:lineRule="auto"/>
        <w:ind w:firstLine="72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В системе повышения педагогической культуры </w:t>
      </w:r>
      <w:r w:rsidR="008166D2">
        <w:rPr>
          <w:rFonts w:ascii="Times New Roman" w:eastAsia="Times New Roman" w:hAnsi="Times New Roman" w:cs="Times New Roman"/>
          <w:color w:val="000000"/>
          <w:sz w:val="24"/>
          <w:szCs w:val="24"/>
        </w:rPr>
        <w:t>родителей в МБОУ СОШ п. Быстринск</w:t>
      </w:r>
      <w:r w:rsidRPr="00F07C2A">
        <w:rPr>
          <w:rFonts w:ascii="Times New Roman" w:eastAsia="Times New Roman" w:hAnsi="Times New Roman" w:cs="Times New Roman"/>
          <w:color w:val="000000"/>
          <w:sz w:val="24"/>
          <w:szCs w:val="24"/>
        </w:rPr>
        <w:t xml:space="preserve"> используются следующие формы работы: родительское собрание, родительская конференция,организационно-деятельностная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F07C2A" w:rsidRPr="00F07C2A" w:rsidRDefault="00F07C2A" w:rsidP="00F07C2A">
      <w:pPr>
        <w:spacing w:before="100" w:beforeAutospacing="1" w:after="100" w:afterAutospacing="1" w:line="240" w:lineRule="auto"/>
        <w:ind w:firstLine="706"/>
        <w:rPr>
          <w:rFonts w:ascii="Times New Roman" w:eastAsia="Times New Roman" w:hAnsi="Times New Roman" w:cs="Times New Roman"/>
          <w:sz w:val="24"/>
          <w:szCs w:val="24"/>
        </w:rPr>
      </w:pPr>
      <w:r w:rsidRPr="00F07C2A">
        <w:rPr>
          <w:rFonts w:ascii="Times New Roman" w:eastAsia="Times New Roman" w:hAnsi="Times New Roman" w:cs="Times New Roman"/>
          <w:b/>
          <w:color w:val="000000"/>
          <w:sz w:val="24"/>
          <w:szCs w:val="24"/>
        </w:rPr>
        <w:t xml:space="preserve">6. Планируемые результаты воспитания и социализации обучающихся пятых классов </w:t>
      </w:r>
    </w:p>
    <w:p w:rsidR="00F07C2A" w:rsidRPr="00F07C2A" w:rsidRDefault="00F07C2A" w:rsidP="00F07C2A">
      <w:pPr>
        <w:widowControl w:val="0"/>
        <w:spacing w:before="30" w:after="30" w:line="240" w:lineRule="auto"/>
        <w:ind w:firstLine="706"/>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 xml:space="preserve">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идентичности(самосознания) гражданина России. </w:t>
      </w:r>
    </w:p>
    <w:p w:rsidR="00F07C2A" w:rsidRPr="00F07C2A" w:rsidRDefault="00F07C2A" w:rsidP="00F07C2A">
      <w:pPr>
        <w:spacing w:before="30" w:after="30" w:line="240" w:lineRule="auto"/>
        <w:ind w:firstLine="700"/>
        <w:jc w:val="both"/>
        <w:rPr>
          <w:rFonts w:ascii="Times New Roman" w:eastAsia="Times New Roman" w:hAnsi="Times New Roman" w:cs="Times New Roman"/>
          <w:sz w:val="24"/>
          <w:szCs w:val="24"/>
        </w:rPr>
      </w:pPr>
      <w:r w:rsidRPr="00F07C2A">
        <w:rPr>
          <w:rFonts w:ascii="Times New Roman" w:eastAsia="Times New Roman" w:hAnsi="Times New Roman" w:cs="Times New Roman"/>
          <w:b/>
          <w:bCs/>
          <w:i/>
          <w:color w:val="000000"/>
          <w:sz w:val="24"/>
          <w:szCs w:val="24"/>
        </w:rPr>
        <w:t>Первый уровень результатов</w:t>
      </w:r>
      <w:r w:rsidRPr="00F07C2A">
        <w:rPr>
          <w:rFonts w:ascii="Times New Roman" w:eastAsia="Times New Roman" w:hAnsi="Times New Roman" w:cs="Times New Roman"/>
          <w:color w:val="000000"/>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07C2A" w:rsidRPr="00F07C2A" w:rsidRDefault="00F07C2A" w:rsidP="00F07C2A">
      <w:pPr>
        <w:spacing w:before="30" w:after="30" w:line="240" w:lineRule="auto"/>
        <w:ind w:firstLine="700"/>
        <w:jc w:val="both"/>
        <w:rPr>
          <w:rFonts w:ascii="Times New Roman" w:eastAsia="Times New Roman" w:hAnsi="Times New Roman" w:cs="Times New Roman"/>
          <w:sz w:val="24"/>
          <w:szCs w:val="24"/>
        </w:rPr>
      </w:pPr>
      <w:r w:rsidRPr="00F07C2A">
        <w:rPr>
          <w:rFonts w:ascii="Times New Roman" w:eastAsia="Times New Roman" w:hAnsi="Times New Roman" w:cs="Times New Roman"/>
          <w:b/>
          <w:bCs/>
          <w:i/>
          <w:color w:val="000000"/>
          <w:sz w:val="24"/>
          <w:szCs w:val="24"/>
        </w:rPr>
        <w:lastRenderedPageBreak/>
        <w:t>Второй уровень результатов</w:t>
      </w:r>
      <w:r w:rsidRPr="00F07C2A">
        <w:rPr>
          <w:rFonts w:ascii="Times New Roman" w:eastAsia="Times New Roman" w:hAnsi="Times New Roman" w:cs="Times New Roman"/>
          <w:b/>
          <w:bCs/>
          <w:color w:val="000000"/>
          <w:sz w:val="24"/>
          <w:szCs w:val="24"/>
        </w:rPr>
        <w:t xml:space="preserve"> – </w:t>
      </w:r>
      <w:r w:rsidRPr="00F07C2A">
        <w:rPr>
          <w:rFonts w:ascii="Times New Roman" w:eastAsia="Times New Roman" w:hAnsi="Times New Roman" w:cs="Times New Roman"/>
          <w:color w:val="000000"/>
          <w:sz w:val="24"/>
          <w:szCs w:val="24"/>
        </w:rPr>
        <w:t xml:space="preserve">получение пятиклассником опыта переживания и позитивного отношения к базовым ценностям общества(человек,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ценить(или отвергает). </w:t>
      </w:r>
    </w:p>
    <w:p w:rsidR="00F07C2A" w:rsidRPr="00F07C2A" w:rsidRDefault="00F07C2A" w:rsidP="00F07C2A">
      <w:pPr>
        <w:spacing w:before="30" w:after="30" w:line="240" w:lineRule="auto"/>
        <w:ind w:firstLine="700"/>
        <w:jc w:val="both"/>
        <w:rPr>
          <w:rFonts w:ascii="Times New Roman" w:eastAsia="Times New Roman" w:hAnsi="Times New Roman" w:cs="Times New Roman"/>
          <w:sz w:val="24"/>
          <w:szCs w:val="24"/>
        </w:rPr>
      </w:pPr>
      <w:r w:rsidRPr="00F07C2A">
        <w:rPr>
          <w:rFonts w:ascii="Times New Roman" w:eastAsia="Times New Roman" w:hAnsi="Times New Roman" w:cs="Times New Roman"/>
          <w:b/>
          <w:bCs/>
          <w:i/>
          <w:color w:val="000000"/>
          <w:sz w:val="24"/>
          <w:szCs w:val="24"/>
        </w:rPr>
        <w:t>Третий уровень результатов</w:t>
      </w:r>
      <w:r w:rsidRPr="00F07C2A">
        <w:rPr>
          <w:rFonts w:ascii="Times New Roman" w:eastAsia="Times New Roman" w:hAnsi="Times New Roman" w:cs="Times New Roman"/>
          <w:color w:val="000000"/>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F07C2A">
        <w:rPr>
          <w:rFonts w:ascii="Times New Roman" w:eastAsia="Times New Roman" w:hAnsi="Times New Roman" w:cs="Times New Roman"/>
          <w:i/>
          <w:color w:val="000000"/>
          <w:sz w:val="24"/>
          <w:szCs w:val="24"/>
        </w:rPr>
        <w:t>становится</w:t>
      </w:r>
      <w:r w:rsidRPr="00F07C2A">
        <w:rPr>
          <w:rFonts w:ascii="Times New Roman" w:eastAsia="Times New Roman" w:hAnsi="Times New Roman" w:cs="Times New Roman"/>
          <w:color w:val="000000"/>
          <w:sz w:val="24"/>
          <w:szCs w:val="24"/>
        </w:rPr>
        <w:t xml:space="preserve"> (а не просто</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i/>
          <w:color w:val="000000"/>
          <w:sz w:val="24"/>
          <w:szCs w:val="24"/>
        </w:rPr>
        <w:t>узнает о том, как стать</w:t>
      </w:r>
      <w:r w:rsidRPr="00F07C2A">
        <w:rPr>
          <w:rFonts w:ascii="Times New Roman" w:eastAsia="Times New Roman" w:hAnsi="Times New Roman" w:cs="Times New Roman"/>
          <w:color w:val="000000"/>
          <w:sz w:val="24"/>
          <w:szCs w:val="24"/>
        </w:rPr>
        <w:t xml:space="preserve">)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школы, в открытой общественной среде. </w:t>
      </w:r>
    </w:p>
    <w:p w:rsidR="00F07C2A" w:rsidRPr="00F07C2A" w:rsidRDefault="00F07C2A" w:rsidP="00F07C2A">
      <w:pPr>
        <w:spacing w:before="30" w:after="30" w:line="240" w:lineRule="auto"/>
        <w:ind w:firstLine="700"/>
        <w:jc w:val="both"/>
        <w:rPr>
          <w:rFonts w:ascii="Times New Roman" w:eastAsia="Times New Roman" w:hAnsi="Times New Roman" w:cs="Times New Roman"/>
          <w:sz w:val="24"/>
          <w:szCs w:val="24"/>
        </w:rPr>
      </w:pPr>
      <w:r w:rsidRPr="00F07C2A">
        <w:rPr>
          <w:rFonts w:ascii="Times New Roman" w:eastAsia="Times New Roman" w:hAnsi="Times New Roman" w:cs="Times New Roman"/>
          <w:color w:val="000000"/>
          <w:sz w:val="24"/>
          <w:szCs w:val="24"/>
        </w:rPr>
        <w:t>Переход от одного уровня воспитательных результатов к другому должен быть последовательным,</w:t>
      </w:r>
      <w:r w:rsidR="002462E2">
        <w:rPr>
          <w:rFonts w:ascii="Times New Roman" w:eastAsia="Times New Roman" w:hAnsi="Times New Roman" w:cs="Times New Roman"/>
          <w:color w:val="000000"/>
          <w:sz w:val="24"/>
          <w:szCs w:val="24"/>
        </w:rPr>
        <w:t xml:space="preserve"> </w:t>
      </w:r>
      <w:r w:rsidRPr="00F07C2A">
        <w:rPr>
          <w:rFonts w:ascii="Times New Roman" w:eastAsia="Times New Roman" w:hAnsi="Times New Roman" w:cs="Times New Roman"/>
          <w:color w:val="000000"/>
          <w:sz w:val="24"/>
          <w:szCs w:val="24"/>
        </w:rPr>
        <w:t>постепенным, что должно учитываться при организации воспитания и социализации пятиклассников.</w:t>
      </w:r>
    </w:p>
    <w:p w:rsidR="00F07C2A" w:rsidRPr="00F07C2A" w:rsidRDefault="00F07C2A" w:rsidP="00F07C2A">
      <w:pPr>
        <w:spacing w:before="30" w:after="30" w:line="360" w:lineRule="auto"/>
        <w:ind w:firstLine="700"/>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Действия педагога, направленные на достижения воспитательных результатов</w:t>
      </w:r>
    </w:p>
    <w:tbl>
      <w:tblPr>
        <w:tblW w:w="10755" w:type="dxa"/>
        <w:tblInd w:w="-1126" w:type="dxa"/>
        <w:tblLayout w:type="fixed"/>
        <w:tblCellMar>
          <w:top w:w="55" w:type="dxa"/>
          <w:left w:w="55" w:type="dxa"/>
          <w:bottom w:w="55" w:type="dxa"/>
          <w:right w:w="55" w:type="dxa"/>
        </w:tblCellMar>
        <w:tblLook w:val="04A0"/>
      </w:tblPr>
      <w:tblGrid>
        <w:gridCol w:w="2090"/>
        <w:gridCol w:w="3828"/>
        <w:gridCol w:w="4837"/>
      </w:tblGrid>
      <w:tr w:rsidR="00F07C2A" w:rsidRPr="00F07C2A" w:rsidTr="00F07C2A">
        <w:tc>
          <w:tcPr>
            <w:tcW w:w="2090" w:type="dxa"/>
            <w:tcBorders>
              <w:top w:val="single" w:sz="2" w:space="0" w:color="000000"/>
              <w:left w:val="single" w:sz="2" w:space="0" w:color="000000"/>
              <w:bottom w:val="single" w:sz="2" w:space="0" w:color="000000"/>
              <w:right w:val="nil"/>
            </w:tcBorders>
            <w:hideMark/>
          </w:tcPr>
          <w:p w:rsidR="00F07C2A" w:rsidRPr="00F07C2A" w:rsidRDefault="00F07C2A" w:rsidP="00F07C2A">
            <w:pPr>
              <w:spacing w:before="30" w:after="30" w:line="240" w:lineRule="auto"/>
              <w:ind w:left="571" w:hanging="571"/>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Класс</w:t>
            </w:r>
          </w:p>
        </w:tc>
        <w:tc>
          <w:tcPr>
            <w:tcW w:w="3827" w:type="dxa"/>
            <w:tcBorders>
              <w:top w:val="single" w:sz="2" w:space="0" w:color="000000"/>
              <w:left w:val="single" w:sz="2" w:space="0" w:color="000000"/>
              <w:bottom w:val="single" w:sz="2" w:space="0" w:color="000000"/>
              <w:right w:val="nil"/>
            </w:tcBorders>
            <w:hideMark/>
          </w:tcPr>
          <w:p w:rsidR="00F07C2A" w:rsidRPr="00F07C2A" w:rsidRDefault="00F07C2A" w:rsidP="00F07C2A">
            <w:pPr>
              <w:spacing w:before="30" w:after="3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Особенности возрастной категории</w:t>
            </w:r>
          </w:p>
        </w:tc>
        <w:tc>
          <w:tcPr>
            <w:tcW w:w="4836" w:type="dxa"/>
            <w:tcBorders>
              <w:top w:val="single" w:sz="2" w:space="0" w:color="000000"/>
              <w:left w:val="single" w:sz="2" w:space="0" w:color="000000"/>
              <w:bottom w:val="single" w:sz="2" w:space="0" w:color="000000"/>
              <w:right w:val="single" w:sz="2" w:space="0" w:color="000000"/>
            </w:tcBorders>
            <w:hideMark/>
          </w:tcPr>
          <w:p w:rsidR="00F07C2A" w:rsidRPr="00F07C2A" w:rsidRDefault="00F07C2A" w:rsidP="00F07C2A">
            <w:pPr>
              <w:spacing w:before="30" w:after="3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Действия педагога</w:t>
            </w:r>
          </w:p>
        </w:tc>
      </w:tr>
      <w:tr w:rsidR="00F07C2A" w:rsidRPr="00F07C2A" w:rsidTr="00F07C2A">
        <w:tc>
          <w:tcPr>
            <w:tcW w:w="2090" w:type="dxa"/>
            <w:tcBorders>
              <w:top w:val="nil"/>
              <w:left w:val="single" w:sz="2" w:space="0" w:color="000000"/>
              <w:bottom w:val="single" w:sz="2" w:space="0" w:color="000000"/>
              <w:right w:val="nil"/>
            </w:tcBorders>
            <w:hideMark/>
          </w:tcPr>
          <w:p w:rsidR="00F07C2A" w:rsidRPr="00F07C2A" w:rsidRDefault="00F07C2A" w:rsidP="00F07C2A">
            <w:pPr>
              <w:spacing w:before="30" w:after="30" w:line="100" w:lineRule="atLeast"/>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5 класс</w:t>
            </w:r>
          </w:p>
          <w:p w:rsidR="00F07C2A" w:rsidRPr="00F07C2A" w:rsidRDefault="00F07C2A" w:rsidP="00F07C2A">
            <w:pPr>
              <w:spacing w:before="30" w:after="30" w:line="100" w:lineRule="atLeast"/>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Получение школьником опыта самостоятельного общественного действия</w:t>
            </w:r>
          </w:p>
        </w:tc>
        <w:tc>
          <w:tcPr>
            <w:tcW w:w="3827" w:type="dxa"/>
            <w:tcBorders>
              <w:top w:val="nil"/>
              <w:left w:val="single" w:sz="2" w:space="0" w:color="000000"/>
              <w:bottom w:val="single" w:sz="2" w:space="0" w:color="000000"/>
              <w:right w:val="nil"/>
            </w:tcBorders>
            <w:hideMark/>
          </w:tcPr>
          <w:p w:rsidR="00F07C2A" w:rsidRPr="00F07C2A" w:rsidRDefault="00F07C2A" w:rsidP="00F07C2A">
            <w:pPr>
              <w:spacing w:after="0" w:line="100" w:lineRule="atLeast"/>
              <w:ind w:left="-10" w:right="-10"/>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836" w:type="dxa"/>
            <w:tcBorders>
              <w:top w:val="nil"/>
              <w:left w:val="single" w:sz="2" w:space="0" w:color="000000"/>
              <w:bottom w:val="single" w:sz="2" w:space="0" w:color="000000"/>
              <w:right w:val="single" w:sz="2" w:space="0" w:color="000000"/>
            </w:tcBorders>
            <w:hideMark/>
          </w:tcPr>
          <w:p w:rsidR="00F07C2A" w:rsidRPr="00F07C2A" w:rsidRDefault="00F07C2A" w:rsidP="00F07C2A">
            <w:pPr>
              <w:spacing w:after="0" w:line="100" w:lineRule="atLeast"/>
              <w:ind w:left="5" w:right="5" w:firstLine="9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Создание к пятому классу реальной возможности выхода в пространство общественного действия. Такой выход для ученика пятого класса должен быть обязательно оформлен как выход в дружественную среду.</w:t>
            </w:r>
            <w:r w:rsidR="002462E2">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 xml:space="preserve">Свойственные современной социальной ситуации конфликтность и неопределенность должны быть в известной степени </w:t>
            </w:r>
            <w:r w:rsidRPr="00F07C2A">
              <w:rPr>
                <w:rFonts w:ascii="Times New Roman" w:eastAsia="Times New Roman" w:hAnsi="Times New Roman" w:cs="Times New Roman"/>
                <w:i/>
                <w:sz w:val="24"/>
                <w:szCs w:val="24"/>
              </w:rPr>
              <w:t>ограничены.</w:t>
            </w:r>
          </w:p>
          <w:p w:rsidR="00F07C2A" w:rsidRPr="00F07C2A" w:rsidRDefault="00F07C2A" w:rsidP="00F07C2A">
            <w:pPr>
              <w:tabs>
                <w:tab w:val="left" w:pos="2336"/>
              </w:tabs>
              <w:spacing w:before="30" w:after="30" w:line="228" w:lineRule="auto"/>
              <w:ind w:firstLine="170"/>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2"/>
                <w:sz w:val="24"/>
                <w:szCs w:val="24"/>
              </w:rPr>
              <w:t xml:space="preserve">Однако для запуска и осуществления процессов самовоспитания необходимо, прежде </w:t>
            </w:r>
            <w:r w:rsidRPr="00F07C2A">
              <w:rPr>
                <w:rFonts w:ascii="Times New Roman" w:eastAsia="Times New Roman" w:hAnsi="Times New Roman" w:cs="Times New Roman"/>
                <w:spacing w:val="-4"/>
                <w:sz w:val="24"/>
                <w:szCs w:val="24"/>
              </w:rPr>
              <w:t xml:space="preserve">всего, сформировать у ребенка мотивацию к </w:t>
            </w:r>
            <w:r w:rsidRPr="00F07C2A">
              <w:rPr>
                <w:rFonts w:ascii="Times New Roman" w:eastAsia="Times New Roman" w:hAnsi="Times New Roman" w:cs="Times New Roman"/>
                <w:sz w:val="24"/>
                <w:szCs w:val="24"/>
              </w:rPr>
              <w:t xml:space="preserve">изменению себя и приобретение </w:t>
            </w:r>
            <w:r w:rsidRPr="00F07C2A">
              <w:rPr>
                <w:rFonts w:ascii="Times New Roman" w:eastAsia="Times New Roman" w:hAnsi="Times New Roman" w:cs="Times New Roman"/>
                <w:spacing w:val="-4"/>
                <w:sz w:val="24"/>
                <w:szCs w:val="24"/>
              </w:rPr>
              <w:t xml:space="preserve">необходимых </w:t>
            </w:r>
            <w:r w:rsidRPr="00F07C2A">
              <w:rPr>
                <w:rFonts w:ascii="Times New Roman" w:eastAsia="Times New Roman" w:hAnsi="Times New Roman" w:cs="Times New Roman"/>
                <w:spacing w:val="-2"/>
                <w:sz w:val="24"/>
                <w:szCs w:val="24"/>
              </w:rPr>
              <w:t>новых внутренних качеств. Без решения этой проблемы ученик попросту окажется вне про</w:t>
            </w:r>
            <w:r w:rsidRPr="00F07C2A">
              <w:rPr>
                <w:rFonts w:ascii="Times New Roman" w:eastAsia="Times New Roman" w:hAnsi="Times New Roman" w:cs="Times New Roman"/>
                <w:sz w:val="24"/>
                <w:szCs w:val="24"/>
              </w:rPr>
              <w:t xml:space="preserve">странства деятельности по </w:t>
            </w:r>
            <w:r w:rsidRPr="00F07C2A">
              <w:rPr>
                <w:rFonts w:ascii="Times New Roman" w:eastAsia="Times New Roman" w:hAnsi="Times New Roman" w:cs="Times New Roman"/>
                <w:spacing w:val="-2"/>
                <w:sz w:val="24"/>
                <w:szCs w:val="24"/>
              </w:rPr>
              <w:t xml:space="preserve">самовоспитанию, </w:t>
            </w:r>
            <w:r w:rsidRPr="00F07C2A">
              <w:rPr>
                <w:rFonts w:ascii="Times New Roman" w:eastAsia="Times New Roman" w:hAnsi="Times New Roman" w:cs="Times New Roman"/>
                <w:sz w:val="24"/>
                <w:szCs w:val="24"/>
              </w:rPr>
              <w:t xml:space="preserve">и все усилия </w:t>
            </w:r>
            <w:r w:rsidRPr="00F07C2A">
              <w:rPr>
                <w:rFonts w:ascii="Times New Roman" w:eastAsia="Times New Roman" w:hAnsi="Times New Roman" w:cs="Times New Roman"/>
                <w:spacing w:val="-4"/>
                <w:sz w:val="24"/>
                <w:szCs w:val="24"/>
              </w:rPr>
              <w:t>педагога будут тщетны.</w:t>
            </w:r>
          </w:p>
          <w:p w:rsidR="00F07C2A" w:rsidRPr="00F07C2A" w:rsidRDefault="00F07C2A" w:rsidP="00F07C2A">
            <w:pPr>
              <w:spacing w:before="100" w:beforeAutospacing="1" w:after="100" w:afterAutospacing="1" w:line="100" w:lineRule="atLeast"/>
              <w:ind w:hanging="57"/>
              <w:jc w:val="both"/>
              <w:rPr>
                <w:rFonts w:ascii="Times New Roman" w:eastAsia="Times New Roman" w:hAnsi="Times New Roman" w:cs="Times New Roman"/>
                <w:sz w:val="24"/>
                <w:szCs w:val="24"/>
              </w:rPr>
            </w:pPr>
            <w:r w:rsidRPr="00F07C2A">
              <w:rPr>
                <w:rFonts w:ascii="Times New Roman" w:eastAsia="Times New Roman" w:hAnsi="Times New Roman" w:cs="Times New Roman"/>
                <w:bCs/>
                <w:i/>
                <w:iCs/>
                <w:spacing w:val="-4"/>
                <w:sz w:val="24"/>
                <w:szCs w:val="24"/>
              </w:rPr>
              <w:t>В основе используемых воспитательных форм лежит системно-деятельностный подход и принцип сохранения целостности систем</w:t>
            </w:r>
          </w:p>
        </w:tc>
      </w:tr>
    </w:tbl>
    <w:p w:rsidR="00F07C2A" w:rsidRPr="00F07C2A" w:rsidRDefault="00F07C2A" w:rsidP="00F07C2A">
      <w:pPr>
        <w:spacing w:before="120" w:after="100" w:afterAutospacing="1" w:line="240" w:lineRule="auto"/>
        <w:ind w:firstLine="697"/>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Перечень воспитательных форм и мероприятий для обучающихся 5-х классов</w:t>
      </w:r>
    </w:p>
    <w:tbl>
      <w:tblPr>
        <w:tblW w:w="10770" w:type="dxa"/>
        <w:tblInd w:w="-1079" w:type="dxa"/>
        <w:tblLayout w:type="fixed"/>
        <w:tblCellMar>
          <w:top w:w="55" w:type="dxa"/>
          <w:left w:w="55" w:type="dxa"/>
          <w:bottom w:w="55" w:type="dxa"/>
          <w:right w:w="55" w:type="dxa"/>
        </w:tblCellMar>
        <w:tblLook w:val="04A0"/>
      </w:tblPr>
      <w:tblGrid>
        <w:gridCol w:w="3401"/>
        <w:gridCol w:w="3590"/>
        <w:gridCol w:w="3779"/>
      </w:tblGrid>
      <w:tr w:rsidR="00F07C2A" w:rsidRPr="00F07C2A" w:rsidTr="00F07C2A">
        <w:tc>
          <w:tcPr>
            <w:tcW w:w="3402" w:type="dxa"/>
            <w:tcBorders>
              <w:top w:val="single" w:sz="2" w:space="0" w:color="000000"/>
              <w:left w:val="single" w:sz="2" w:space="0" w:color="000000"/>
              <w:bottom w:val="single" w:sz="2" w:space="0" w:color="000000"/>
              <w:right w:val="nil"/>
            </w:tcBorders>
            <w:hideMark/>
          </w:tcPr>
          <w:p w:rsidR="00F07C2A" w:rsidRPr="00F07C2A" w:rsidRDefault="00F07C2A" w:rsidP="00F07C2A">
            <w:pPr>
              <w:spacing w:before="30" w:after="3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Класс</w:t>
            </w:r>
          </w:p>
        </w:tc>
        <w:tc>
          <w:tcPr>
            <w:tcW w:w="3591" w:type="dxa"/>
            <w:tcBorders>
              <w:top w:val="single" w:sz="2" w:space="0" w:color="000000"/>
              <w:left w:val="single" w:sz="2" w:space="0" w:color="000000"/>
              <w:bottom w:val="single" w:sz="2" w:space="0" w:color="000000"/>
              <w:right w:val="nil"/>
            </w:tcBorders>
            <w:hideMark/>
          </w:tcPr>
          <w:p w:rsidR="00F07C2A" w:rsidRPr="00F07C2A" w:rsidRDefault="00F07C2A" w:rsidP="00F07C2A">
            <w:pPr>
              <w:spacing w:before="30" w:after="3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Формы</w:t>
            </w:r>
          </w:p>
        </w:tc>
        <w:tc>
          <w:tcPr>
            <w:tcW w:w="3780" w:type="dxa"/>
            <w:tcBorders>
              <w:top w:val="single" w:sz="2" w:space="0" w:color="000000"/>
              <w:left w:val="single" w:sz="2" w:space="0" w:color="000000"/>
              <w:bottom w:val="single" w:sz="2" w:space="0" w:color="000000"/>
              <w:right w:val="single" w:sz="2" w:space="0" w:color="000000"/>
            </w:tcBorders>
            <w:hideMark/>
          </w:tcPr>
          <w:p w:rsidR="00F07C2A" w:rsidRPr="00F07C2A" w:rsidRDefault="00F07C2A" w:rsidP="00F07C2A">
            <w:pPr>
              <w:spacing w:before="30" w:after="3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Мероприятия</w:t>
            </w:r>
          </w:p>
        </w:tc>
      </w:tr>
      <w:tr w:rsidR="00F07C2A" w:rsidRPr="00F07C2A" w:rsidTr="00F07C2A">
        <w:tc>
          <w:tcPr>
            <w:tcW w:w="3402" w:type="dxa"/>
            <w:tcBorders>
              <w:top w:val="nil"/>
              <w:left w:val="single" w:sz="2" w:space="0" w:color="000000"/>
              <w:bottom w:val="single" w:sz="2" w:space="0" w:color="000000"/>
              <w:right w:val="nil"/>
            </w:tcBorders>
            <w:hideMark/>
          </w:tcPr>
          <w:p w:rsidR="00F07C2A" w:rsidRPr="00F07C2A" w:rsidRDefault="00F07C2A" w:rsidP="00F07C2A">
            <w:pPr>
              <w:spacing w:before="30" w:after="3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5 класс</w:t>
            </w:r>
          </w:p>
        </w:tc>
        <w:tc>
          <w:tcPr>
            <w:tcW w:w="3591" w:type="dxa"/>
            <w:tcBorders>
              <w:top w:val="nil"/>
              <w:left w:val="single" w:sz="2" w:space="0" w:color="000000"/>
              <w:bottom w:val="single" w:sz="2" w:space="0" w:color="000000"/>
              <w:right w:val="nil"/>
            </w:tcBorders>
            <w:hideMark/>
          </w:tcPr>
          <w:p w:rsidR="00F07C2A" w:rsidRPr="00F07C2A" w:rsidRDefault="00F07C2A" w:rsidP="00F07C2A">
            <w:pPr>
              <w:spacing w:after="0" w:line="100" w:lineRule="atLeast"/>
              <w:ind w:left="-10" w:right="5" w:firstLine="1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Беседы</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Классные часы</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lastRenderedPageBreak/>
              <w:t>Участие в</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подготовке и проведении мероприятий,</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конкурсов</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Спортивные соревнования</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Сюжетно-ролевые игры,</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 xml:space="preserve">учебно-исследовательские </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конференции</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 xml:space="preserve">Проектная </w:t>
            </w:r>
          </w:p>
          <w:p w:rsidR="00F07C2A" w:rsidRPr="00F07C2A" w:rsidRDefault="00F07C2A" w:rsidP="00F07C2A">
            <w:pPr>
              <w:spacing w:after="0" w:line="100" w:lineRule="atLeast"/>
              <w:ind w:left="-10" w:right="5" w:firstLine="45"/>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деятельность</w:t>
            </w:r>
          </w:p>
        </w:tc>
        <w:tc>
          <w:tcPr>
            <w:tcW w:w="3780" w:type="dxa"/>
            <w:tcBorders>
              <w:top w:val="nil"/>
              <w:left w:val="single" w:sz="2" w:space="0" w:color="000000"/>
              <w:bottom w:val="single" w:sz="2" w:space="0" w:color="000000"/>
              <w:right w:val="single" w:sz="2" w:space="0" w:color="000000"/>
            </w:tcBorders>
            <w:hideMark/>
          </w:tcPr>
          <w:p w:rsidR="00F07C2A" w:rsidRPr="00F07C2A" w:rsidRDefault="00F07C2A" w:rsidP="00F07C2A">
            <w:pPr>
              <w:spacing w:after="0" w:line="100" w:lineRule="atLeast"/>
              <w:ind w:left="5" w:right="5" w:firstLine="75"/>
              <w:jc w:val="both"/>
              <w:rPr>
                <w:rFonts w:ascii="Times New Roman" w:eastAsia="Times New Roman" w:hAnsi="Times New Roman" w:cs="Times New Roman"/>
                <w:sz w:val="24"/>
                <w:szCs w:val="24"/>
              </w:rPr>
            </w:pPr>
            <w:r w:rsidRPr="00F07C2A">
              <w:rPr>
                <w:rFonts w:ascii="Times New Roman" w:eastAsia="Times New Roman" w:hAnsi="Times New Roman" w:cs="Times New Roman"/>
                <w:bCs/>
                <w:spacing w:val="4"/>
                <w:sz w:val="24"/>
                <w:szCs w:val="24"/>
              </w:rPr>
              <w:lastRenderedPageBreak/>
              <w:t xml:space="preserve">«Я и другие люди», «Что значит, быть нужным людям», «Мир </w:t>
            </w:r>
            <w:r w:rsidRPr="00F07C2A">
              <w:rPr>
                <w:rFonts w:ascii="Times New Roman" w:eastAsia="Times New Roman" w:hAnsi="Times New Roman" w:cs="Times New Roman"/>
                <w:bCs/>
                <w:spacing w:val="4"/>
                <w:sz w:val="24"/>
                <w:szCs w:val="24"/>
              </w:rPr>
              <w:lastRenderedPageBreak/>
              <w:t>человеческих чувств», «Путешествие в храм», «Россия-Родина моя!», «Государственное устройство России», «Мир профессий»</w:t>
            </w:r>
          </w:p>
          <w:p w:rsidR="00F07C2A" w:rsidRPr="00F07C2A" w:rsidRDefault="00F07C2A" w:rsidP="00F07C2A">
            <w:pPr>
              <w:spacing w:after="0" w:line="100" w:lineRule="atLeast"/>
              <w:ind w:left="5" w:right="5" w:firstLine="75"/>
              <w:jc w:val="both"/>
              <w:rPr>
                <w:rFonts w:ascii="Times New Roman" w:eastAsia="Times New Roman" w:hAnsi="Times New Roman" w:cs="Times New Roman"/>
                <w:sz w:val="24"/>
                <w:szCs w:val="24"/>
              </w:rPr>
            </w:pPr>
            <w:r w:rsidRPr="00F07C2A">
              <w:rPr>
                <w:rFonts w:ascii="Times New Roman" w:eastAsia="Times New Roman" w:hAnsi="Times New Roman" w:cs="Times New Roman"/>
                <w:bCs/>
                <w:spacing w:val="4"/>
                <w:sz w:val="24"/>
                <w:szCs w:val="24"/>
              </w:rPr>
              <w:t>«А гражданином быть обязан», «Память сердца...», «Из истории семейной</w:t>
            </w:r>
            <w:r w:rsidR="00B823C6">
              <w:rPr>
                <w:rFonts w:ascii="Times New Roman" w:eastAsia="Times New Roman" w:hAnsi="Times New Roman" w:cs="Times New Roman"/>
                <w:bCs/>
                <w:spacing w:val="4"/>
                <w:sz w:val="24"/>
                <w:szCs w:val="24"/>
              </w:rPr>
              <w:t xml:space="preserve"> летописи», «Любимый край Хабаровский!</w:t>
            </w:r>
            <w:r w:rsidRPr="00F07C2A">
              <w:rPr>
                <w:rFonts w:ascii="Times New Roman" w:eastAsia="Times New Roman" w:hAnsi="Times New Roman" w:cs="Times New Roman"/>
                <w:bCs/>
                <w:spacing w:val="4"/>
                <w:sz w:val="24"/>
                <w:szCs w:val="24"/>
              </w:rPr>
              <w:t>», цикл мероприятий «По страницам истории Отечества», «Мой любимый литературный герой», «Труд и воспитание характера», «Что значит быть полезным людям?»</w:t>
            </w:r>
          </w:p>
          <w:p w:rsidR="00F07C2A" w:rsidRPr="00F07C2A" w:rsidRDefault="00B823C6" w:rsidP="00F07C2A">
            <w:pPr>
              <w:spacing w:after="0" w:line="100" w:lineRule="atLeast"/>
              <w:ind w:left="5" w:right="5" w:firstLine="75"/>
              <w:jc w:val="both"/>
              <w:rPr>
                <w:rFonts w:ascii="Times New Roman" w:eastAsia="Times New Roman" w:hAnsi="Times New Roman" w:cs="Times New Roman"/>
                <w:sz w:val="24"/>
                <w:szCs w:val="24"/>
              </w:rPr>
            </w:pPr>
            <w:r>
              <w:rPr>
                <w:rFonts w:ascii="Times New Roman" w:eastAsia="Times New Roman" w:hAnsi="Times New Roman" w:cs="Times New Roman"/>
                <w:bCs/>
                <w:spacing w:val="4"/>
                <w:sz w:val="24"/>
                <w:szCs w:val="24"/>
              </w:rPr>
              <w:t>Школьные</w:t>
            </w:r>
            <w:r w:rsidR="00F07C2A" w:rsidRPr="00F07C2A">
              <w:rPr>
                <w:rFonts w:ascii="Times New Roman" w:eastAsia="Times New Roman" w:hAnsi="Times New Roman" w:cs="Times New Roman"/>
                <w:bCs/>
                <w:spacing w:val="4"/>
                <w:sz w:val="24"/>
                <w:szCs w:val="24"/>
              </w:rPr>
              <w:t xml:space="preserve"> праздники и </w:t>
            </w:r>
            <w:r>
              <w:rPr>
                <w:rFonts w:ascii="Times New Roman" w:eastAsia="Times New Roman" w:hAnsi="Times New Roman" w:cs="Times New Roman"/>
                <w:bCs/>
                <w:spacing w:val="4"/>
                <w:sz w:val="24"/>
                <w:szCs w:val="24"/>
              </w:rPr>
              <w:t xml:space="preserve">социально значимые мероприятия: </w:t>
            </w:r>
            <w:r w:rsidR="00F07C2A" w:rsidRPr="00F07C2A">
              <w:rPr>
                <w:rFonts w:ascii="Times New Roman" w:eastAsia="Times New Roman" w:hAnsi="Times New Roman" w:cs="Times New Roman"/>
                <w:bCs/>
                <w:spacing w:val="4"/>
                <w:sz w:val="24"/>
                <w:szCs w:val="24"/>
              </w:rPr>
              <w:t>«Новогодняя сказка», Весенняя Неделя Добра, Фестиваль патриотической песни</w:t>
            </w:r>
            <w:r w:rsidR="00F07C2A" w:rsidRPr="00F07C2A">
              <w:rPr>
                <w:rFonts w:ascii="Times New Roman" w:eastAsia="Times New Roman" w:hAnsi="Times New Roman" w:cs="Times New Roman"/>
                <w:b/>
                <w:bCs/>
                <w:spacing w:val="4"/>
                <w:sz w:val="24"/>
                <w:szCs w:val="24"/>
              </w:rPr>
              <w:t xml:space="preserve">; </w:t>
            </w:r>
            <w:r w:rsidR="00F07C2A" w:rsidRPr="00F07C2A">
              <w:rPr>
                <w:rFonts w:ascii="Times New Roman" w:eastAsia="Times New Roman" w:hAnsi="Times New Roman" w:cs="Times New Roman"/>
                <w:bCs/>
                <w:spacing w:val="4"/>
                <w:sz w:val="24"/>
                <w:szCs w:val="24"/>
              </w:rPr>
              <w:t>к</w:t>
            </w:r>
            <w:r w:rsidR="00F07C2A" w:rsidRPr="00F07C2A">
              <w:rPr>
                <w:rFonts w:ascii="Times New Roman" w:eastAsia="Times New Roman" w:hAnsi="Times New Roman" w:cs="Times New Roman"/>
                <w:spacing w:val="4"/>
                <w:sz w:val="24"/>
                <w:szCs w:val="24"/>
              </w:rPr>
              <w:t>онкурсы рисунков «Осторожно, дети!» «Зимняя сказка», «Лучшая открытка» (к 23 февраля и 8 марта»); конкурс чтецов «Салют, Победа!»</w:t>
            </w:r>
          </w:p>
          <w:p w:rsidR="00F07C2A" w:rsidRPr="00F07C2A" w:rsidRDefault="00F07C2A" w:rsidP="00F07C2A">
            <w:pPr>
              <w:spacing w:after="0" w:line="100" w:lineRule="atLeast"/>
              <w:ind w:left="5" w:right="5" w:firstLine="75"/>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Спортивные соревнования «Мама, папа, я-спортивная семья»,</w:t>
            </w:r>
          </w:p>
          <w:p w:rsidR="00F07C2A" w:rsidRPr="00F07C2A" w:rsidRDefault="00F07C2A" w:rsidP="00F07C2A">
            <w:pPr>
              <w:spacing w:after="0" w:line="100" w:lineRule="atLeast"/>
              <w:ind w:left="5" w:right="5" w:firstLine="75"/>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«Масленица», «А, ну- ка, мальчики», «А, ну- ка, девочки»,</w:t>
            </w:r>
          </w:p>
          <w:p w:rsidR="00F07C2A" w:rsidRPr="00F07C2A" w:rsidRDefault="00F07C2A" w:rsidP="00F07C2A">
            <w:pPr>
              <w:spacing w:after="0" w:line="100" w:lineRule="atLeast"/>
              <w:ind w:left="5" w:right="5" w:firstLine="75"/>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«Друг познается в беде», «Этикет»</w:t>
            </w:r>
          </w:p>
          <w:p w:rsidR="00F07C2A" w:rsidRPr="00F07C2A" w:rsidRDefault="00F07C2A" w:rsidP="00F07C2A">
            <w:pPr>
              <w:spacing w:after="0" w:line="100" w:lineRule="atLeast"/>
              <w:ind w:left="5" w:right="5" w:firstLine="75"/>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 xml:space="preserve">Научно-практические конференции: «Науки юношей питают», </w:t>
            </w:r>
          </w:p>
          <w:p w:rsidR="00F07C2A" w:rsidRPr="00F07C2A" w:rsidRDefault="00F07C2A" w:rsidP="00F07C2A">
            <w:pPr>
              <w:spacing w:after="0" w:line="100" w:lineRule="atLeast"/>
              <w:ind w:left="5" w:right="5" w:firstLine="75"/>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«Юность науки», «Ступеньки в науку»</w:t>
            </w:r>
          </w:p>
        </w:tc>
      </w:tr>
    </w:tbl>
    <w:p w:rsidR="00F07C2A" w:rsidRPr="00F07C2A" w:rsidRDefault="00F07C2A" w:rsidP="00F07C2A">
      <w:pPr>
        <w:spacing w:before="30" w:after="30" w:line="240" w:lineRule="auto"/>
        <w:ind w:firstLine="700"/>
        <w:jc w:val="both"/>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lastRenderedPageBreak/>
        <w:t>Наличие у обучающихся5-х классов способностей к саморазвитию и самовоспитанию,</w:t>
      </w:r>
      <w:r w:rsidR="002462E2">
        <w:rPr>
          <w:rFonts w:ascii="Times New Roman" w:eastAsia="Times New Roman" w:hAnsi="Times New Roman" w:cs="Times New Roman"/>
          <w:spacing w:val="-4"/>
          <w:sz w:val="24"/>
          <w:szCs w:val="24"/>
        </w:rPr>
        <w:t xml:space="preserve"> </w:t>
      </w:r>
      <w:r w:rsidRPr="00F07C2A">
        <w:rPr>
          <w:rFonts w:ascii="Times New Roman" w:eastAsia="Times New Roman" w:hAnsi="Times New Roman" w:cs="Times New Roman"/>
          <w:spacing w:val="-2"/>
          <w:sz w:val="24"/>
          <w:szCs w:val="24"/>
        </w:rPr>
        <w:t>сформированных в системе воспитательной работы,</w:t>
      </w:r>
      <w:r w:rsidR="002462E2">
        <w:rPr>
          <w:rFonts w:ascii="Times New Roman" w:eastAsia="Times New Roman" w:hAnsi="Times New Roman" w:cs="Times New Roman"/>
          <w:spacing w:val="-2"/>
          <w:sz w:val="24"/>
          <w:szCs w:val="24"/>
        </w:rPr>
        <w:t xml:space="preserve"> </w:t>
      </w:r>
      <w:r w:rsidRPr="00F07C2A">
        <w:rPr>
          <w:rFonts w:ascii="Times New Roman" w:eastAsia="Times New Roman" w:hAnsi="Times New Roman" w:cs="Times New Roman"/>
          <w:spacing w:val="-2"/>
          <w:sz w:val="24"/>
          <w:szCs w:val="24"/>
        </w:rPr>
        <w:t>позволит</w:t>
      </w:r>
      <w:r w:rsidRPr="00F07C2A">
        <w:rPr>
          <w:rFonts w:ascii="Times New Roman" w:eastAsia="Times New Roman" w:hAnsi="Times New Roman" w:cs="Times New Roman"/>
          <w:sz w:val="24"/>
          <w:szCs w:val="24"/>
        </w:rPr>
        <w:t xml:space="preserve"> им успешно адаптироваться к постоянно изменяющимся </w:t>
      </w:r>
      <w:r w:rsidRPr="00F07C2A">
        <w:rPr>
          <w:rFonts w:ascii="Times New Roman" w:eastAsia="Times New Roman" w:hAnsi="Times New Roman" w:cs="Times New Roman"/>
          <w:spacing w:val="4"/>
          <w:sz w:val="24"/>
          <w:szCs w:val="24"/>
        </w:rPr>
        <w:t>внешним условиям и обеспечит самореализацию, не вступая при этом в конфликт с об</w:t>
      </w:r>
      <w:r w:rsidRPr="00F07C2A">
        <w:rPr>
          <w:rFonts w:ascii="Times New Roman" w:eastAsia="Times New Roman" w:hAnsi="Times New Roman" w:cs="Times New Roman"/>
          <w:sz w:val="24"/>
          <w:szCs w:val="24"/>
        </w:rPr>
        <w:t xml:space="preserve">ществом и государством. </w:t>
      </w:r>
    </w:p>
    <w:p w:rsidR="00F07C2A" w:rsidRPr="00F07C2A" w:rsidRDefault="00F07C2A" w:rsidP="00F07C2A">
      <w:pPr>
        <w:spacing w:before="30" w:after="30" w:line="240" w:lineRule="auto"/>
        <w:ind w:firstLine="70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Достижение воспитательных результатов обеспечивает появление значимых </w:t>
      </w:r>
      <w:r w:rsidRPr="00F07C2A">
        <w:rPr>
          <w:rFonts w:ascii="Times New Roman" w:eastAsia="Times New Roman" w:hAnsi="Times New Roman" w:cs="Times New Roman"/>
          <w:i/>
          <w:sz w:val="24"/>
          <w:szCs w:val="24"/>
        </w:rPr>
        <w:t xml:space="preserve">эффектов </w:t>
      </w:r>
      <w:r w:rsidRPr="00F07C2A">
        <w:rPr>
          <w:rFonts w:ascii="Times New Roman" w:eastAsia="Times New Roman" w:hAnsi="Times New Roman" w:cs="Times New Roman"/>
          <w:sz w:val="24"/>
          <w:szCs w:val="24"/>
        </w:rPr>
        <w:t xml:space="preserve">воспитания и социализации </w:t>
      </w:r>
      <w:r w:rsidR="00B823C6">
        <w:rPr>
          <w:rFonts w:ascii="Times New Roman" w:eastAsia="Times New Roman" w:hAnsi="Times New Roman" w:cs="Times New Roman"/>
          <w:sz w:val="24"/>
          <w:szCs w:val="24"/>
        </w:rPr>
        <w:t>детей – формирование у школьников</w:t>
      </w:r>
      <w:r w:rsidRPr="00F07C2A">
        <w:rPr>
          <w:rFonts w:ascii="Times New Roman" w:eastAsia="Times New Roman" w:hAnsi="Times New Roman" w:cs="Times New Roman"/>
          <w:sz w:val="24"/>
          <w:szCs w:val="24"/>
        </w:rPr>
        <w:t xml:space="preserve"> коммуникативной, этической,</w:t>
      </w:r>
      <w:r w:rsidR="002462E2">
        <w:rPr>
          <w:rFonts w:ascii="Times New Roman" w:eastAsia="Times New Roman" w:hAnsi="Times New Roman" w:cs="Times New Roman"/>
          <w:sz w:val="24"/>
          <w:szCs w:val="24"/>
        </w:rPr>
        <w:t xml:space="preserve"> </w:t>
      </w:r>
      <w:r w:rsidRPr="00F07C2A">
        <w:rPr>
          <w:rFonts w:ascii="Times New Roman" w:eastAsia="Times New Roman" w:hAnsi="Times New Roman" w:cs="Times New Roman"/>
          <w:sz w:val="24"/>
          <w:szCs w:val="24"/>
        </w:rPr>
        <w:t xml:space="preserve">социальной, гражданской компетентности и социокультурной идентичности в ее национально-государственном,этническом, религиозном, гендерном и других аспектах. </w:t>
      </w:r>
    </w:p>
    <w:p w:rsidR="00F07C2A" w:rsidRPr="00F07C2A" w:rsidRDefault="00F07C2A" w:rsidP="00F07C2A">
      <w:pPr>
        <w:spacing w:before="30" w:after="30" w:line="100" w:lineRule="atLeast"/>
        <w:ind w:right="-142" w:firstLine="567"/>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 xml:space="preserve">Диагностика обучающихся 5-х классов </w:t>
      </w:r>
    </w:p>
    <w:tbl>
      <w:tblPr>
        <w:tblW w:w="9675" w:type="dxa"/>
        <w:jc w:val="center"/>
        <w:tblInd w:w="-3455" w:type="dxa"/>
        <w:tblLayout w:type="fixed"/>
        <w:tblCellMar>
          <w:top w:w="55" w:type="dxa"/>
          <w:left w:w="55" w:type="dxa"/>
          <w:bottom w:w="55" w:type="dxa"/>
          <w:right w:w="55" w:type="dxa"/>
        </w:tblCellMar>
        <w:tblLook w:val="04A0"/>
      </w:tblPr>
      <w:tblGrid>
        <w:gridCol w:w="4838"/>
        <w:gridCol w:w="4837"/>
      </w:tblGrid>
      <w:tr w:rsidR="00F07C2A" w:rsidRPr="00F07C2A" w:rsidTr="00F07C2A">
        <w:trPr>
          <w:trHeight w:val="720"/>
          <w:jc w:val="center"/>
        </w:trPr>
        <w:tc>
          <w:tcPr>
            <w:tcW w:w="4842" w:type="dxa"/>
            <w:tcBorders>
              <w:top w:val="single" w:sz="2" w:space="0" w:color="000000"/>
              <w:left w:val="single" w:sz="2" w:space="0" w:color="000000"/>
              <w:bottom w:val="single" w:sz="2" w:space="0" w:color="000000"/>
              <w:right w:val="nil"/>
            </w:tcBorders>
            <w:hideMark/>
          </w:tcPr>
          <w:p w:rsidR="00F07C2A" w:rsidRPr="00F07C2A" w:rsidRDefault="00F07C2A" w:rsidP="00F07C2A">
            <w:pPr>
              <w:spacing w:before="30" w:after="30" w:line="100" w:lineRule="atLeast"/>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Задачи</w:t>
            </w:r>
          </w:p>
        </w:tc>
        <w:tc>
          <w:tcPr>
            <w:tcW w:w="4840" w:type="dxa"/>
            <w:tcBorders>
              <w:top w:val="single" w:sz="2" w:space="0" w:color="000000"/>
              <w:left w:val="single" w:sz="2" w:space="0" w:color="000000"/>
              <w:bottom w:val="single" w:sz="2" w:space="0" w:color="000000"/>
              <w:right w:val="single" w:sz="2" w:space="0" w:color="000000"/>
            </w:tcBorders>
            <w:hideMark/>
          </w:tcPr>
          <w:p w:rsidR="00F07C2A" w:rsidRPr="00F07C2A" w:rsidRDefault="00F07C2A" w:rsidP="00F07C2A">
            <w:pPr>
              <w:spacing w:before="30" w:after="30" w:line="100" w:lineRule="atLeast"/>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Форма диагностики</w:t>
            </w:r>
          </w:p>
        </w:tc>
      </w:tr>
      <w:tr w:rsidR="00F07C2A" w:rsidRPr="00F07C2A" w:rsidTr="00F07C2A">
        <w:trPr>
          <w:jc w:val="center"/>
        </w:trPr>
        <w:tc>
          <w:tcPr>
            <w:tcW w:w="4842" w:type="dxa"/>
            <w:tcBorders>
              <w:top w:val="nil"/>
              <w:left w:val="single" w:sz="2" w:space="0" w:color="000000"/>
              <w:bottom w:val="single" w:sz="2" w:space="0" w:color="000000"/>
              <w:right w:val="nil"/>
            </w:tcBorders>
            <w:hideMark/>
          </w:tcPr>
          <w:p w:rsidR="00F07C2A" w:rsidRPr="00F07C2A" w:rsidRDefault="00F07C2A" w:rsidP="00F07C2A">
            <w:pPr>
              <w:spacing w:after="0" w:line="100" w:lineRule="atLeast"/>
              <w:ind w:left="5" w:right="-145" w:firstLine="30"/>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Необходимость выявить неко</w:t>
            </w:r>
            <w:r w:rsidRPr="00F07C2A">
              <w:rPr>
                <w:rFonts w:ascii="Times New Roman" w:eastAsia="Times New Roman" w:hAnsi="Times New Roman" w:cs="Times New Roman"/>
                <w:spacing w:val="-4"/>
                <w:sz w:val="24"/>
                <w:szCs w:val="24"/>
              </w:rPr>
              <w:t xml:space="preserve">торые ценностные характеристики личности (направленность «на себя», «на общение», «на дело»),которые помогут учителю </w:t>
            </w:r>
            <w:r w:rsidRPr="00F07C2A">
              <w:rPr>
                <w:rFonts w:ascii="Times New Roman" w:eastAsia="Times New Roman" w:hAnsi="Times New Roman" w:cs="Times New Roman"/>
                <w:spacing w:val="-2"/>
                <w:sz w:val="24"/>
                <w:szCs w:val="24"/>
              </w:rPr>
              <w:t>грамотно организовать взаимодействие</w:t>
            </w:r>
            <w:r w:rsidRPr="00F07C2A">
              <w:rPr>
                <w:rFonts w:ascii="Times New Roman" w:eastAsia="Times New Roman" w:hAnsi="Times New Roman" w:cs="Times New Roman"/>
                <w:spacing w:val="-4"/>
                <w:sz w:val="24"/>
                <w:szCs w:val="24"/>
              </w:rPr>
              <w:t xml:space="preserve"> с детьми</w:t>
            </w:r>
          </w:p>
        </w:tc>
        <w:tc>
          <w:tcPr>
            <w:tcW w:w="4840" w:type="dxa"/>
            <w:tcBorders>
              <w:top w:val="nil"/>
              <w:left w:val="single" w:sz="2" w:space="0" w:color="000000"/>
              <w:bottom w:val="single" w:sz="2" w:space="0" w:color="000000"/>
              <w:right w:val="single" w:sz="2" w:space="0" w:color="000000"/>
            </w:tcBorders>
            <w:hideMark/>
          </w:tcPr>
          <w:p w:rsidR="00F07C2A" w:rsidRPr="00F07C2A" w:rsidRDefault="00F07C2A" w:rsidP="00F07C2A">
            <w:pPr>
              <w:spacing w:after="0" w:line="100" w:lineRule="atLeast"/>
              <w:ind w:left="5" w:right="-130" w:firstLine="75"/>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Тест направленности личности Б. Басса</w:t>
            </w:r>
          </w:p>
        </w:tc>
      </w:tr>
      <w:tr w:rsidR="00F07C2A" w:rsidRPr="00F07C2A" w:rsidTr="00F07C2A">
        <w:trPr>
          <w:jc w:val="center"/>
        </w:trPr>
        <w:tc>
          <w:tcPr>
            <w:tcW w:w="4842" w:type="dxa"/>
            <w:tcBorders>
              <w:top w:val="nil"/>
              <w:left w:val="single" w:sz="2" w:space="0" w:color="000000"/>
              <w:bottom w:val="single" w:sz="2" w:space="0" w:color="000000"/>
              <w:right w:val="nil"/>
            </w:tcBorders>
            <w:hideMark/>
          </w:tcPr>
          <w:p w:rsidR="00F07C2A" w:rsidRPr="00F07C2A" w:rsidRDefault="00F07C2A" w:rsidP="00F07C2A">
            <w:pPr>
              <w:spacing w:after="0" w:line="100" w:lineRule="atLeast"/>
              <w:ind w:left="582" w:right="-142" w:hanging="582"/>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Особен</w:t>
            </w:r>
            <w:r w:rsidRPr="00F07C2A">
              <w:rPr>
                <w:rFonts w:ascii="Times New Roman" w:eastAsia="Times New Roman" w:hAnsi="Times New Roman" w:cs="Times New Roman"/>
                <w:sz w:val="24"/>
                <w:szCs w:val="24"/>
              </w:rPr>
              <w:t xml:space="preserve">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 </w:t>
            </w:r>
          </w:p>
        </w:tc>
        <w:tc>
          <w:tcPr>
            <w:tcW w:w="4840" w:type="dxa"/>
            <w:tcBorders>
              <w:top w:val="nil"/>
              <w:left w:val="single" w:sz="2" w:space="0" w:color="000000"/>
              <w:bottom w:val="single" w:sz="2" w:space="0" w:color="000000"/>
              <w:right w:val="single" w:sz="2" w:space="0" w:color="000000"/>
            </w:tcBorders>
            <w:hideMark/>
          </w:tcPr>
          <w:p w:rsidR="00F07C2A" w:rsidRPr="00F07C2A" w:rsidRDefault="00F07C2A" w:rsidP="00F07C2A">
            <w:pPr>
              <w:spacing w:before="100" w:beforeAutospacing="1" w:after="100" w:afterAutospacing="1" w:line="100" w:lineRule="atLeast"/>
              <w:ind w:right="-142"/>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Анкета «Отношение учащихся к школе, себе и другим»</w:t>
            </w:r>
          </w:p>
        </w:tc>
      </w:tr>
      <w:tr w:rsidR="00F07C2A" w:rsidRPr="00F07C2A" w:rsidTr="00F07C2A">
        <w:trPr>
          <w:jc w:val="center"/>
        </w:trPr>
        <w:tc>
          <w:tcPr>
            <w:tcW w:w="4842" w:type="dxa"/>
            <w:tcBorders>
              <w:top w:val="nil"/>
              <w:left w:val="single" w:sz="2" w:space="0" w:color="000000"/>
              <w:bottom w:val="single" w:sz="2" w:space="0" w:color="000000"/>
              <w:right w:val="nil"/>
            </w:tcBorders>
            <w:hideMark/>
          </w:tcPr>
          <w:p w:rsidR="00F07C2A" w:rsidRPr="00F07C2A" w:rsidRDefault="00F07C2A" w:rsidP="00F07C2A">
            <w:pPr>
              <w:spacing w:before="100" w:beforeAutospacing="1" w:after="100" w:afterAutospacing="1" w:line="100" w:lineRule="atLeast"/>
              <w:ind w:right="-142"/>
              <w:rPr>
                <w:rFonts w:ascii="Times New Roman" w:eastAsia="Times New Roman" w:hAnsi="Times New Roman" w:cs="Times New Roman"/>
                <w:sz w:val="24"/>
                <w:szCs w:val="24"/>
              </w:rPr>
            </w:pPr>
            <w:r w:rsidRPr="00F07C2A">
              <w:rPr>
                <w:rFonts w:ascii="Times New Roman" w:eastAsia="Times New Roman" w:hAnsi="Times New Roman" w:cs="Times New Roman"/>
                <w:spacing w:val="4"/>
                <w:sz w:val="24"/>
                <w:szCs w:val="24"/>
              </w:rPr>
              <w:t>Изучения</w:t>
            </w:r>
            <w:r w:rsidRPr="00F07C2A">
              <w:rPr>
                <w:rFonts w:ascii="Times New Roman" w:eastAsia="Times New Roman" w:hAnsi="Times New Roman" w:cs="Times New Roman"/>
                <w:sz w:val="24"/>
                <w:szCs w:val="24"/>
              </w:rPr>
              <w:t xml:space="preserve"> самооценки </w:t>
            </w:r>
            <w:r w:rsidRPr="00F07C2A">
              <w:rPr>
                <w:rFonts w:ascii="Times New Roman" w:eastAsia="Times New Roman" w:hAnsi="Times New Roman" w:cs="Times New Roman"/>
                <w:spacing w:val="-4"/>
                <w:sz w:val="24"/>
                <w:szCs w:val="24"/>
              </w:rPr>
              <w:t xml:space="preserve">обучающегося </w:t>
            </w:r>
          </w:p>
        </w:tc>
        <w:tc>
          <w:tcPr>
            <w:tcW w:w="4840" w:type="dxa"/>
            <w:tcBorders>
              <w:top w:val="nil"/>
              <w:left w:val="single" w:sz="2" w:space="0" w:color="000000"/>
              <w:bottom w:val="single" w:sz="2" w:space="0" w:color="000000"/>
              <w:right w:val="single" w:sz="2" w:space="0" w:color="000000"/>
            </w:tcBorders>
            <w:hideMark/>
          </w:tcPr>
          <w:p w:rsidR="00F07C2A" w:rsidRPr="00F07C2A" w:rsidRDefault="00F07C2A" w:rsidP="00F07C2A">
            <w:pPr>
              <w:spacing w:before="30" w:after="30" w:line="100" w:lineRule="atLeast"/>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Методика «Оцени себя»</w:t>
            </w:r>
          </w:p>
        </w:tc>
      </w:tr>
    </w:tbl>
    <w:p w:rsidR="00F07C2A" w:rsidRPr="00F07C2A" w:rsidRDefault="00F07C2A" w:rsidP="00F07C2A">
      <w:pPr>
        <w:spacing w:before="100" w:beforeAutospacing="1" w:after="100" w:afterAutospacing="1"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8"/>
          <w:szCs w:val="28"/>
        </w:rPr>
        <w:t>2.2. Программа развития универсальных учебных действий</w:t>
      </w:r>
    </w:p>
    <w:p w:rsidR="00F07C2A" w:rsidRPr="00F07C2A" w:rsidRDefault="00F07C2A" w:rsidP="00F07C2A">
      <w:pPr>
        <w:adjustRightInd w:val="0"/>
        <w:spacing w:before="100" w:beforeAutospacing="1" w:after="100" w:afterAutospacing="1" w:line="240" w:lineRule="auto"/>
        <w:ind w:firstLine="720"/>
        <w:jc w:val="center"/>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Пояснительная записка</w:t>
      </w:r>
    </w:p>
    <w:p w:rsidR="00F07C2A" w:rsidRPr="00F07C2A" w:rsidRDefault="00F07C2A" w:rsidP="002462E2">
      <w:pPr>
        <w:adjustRightInd w:val="0"/>
        <w:spacing w:after="0" w:line="240" w:lineRule="auto"/>
        <w:ind w:firstLine="72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Программа развития универсальных учебных действий составлена для учащих</w:t>
      </w:r>
      <w:r w:rsidR="00B823C6">
        <w:rPr>
          <w:rFonts w:ascii="Times New Roman" w:eastAsia="Calibri" w:hAnsi="Times New Roman" w:cs="Times New Roman"/>
          <w:sz w:val="24"/>
          <w:szCs w:val="24"/>
          <w:lang w:eastAsia="en-US"/>
        </w:rPr>
        <w:t>ся 5 класса МБОУ СОШ п. Быстринск</w:t>
      </w:r>
      <w:r w:rsidRPr="00F07C2A">
        <w:rPr>
          <w:rFonts w:ascii="Times New Roman" w:eastAsia="Calibri" w:hAnsi="Times New Roman" w:cs="Times New Roman"/>
          <w:sz w:val="24"/>
          <w:szCs w:val="24"/>
          <w:lang w:eastAsia="en-US"/>
        </w:rPr>
        <w:t xml:space="preserve"> 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 </w:t>
      </w:r>
    </w:p>
    <w:p w:rsidR="00F07C2A" w:rsidRPr="00F07C2A" w:rsidRDefault="00F07C2A" w:rsidP="002462E2">
      <w:pPr>
        <w:adjustRightInd w:val="0"/>
        <w:spacing w:after="0" w:line="240" w:lineRule="auto"/>
        <w:ind w:firstLine="72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Программа содержит: </w:t>
      </w:r>
    </w:p>
    <w:p w:rsidR="00F07C2A" w:rsidRPr="00F07C2A" w:rsidRDefault="00F07C2A" w:rsidP="002462E2">
      <w:pPr>
        <w:tabs>
          <w:tab w:val="num" w:pos="993"/>
        </w:tabs>
        <w:adjustRightInd w:val="0"/>
        <w:spacing w:after="0" w:line="240" w:lineRule="auto"/>
        <w:ind w:firstLine="72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 описание ценностных ориентиров содержания образования на ступени основного общего образования; </w:t>
      </w:r>
    </w:p>
    <w:p w:rsidR="00F07C2A" w:rsidRPr="00F07C2A" w:rsidRDefault="00F07C2A" w:rsidP="002462E2">
      <w:pPr>
        <w:tabs>
          <w:tab w:val="num" w:pos="993"/>
        </w:tabs>
        <w:adjustRightInd w:val="0"/>
        <w:spacing w:after="0" w:line="240" w:lineRule="auto"/>
        <w:ind w:firstLine="72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 характеристики личностных, регулятивных,познавательных, коммуникативных универсальных учебных действий обучающихся; </w:t>
      </w:r>
    </w:p>
    <w:p w:rsidR="00F07C2A" w:rsidRPr="00F07C2A" w:rsidRDefault="00F07C2A" w:rsidP="002462E2">
      <w:pPr>
        <w:tabs>
          <w:tab w:val="num" w:pos="993"/>
        </w:tabs>
        <w:adjustRightInd w:val="0"/>
        <w:spacing w:after="0" w:line="240" w:lineRule="auto"/>
        <w:ind w:firstLine="72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показатели сформированности универсальных учебных действий при переходе от начального образования к основному общему образованию.</w:t>
      </w:r>
    </w:p>
    <w:p w:rsidR="00F07C2A" w:rsidRPr="00F07C2A" w:rsidRDefault="00F07C2A" w:rsidP="002462E2">
      <w:pPr>
        <w:adjustRightInd w:val="0"/>
        <w:spacing w:after="0" w:line="240" w:lineRule="auto"/>
        <w:ind w:firstLine="72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F07C2A" w:rsidRPr="00F07C2A" w:rsidRDefault="00F07C2A" w:rsidP="002462E2">
      <w:pPr>
        <w:adjustRightInd w:val="0"/>
        <w:spacing w:after="0" w:line="240" w:lineRule="auto"/>
        <w:ind w:firstLine="72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Основная идея программы</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Цель:</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Обеспечение формирования важнейшей компетентности личности – </w:t>
      </w:r>
      <w:r w:rsidRPr="00F07C2A">
        <w:rPr>
          <w:rFonts w:ascii="Times New Roman" w:eastAsia="Calibri" w:hAnsi="Times New Roman" w:cs="Times New Roman"/>
          <w:i/>
          <w:sz w:val="24"/>
          <w:szCs w:val="24"/>
          <w:lang w:eastAsia="en-US"/>
        </w:rPr>
        <w:t>умение учиться</w:t>
      </w:r>
      <w:r w:rsidRPr="00F07C2A">
        <w:rPr>
          <w:rFonts w:ascii="Times New Roman" w:eastAsia="Calibri" w:hAnsi="Times New Roman" w:cs="Times New Roman"/>
          <w:sz w:val="24"/>
          <w:szCs w:val="24"/>
          <w:lang w:eastAsia="en-US"/>
        </w:rPr>
        <w:t>,создание благоприятных условий для личностного и познавательного развития учащихся.</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Задачи:</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lastRenderedPageBreak/>
        <w:t>-</w:t>
      </w:r>
      <w:r w:rsidRPr="00F07C2A">
        <w:rPr>
          <w:rFonts w:ascii="Times New Roman" w:eastAsia="Calibri" w:hAnsi="Times New Roman" w:cs="Times New Roman"/>
          <w:sz w:val="24"/>
          <w:szCs w:val="24"/>
          <w:lang w:eastAsia="en-US"/>
        </w:rPr>
        <w:t>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дополнить традиционное содержание образовательно-воспитательных программ;</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служить основой разработки примерных учебных программ.</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Теоретико-методологической основой проектирования программы формирования универсальных учебных действий являются </w:t>
      </w:r>
      <w:r w:rsidRPr="00F07C2A">
        <w:rPr>
          <w:rFonts w:ascii="Times New Roman" w:eastAsia="Times New Roman" w:hAnsi="Times New Roman" w:cs="Times New Roman"/>
          <w:i/>
          <w:sz w:val="24"/>
          <w:szCs w:val="24"/>
        </w:rPr>
        <w:t>культурно-исторический системно-деятельностный подход</w:t>
      </w:r>
      <w:r w:rsidRPr="00F07C2A">
        <w:rPr>
          <w:rFonts w:ascii="Times New Roman" w:eastAsia="Times New Roman" w:hAnsi="Times New Roman" w:cs="Times New Roman"/>
          <w:sz w:val="24"/>
          <w:szCs w:val="24"/>
        </w:rPr>
        <w:t xml:space="preserve"> (Л.С. Выготский, А.Н. Леонтьев, Д.Б.Эльконин, П.Я. Гальперин, В.В. Давыдов) и </w:t>
      </w:r>
      <w:r w:rsidRPr="00F07C2A">
        <w:rPr>
          <w:rFonts w:ascii="Times New Roman" w:eastAsia="Times New Roman" w:hAnsi="Times New Roman" w:cs="Times New Roman"/>
          <w:i/>
          <w:sz w:val="24"/>
          <w:szCs w:val="24"/>
        </w:rPr>
        <w:t>учение о структуре и динамике психологического возраста</w:t>
      </w:r>
      <w:r w:rsidRPr="00F07C2A">
        <w:rPr>
          <w:rFonts w:ascii="Times New Roman" w:eastAsia="Times New Roman" w:hAnsi="Times New Roman" w:cs="Times New Roman"/>
          <w:sz w:val="24"/>
          <w:szCs w:val="24"/>
        </w:rPr>
        <w:t xml:space="preserve"> (Л.С. Выготский).</w:t>
      </w:r>
    </w:p>
    <w:p w:rsidR="00B823C6" w:rsidRDefault="00B823C6" w:rsidP="002462E2">
      <w:pPr>
        <w:spacing w:after="0" w:line="240" w:lineRule="auto"/>
        <w:jc w:val="both"/>
        <w:rPr>
          <w:rFonts w:ascii="Times New Roman" w:eastAsia="Calibri" w:hAnsi="Times New Roman" w:cs="Times New Roman"/>
          <w:b/>
          <w:sz w:val="24"/>
          <w:szCs w:val="24"/>
          <w:lang w:eastAsia="en-US"/>
        </w:rPr>
      </w:pP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Ожидаемые результаты реализации проекта.</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1.Реализация данной программы позволит осуществить переход </w:t>
      </w:r>
    </w:p>
    <w:p w:rsidR="00F07C2A" w:rsidRPr="00F07C2A" w:rsidRDefault="00F07C2A" w:rsidP="002462E2">
      <w:pPr>
        <w:spacing w:after="0" w:line="240" w:lineRule="auto"/>
        <w:ind w:firstLine="360"/>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 xml:space="preserve">– </w:t>
      </w:r>
      <w:r w:rsidRPr="00F07C2A">
        <w:rPr>
          <w:rFonts w:ascii="Times New Roman" w:eastAsia="Calibri" w:hAnsi="Times New Roman" w:cs="Times New Roman"/>
          <w:sz w:val="24"/>
          <w:szCs w:val="24"/>
          <w:lang w:eastAsia="en-US"/>
        </w:rPr>
        <w:t xml:space="preserve">отопределения цели школьного обучения как условиязнаний,умений, навыков к определению цели как умения учиться; </w:t>
      </w:r>
    </w:p>
    <w:p w:rsidR="00F07C2A" w:rsidRPr="00F07C2A" w:rsidRDefault="00F07C2A" w:rsidP="002462E2">
      <w:pPr>
        <w:spacing w:after="0" w:line="240" w:lineRule="auto"/>
        <w:ind w:firstLine="360"/>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 xml:space="preserve">– </w:t>
      </w:r>
      <w:r w:rsidRPr="00F07C2A">
        <w:rPr>
          <w:rFonts w:ascii="Times New Roman" w:eastAsia="Calibri" w:hAnsi="Times New Roman" w:cs="Times New Roman"/>
          <w:sz w:val="24"/>
          <w:szCs w:val="24"/>
          <w:lang w:eastAsia="en-US"/>
        </w:rPr>
        <w:t>отизолированного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F07C2A" w:rsidRPr="00F07C2A" w:rsidRDefault="00F07C2A" w:rsidP="002462E2">
      <w:pPr>
        <w:spacing w:after="0" w:line="240" w:lineRule="auto"/>
        <w:ind w:firstLine="360"/>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 xml:space="preserve">– </w:t>
      </w:r>
      <w:r w:rsidRPr="00F07C2A">
        <w:rPr>
          <w:rFonts w:ascii="Times New Roman" w:eastAsia="Calibri" w:hAnsi="Times New Roman" w:cs="Times New Roman"/>
          <w:sz w:val="24"/>
          <w:szCs w:val="24"/>
          <w:lang w:eastAsia="en-US"/>
        </w:rPr>
        <w:t>отстихийности учебной деятельности ученика к стратегии ее целенаправленной организации и планомерного формирования;</w:t>
      </w:r>
    </w:p>
    <w:p w:rsidR="00F07C2A" w:rsidRPr="00F07C2A" w:rsidRDefault="00F07C2A" w:rsidP="002462E2">
      <w:pPr>
        <w:spacing w:after="0" w:line="240" w:lineRule="auto"/>
        <w:ind w:firstLine="360"/>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 xml:space="preserve">– </w:t>
      </w:r>
      <w:r w:rsidRPr="00F07C2A">
        <w:rPr>
          <w:rFonts w:ascii="Times New Roman" w:eastAsia="Calibri" w:hAnsi="Times New Roman" w:cs="Times New Roman"/>
          <w:sz w:val="24"/>
          <w:szCs w:val="24"/>
          <w:lang w:eastAsia="en-US"/>
        </w:rPr>
        <w:t>отиндивидуальной формы усвоения знаний к признанию решающей роли учебного сотрудничества в достижении целей обучения.</w:t>
      </w:r>
    </w:p>
    <w:p w:rsidR="00F07C2A" w:rsidRPr="00F07C2A" w:rsidRDefault="00F07C2A" w:rsidP="002462E2">
      <w:pPr>
        <w:spacing w:after="0" w:line="240" w:lineRule="auto"/>
        <w:ind w:firstLine="36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2.Внедрение программы формирования универсальных учебных действий для основного общего образования лицея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F07C2A" w:rsidRPr="00F07C2A" w:rsidRDefault="00F07C2A" w:rsidP="002462E2">
      <w:pPr>
        <w:spacing w:after="0" w:line="240" w:lineRule="auto"/>
        <w:ind w:firstLine="360"/>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Условия реализации программы:</w:t>
      </w:r>
    </w:p>
    <w:p w:rsidR="00F07C2A" w:rsidRPr="00F07C2A" w:rsidRDefault="00F07C2A" w:rsidP="002462E2">
      <w:pPr>
        <w:spacing w:after="0" w:line="240" w:lineRule="auto"/>
        <w:ind w:firstLine="851"/>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Кадровые –наличие учителей, являющихсятворческой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программу,наделённых способностью видеть индивидуальные качества учеников, способных к профессиональному творческому росту.</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Материальные –наличие </w:t>
      </w:r>
      <w:r w:rsidR="005643E7">
        <w:rPr>
          <w:rFonts w:ascii="Times New Roman" w:eastAsia="Times New Roman" w:hAnsi="Times New Roman" w:cs="Times New Roman"/>
          <w:bCs/>
          <w:kern w:val="36"/>
          <w:sz w:val="24"/>
          <w:szCs w:val="24"/>
        </w:rPr>
        <w:t>спортивного зала</w:t>
      </w:r>
      <w:r w:rsidRPr="00F07C2A">
        <w:rPr>
          <w:rFonts w:ascii="Times New Roman" w:eastAsia="Times New Roman" w:hAnsi="Times New Roman" w:cs="Times New Roman"/>
          <w:bCs/>
          <w:kern w:val="36"/>
          <w:sz w:val="24"/>
          <w:szCs w:val="24"/>
        </w:rPr>
        <w:t>, оснащение всех</w:t>
      </w:r>
      <w:r w:rsidRPr="00F07C2A">
        <w:rPr>
          <w:rFonts w:ascii="Times New Roman" w:eastAsia="Times New Roman" w:hAnsi="Times New Roman" w:cs="Times New Roman"/>
          <w:sz w:val="24"/>
          <w:szCs w:val="24"/>
        </w:rPr>
        <w:t xml:space="preserve"> учебных кабинетов учебной мебелью (ученическими столами, стульями, столами для учителей,компьютерными столами и креслами); наличие современной компьютерной, печатающей,теле-видео-аудиоаппаратуры. </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Информационные- наличие в школе</w:t>
      </w:r>
      <w:r w:rsidR="005643E7">
        <w:rPr>
          <w:rFonts w:ascii="Times New Roman" w:eastAsia="Times New Roman" w:hAnsi="Times New Roman" w:cs="Times New Roman"/>
          <w:bCs/>
          <w:kern w:val="36"/>
          <w:sz w:val="24"/>
          <w:szCs w:val="24"/>
        </w:rPr>
        <w:t>библиотеки,</w:t>
      </w:r>
      <w:r w:rsidRPr="00F07C2A">
        <w:rPr>
          <w:rFonts w:ascii="Times New Roman" w:eastAsia="Times New Roman" w:hAnsi="Times New Roman" w:cs="Times New Roman"/>
          <w:sz w:val="24"/>
          <w:szCs w:val="24"/>
        </w:rPr>
        <w:t>подключение к сети Интернет большинства компьютеров, наличие электронного сайта;</w:t>
      </w:r>
    </w:p>
    <w:p w:rsidR="00F07C2A" w:rsidRPr="00F07C2A" w:rsidRDefault="00F07C2A" w:rsidP="002462E2">
      <w:pPr>
        <w:shd w:val="clear" w:color="auto" w:fill="FFFFFF"/>
        <w:spacing w:after="0" w:line="240" w:lineRule="auto"/>
        <w:ind w:firstLine="90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1. Блок личностных универсальных учебных действий</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смыслообразование на основе развития мотивации и целеполагания учения;</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развитие Я-концепции и самооценки;</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развитие морального сознания и ориентировки учащегося в сфере нравственно-этических отношений.</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2. Блок регулятивных универсальных учебных действий</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целеполагание и построение жизненных планов во временн</w:t>
      </w:r>
      <w:r w:rsidRPr="00F07C2A">
        <w:rPr>
          <w:rFonts w:ascii="Times New Roman" w:eastAsia="Times New Roman" w:hAnsi="Times New Roman" w:cs="Times New Roman" w:hint="cs"/>
          <w:sz w:val="24"/>
          <w:szCs w:val="24"/>
          <w:rtl/>
          <w:lang w:bidi="he-IL"/>
        </w:rPr>
        <w:t>о</w:t>
      </w:r>
      <w:r w:rsidRPr="00F07C2A">
        <w:rPr>
          <w:rFonts w:ascii="Times New Roman" w:eastAsia="Times New Roman" w:hAnsi="Times New Roman" w:cs="Times New Roman"/>
          <w:sz w:val="24"/>
          <w:szCs w:val="24"/>
        </w:rPr>
        <w:t>й перспективе;</w:t>
      </w:r>
    </w:p>
    <w:p w:rsidR="00F07C2A" w:rsidRPr="00F07C2A" w:rsidRDefault="00F07C2A" w:rsidP="002462E2">
      <w:pPr>
        <w:shd w:val="clear" w:color="auto" w:fill="FFFFFF"/>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регуляция учебной деятельности; </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 саморегуляция эмоциональных и функциональных состояний</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самоконтроль и самооценивание</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3. Блок познавательных универсальных учебных действий</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 xml:space="preserve">- </w:t>
      </w:r>
      <w:r w:rsidRPr="00F07C2A">
        <w:rPr>
          <w:rFonts w:ascii="Times New Roman" w:eastAsia="Times New Roman" w:hAnsi="Times New Roman" w:cs="Times New Roman"/>
          <w:sz w:val="24"/>
          <w:szCs w:val="24"/>
        </w:rPr>
        <w:t>общеучебные действия;</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универсальные логические действия;</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действия постановки и решения проблем.</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4. Блок коммуникативныхуниверсальных учебных действий</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кооперация(совместная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формирование личностной и познавательной рефлексии</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Этапы реализации проекта, состав исполнителей</w:t>
      </w:r>
    </w:p>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 целью реализации принципа преемственности проект будет осуществляться в три этапа в соответствии со ступенями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2"/>
        <w:gridCol w:w="1599"/>
        <w:gridCol w:w="3008"/>
        <w:gridCol w:w="3495"/>
      </w:tblGrid>
      <w:tr w:rsidR="00F07C2A" w:rsidRPr="00F07C2A" w:rsidTr="00F07C2A">
        <w:tc>
          <w:tcPr>
            <w:tcW w:w="2418"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этап</w:t>
            </w:r>
          </w:p>
        </w:tc>
        <w:tc>
          <w:tcPr>
            <w:tcW w:w="2420"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класс</w:t>
            </w:r>
          </w:p>
        </w:tc>
        <w:tc>
          <w:tcPr>
            <w:tcW w:w="4620"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Сроки реализации проекта</w:t>
            </w:r>
          </w:p>
        </w:tc>
        <w:tc>
          <w:tcPr>
            <w:tcW w:w="4825"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Способы контроля</w:t>
            </w:r>
          </w:p>
        </w:tc>
      </w:tr>
      <w:tr w:rsidR="00F07C2A" w:rsidRPr="00F07C2A" w:rsidTr="00F07C2A">
        <w:tc>
          <w:tcPr>
            <w:tcW w:w="2418"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 этап</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основной школы</w:t>
            </w:r>
          </w:p>
        </w:tc>
        <w:tc>
          <w:tcPr>
            <w:tcW w:w="2420"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4-5 класс</w:t>
            </w:r>
          </w:p>
        </w:tc>
        <w:tc>
          <w:tcPr>
            <w:tcW w:w="4620" w:type="dxa"/>
            <w:tcBorders>
              <w:top w:val="single" w:sz="4" w:space="0" w:color="000000"/>
              <w:left w:val="single" w:sz="4" w:space="0" w:color="000000"/>
              <w:bottom w:val="single" w:sz="4" w:space="0" w:color="000000"/>
              <w:right w:val="single" w:sz="4" w:space="0" w:color="000000"/>
            </w:tcBorders>
            <w:hideMark/>
          </w:tcPr>
          <w:p w:rsidR="00F07C2A" w:rsidRPr="00F07C2A" w:rsidRDefault="005643E7" w:rsidP="002462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2014 - 2015</w:t>
            </w:r>
            <w:r w:rsidR="00F07C2A" w:rsidRPr="00F07C2A">
              <w:rPr>
                <w:rFonts w:ascii="Times New Roman" w:eastAsia="Times New Roman" w:hAnsi="Times New Roman" w:cs="Times New Roman"/>
                <w:sz w:val="24"/>
                <w:szCs w:val="24"/>
              </w:rPr>
              <w:t xml:space="preserve"> уч. год</w:t>
            </w:r>
          </w:p>
        </w:tc>
        <w:tc>
          <w:tcPr>
            <w:tcW w:w="4825"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Тестирование на сформированность компетентности</w:t>
            </w:r>
          </w:p>
        </w:tc>
      </w:tr>
      <w:tr w:rsidR="00F07C2A" w:rsidRPr="00F07C2A" w:rsidTr="00F07C2A">
        <w:tc>
          <w:tcPr>
            <w:tcW w:w="2418"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 этап</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основной школы</w:t>
            </w:r>
          </w:p>
        </w:tc>
        <w:tc>
          <w:tcPr>
            <w:tcW w:w="2420"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6-7 класс</w:t>
            </w:r>
          </w:p>
        </w:tc>
        <w:tc>
          <w:tcPr>
            <w:tcW w:w="4620" w:type="dxa"/>
            <w:tcBorders>
              <w:top w:val="single" w:sz="4" w:space="0" w:color="000000"/>
              <w:left w:val="single" w:sz="4" w:space="0" w:color="000000"/>
              <w:bottom w:val="single" w:sz="4" w:space="0" w:color="000000"/>
              <w:right w:val="single" w:sz="4" w:space="0" w:color="000000"/>
            </w:tcBorders>
            <w:hideMark/>
          </w:tcPr>
          <w:p w:rsidR="00F07C2A" w:rsidRPr="00F07C2A" w:rsidRDefault="005643E7" w:rsidP="002462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2015 - 2016</w:t>
            </w:r>
            <w:r w:rsidR="00F07C2A" w:rsidRPr="00F07C2A">
              <w:rPr>
                <w:rFonts w:ascii="Times New Roman" w:eastAsia="Times New Roman" w:hAnsi="Times New Roman" w:cs="Times New Roman"/>
                <w:sz w:val="24"/>
                <w:szCs w:val="24"/>
              </w:rPr>
              <w:t xml:space="preserve"> уч. год</w:t>
            </w:r>
          </w:p>
        </w:tc>
        <w:tc>
          <w:tcPr>
            <w:tcW w:w="4825"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Тестирование на сформированность компетентности</w:t>
            </w:r>
          </w:p>
        </w:tc>
      </w:tr>
      <w:tr w:rsidR="00F07C2A" w:rsidRPr="00F07C2A" w:rsidTr="00F07C2A">
        <w:tc>
          <w:tcPr>
            <w:tcW w:w="2418"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3 этап</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основной школы</w:t>
            </w:r>
          </w:p>
        </w:tc>
        <w:tc>
          <w:tcPr>
            <w:tcW w:w="2420"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8-9 класс</w:t>
            </w:r>
          </w:p>
        </w:tc>
        <w:tc>
          <w:tcPr>
            <w:tcW w:w="4620" w:type="dxa"/>
            <w:tcBorders>
              <w:top w:val="single" w:sz="4" w:space="0" w:color="000000"/>
              <w:left w:val="single" w:sz="4" w:space="0" w:color="000000"/>
              <w:bottom w:val="single" w:sz="4" w:space="0" w:color="000000"/>
              <w:right w:val="single" w:sz="4" w:space="0" w:color="000000"/>
            </w:tcBorders>
            <w:hideMark/>
          </w:tcPr>
          <w:p w:rsidR="00F07C2A" w:rsidRPr="00F07C2A" w:rsidRDefault="005643E7" w:rsidP="002462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 – 2017</w:t>
            </w:r>
            <w:r w:rsidR="00F07C2A" w:rsidRPr="00F07C2A">
              <w:rPr>
                <w:rFonts w:ascii="Times New Roman" w:eastAsia="Times New Roman" w:hAnsi="Times New Roman" w:cs="Times New Roman"/>
                <w:sz w:val="24"/>
                <w:szCs w:val="24"/>
              </w:rPr>
              <w:t xml:space="preserve"> уч.год</w:t>
            </w:r>
          </w:p>
        </w:tc>
        <w:tc>
          <w:tcPr>
            <w:tcW w:w="4825"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Тестирование на сформированность компетентности</w:t>
            </w:r>
          </w:p>
        </w:tc>
      </w:tr>
    </w:tbl>
    <w:p w:rsidR="00F07C2A" w:rsidRPr="00F07C2A" w:rsidRDefault="00F07C2A" w:rsidP="002462E2">
      <w:pPr>
        <w:shd w:val="clear" w:color="auto" w:fill="FFFFFF"/>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Исполнителями данного проекта являются все учителя-предметники, преподающие в 5-9 классах и разрабатывающие рабочие программы по предметам. </w:t>
      </w:r>
    </w:p>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iCs/>
          <w:color w:val="333333"/>
          <w:sz w:val="24"/>
          <w:szCs w:val="24"/>
        </w:rPr>
        <w:t>Планируемые результаты формирования универсальных учебных действий по этапам</w:t>
      </w:r>
    </w:p>
    <w:tbl>
      <w:tblPr>
        <w:tblW w:w="1182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1"/>
        <w:gridCol w:w="2710"/>
        <w:gridCol w:w="331"/>
        <w:gridCol w:w="305"/>
        <w:gridCol w:w="1639"/>
        <w:gridCol w:w="436"/>
        <w:gridCol w:w="236"/>
        <w:gridCol w:w="1596"/>
        <w:gridCol w:w="401"/>
        <w:gridCol w:w="271"/>
        <w:gridCol w:w="1936"/>
      </w:tblGrid>
      <w:tr w:rsidR="00F07C2A" w:rsidRPr="004E69AF" w:rsidTr="004E69AF">
        <w:tc>
          <w:tcPr>
            <w:tcW w:w="11822" w:type="dxa"/>
            <w:gridSpan w:val="11"/>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eastAsia="en-US"/>
              </w:rPr>
              <w:t>Блок личностных универсальных учебных действий</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b/>
                <w:lang w:eastAsia="en-US"/>
              </w:rPr>
              <w:t>Аспект</w:t>
            </w:r>
          </w:p>
        </w:tc>
        <w:tc>
          <w:tcPr>
            <w:tcW w:w="2710"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eastAsia="en-US"/>
              </w:rPr>
              <w:t xml:space="preserve">1 этап основной школы </w:t>
            </w:r>
          </w:p>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eastAsia="en-US"/>
              </w:rPr>
              <w:t>(</w:t>
            </w:r>
            <w:r w:rsidRPr="004E69AF">
              <w:rPr>
                <w:rFonts w:ascii="Times New Roman" w:eastAsia="Calibri" w:hAnsi="Times New Roman" w:cs="Times New Roman"/>
                <w:b/>
                <w:lang w:val="en-US" w:eastAsia="en-US"/>
              </w:rPr>
              <w:t>4-5</w:t>
            </w:r>
            <w:r w:rsidRPr="004E69AF">
              <w:rPr>
                <w:rFonts w:ascii="Times New Roman" w:eastAsia="Calibri" w:hAnsi="Times New Roman" w:cs="Times New Roman"/>
                <w:b/>
                <w:lang w:eastAsia="en-US"/>
              </w:rPr>
              <w:t xml:space="preserve"> класс)</w:t>
            </w:r>
          </w:p>
        </w:tc>
        <w:tc>
          <w:tcPr>
            <w:tcW w:w="2275"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val="en-US" w:eastAsia="en-US"/>
              </w:rPr>
              <w:t>2</w:t>
            </w:r>
            <w:r w:rsidRPr="004E69AF">
              <w:rPr>
                <w:rFonts w:ascii="Times New Roman" w:eastAsia="Calibri" w:hAnsi="Times New Roman" w:cs="Times New Roman"/>
                <w:b/>
                <w:lang w:eastAsia="en-US"/>
              </w:rPr>
              <w:t xml:space="preserve"> этап основной школы</w:t>
            </w:r>
          </w:p>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eastAsia="en-US"/>
              </w:rPr>
              <w:t>(</w:t>
            </w:r>
            <w:r w:rsidRPr="004E69AF">
              <w:rPr>
                <w:rFonts w:ascii="Times New Roman" w:eastAsia="Calibri" w:hAnsi="Times New Roman" w:cs="Times New Roman"/>
                <w:b/>
                <w:lang w:val="en-US" w:eastAsia="en-US"/>
              </w:rPr>
              <w:t>6</w:t>
            </w:r>
            <w:r w:rsidRPr="004E69AF">
              <w:rPr>
                <w:rFonts w:ascii="Times New Roman" w:eastAsia="Calibri" w:hAnsi="Times New Roman" w:cs="Times New Roman"/>
                <w:b/>
                <w:lang w:eastAsia="en-US"/>
              </w:rPr>
              <w:t>-7 класс)</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val="en-US" w:eastAsia="en-US"/>
              </w:rPr>
              <w:t>3</w:t>
            </w:r>
            <w:r w:rsidRPr="004E69AF">
              <w:rPr>
                <w:rFonts w:ascii="Times New Roman" w:eastAsia="Calibri" w:hAnsi="Times New Roman" w:cs="Times New Roman"/>
                <w:b/>
                <w:lang w:eastAsia="en-US"/>
              </w:rPr>
              <w:t xml:space="preserve"> этап основной школы</w:t>
            </w:r>
          </w:p>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eastAsia="en-US"/>
              </w:rPr>
              <w:t>(8-9 класс)</w:t>
            </w:r>
          </w:p>
        </w:tc>
        <w:tc>
          <w:tcPr>
            <w:tcW w:w="260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b/>
                <w:lang w:eastAsia="en-US"/>
              </w:rPr>
              <w:t>необходимое условие</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смыслообразование на основе развития мотивации и целеполагания учения</w:t>
            </w:r>
          </w:p>
        </w:tc>
        <w:tc>
          <w:tcPr>
            <w:tcW w:w="2710"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275"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доведение работы до конца,</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-стремление к завершённости учебных действий</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-преодоление препятствий при их возникновении;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концентрация и сосредоточение на работе</w:t>
            </w:r>
          </w:p>
        </w:tc>
        <w:tc>
          <w:tcPr>
            <w:tcW w:w="260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t>развитие Я-концепции, самооценки;</w:t>
            </w:r>
          </w:p>
        </w:tc>
        <w:tc>
          <w:tcPr>
            <w:tcW w:w="2710"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 выработка своей жизненной позиции в отношении мира, окружающих людей, самого себя и своего будущего. (Я – член семьи, школьник, одноклассник, друг, </w:t>
            </w:r>
            <w:r w:rsidRPr="004E69AF">
              <w:rPr>
                <w:rFonts w:ascii="Times New Roman" w:eastAsia="Calibri" w:hAnsi="Times New Roman" w:cs="Times New Roman"/>
                <w:lang w:eastAsia="en-US"/>
              </w:rPr>
              <w:lastRenderedPageBreak/>
              <w:t>гражданин)</w:t>
            </w:r>
          </w:p>
        </w:tc>
        <w:tc>
          <w:tcPr>
            <w:tcW w:w="2275"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усвоенный и принимаемый образ Я во всём богатстве отношений личности к окружающему миру;</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 чувство адекватности и </w:t>
            </w:r>
            <w:r w:rsidRPr="004E69AF">
              <w:rPr>
                <w:rFonts w:ascii="Times New Roman" w:eastAsia="Calibri" w:hAnsi="Times New Roman" w:cs="Times New Roman"/>
                <w:lang w:eastAsia="en-US"/>
              </w:rPr>
              <w:lastRenderedPageBreak/>
              <w:t>стабильности владения личностью, собственным Я независимо от изменений Я и ситуации;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способность личности к полноценному решению задач, возникающих на каждой из возрастных стадий развития;</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осознание своей принадлежности к социальной группе и соответственно принятие значимых для референтной группы ценностей, норм и ценностей</w:t>
            </w:r>
          </w:p>
        </w:tc>
        <w:tc>
          <w:tcPr>
            <w:tcW w:w="260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развитие критичного мышления;</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создание учебных ситуаций, требующих самооценивания и оценивания учебной деятельности сверстников.</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lastRenderedPageBreak/>
              <w:t>развитие морального сознания и ориентировки учащегося в сфере нравственно-этических отношений.</w:t>
            </w:r>
          </w:p>
        </w:tc>
        <w:tc>
          <w:tcPr>
            <w:tcW w:w="2710"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поступили?Взаимопомощь, честность, правдивость, ответственность с моей стороны и со стороны моих сверстников)</w:t>
            </w:r>
          </w:p>
        </w:tc>
        <w:tc>
          <w:tcPr>
            <w:tcW w:w="2275"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оценка значимости для себя моральной дискуссии, оценка эффективности обсуждения, анализ позиций и возражений против принятого решения;</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оценка и степень принятия ответственности за результаты;</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анализ того, насколько принятое решение справедливо и правильно;</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оценка изменений собственных установок и позиции</w:t>
            </w:r>
          </w:p>
        </w:tc>
        <w:tc>
          <w:tcPr>
            <w:tcW w:w="260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наличие открытых содержательных дискуссий, направленных на моральную проблематику;</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создание когнитивного конфликта, вызываемого столкновением разных точек зрения;</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участие всех уч-ся в создании правил, обязательных для всех;</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развитие школьного сообщества и групповой солидарности через развитие эмоциональной привязанности к группе и идентификации с ней</w:t>
            </w:r>
          </w:p>
        </w:tc>
      </w:tr>
      <w:tr w:rsidR="00F07C2A" w:rsidRPr="004E69AF" w:rsidTr="004E69AF">
        <w:tc>
          <w:tcPr>
            <w:tcW w:w="11822" w:type="dxa"/>
            <w:gridSpan w:val="11"/>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eastAsia="en-US"/>
              </w:rPr>
              <w:t>Блок регулятивных универсальных учебных действий</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t>целеполагание и построение жизненных планов во временн</w:t>
            </w:r>
            <w:r w:rsidRPr="004E69AF">
              <w:rPr>
                <w:rFonts w:ascii="Times New Roman" w:eastAsia="Times New Roman" w:hAnsi="Times New Roman" w:cs="Times New Roman" w:hint="cs"/>
                <w:rtl/>
                <w:lang w:bidi="he-IL"/>
              </w:rPr>
              <w:t>о</w:t>
            </w:r>
            <w:r w:rsidRPr="004E69AF">
              <w:rPr>
                <w:rFonts w:ascii="Times New Roman" w:eastAsia="Times New Roman" w:hAnsi="Times New Roman" w:cs="Times New Roman"/>
              </w:rPr>
              <w:t>й перспективе</w:t>
            </w:r>
          </w:p>
        </w:tc>
        <w:tc>
          <w:tcPr>
            <w:tcW w:w="3041"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rPr>
                <w:rFonts w:ascii="Times New Roman" w:eastAsia="Times New Roman" w:hAnsi="Times New Roman" w:cs="Times New Roman"/>
              </w:rPr>
            </w:pPr>
            <w:r w:rsidRPr="004E69AF">
              <w:rPr>
                <w:rFonts w:ascii="Times New Roman" w:eastAsia="Times New Roman" w:hAnsi="Times New Roman" w:cs="Times New Roman"/>
              </w:rPr>
              <w:t>-самостоятельно 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p>
        </w:tc>
        <w:tc>
          <w:tcPr>
            <w:tcW w:w="2233"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содержательные аспекты целей и жизненных планов;</w:t>
            </w:r>
          </w:p>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личные планы и перспективы дополняются социальными планами.</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задания на общее планирование времени, составление хронокарт, планирование на ближайшую перспективу, планирование учебной работы.</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rPr>
                <w:rFonts w:ascii="Times New Roman" w:eastAsia="Times New Roman" w:hAnsi="Times New Roman" w:cs="Times New Roman"/>
              </w:rPr>
            </w:pPr>
            <w:r w:rsidRPr="004E69AF">
              <w:rPr>
                <w:rFonts w:ascii="Times New Roman" w:eastAsia="Times New Roman" w:hAnsi="Times New Roman" w:cs="Times New Roman"/>
              </w:rPr>
              <w:t xml:space="preserve">регуляция учебной деятельности; </w:t>
            </w:r>
          </w:p>
        </w:tc>
        <w:tc>
          <w:tcPr>
            <w:tcW w:w="3041"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rPr>
                <w:rFonts w:ascii="Times New Roman" w:eastAsia="Times New Roman" w:hAnsi="Times New Roman" w:cs="Times New Roman"/>
              </w:rPr>
            </w:pPr>
            <w:r w:rsidRPr="004E69AF">
              <w:rPr>
                <w:rFonts w:ascii="Times New Roman" w:eastAsia="Times New Roman" w:hAnsi="Times New Roman" w:cs="Times New Roman"/>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2233"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xml:space="preserve">-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w:t>
            </w:r>
            <w:r w:rsidRPr="004E69AF">
              <w:rPr>
                <w:rFonts w:ascii="Times New Roman" w:eastAsia="Calibri" w:hAnsi="Times New Roman" w:cs="Times New Roman"/>
                <w:lang w:eastAsia="en-US"/>
              </w:rPr>
              <w:lastRenderedPageBreak/>
              <w:t>учебные знания и умения, опыт саморегуляции); опыт сотрудничества в совместном решении задач (А. К. Осницкий)</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rPr>
                <w:rFonts w:ascii="Times New Roman" w:eastAsia="Times New Roman" w:hAnsi="Times New Roman" w:cs="Times New Roman"/>
              </w:rPr>
            </w:pPr>
            <w:r w:rsidRPr="004E69AF">
              <w:rPr>
                <w:rFonts w:ascii="Times New Roman" w:eastAsia="Times New Roman" w:hAnsi="Times New Roman" w:cs="Times New Roman"/>
              </w:rPr>
              <w:lastRenderedPageBreak/>
              <w:t>саморегуляция эмоциональных и функциональных состояний</w:t>
            </w:r>
          </w:p>
        </w:tc>
        <w:tc>
          <w:tcPr>
            <w:tcW w:w="3041"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rPr>
                <w:rFonts w:ascii="Times New Roman" w:eastAsia="Times New Roman" w:hAnsi="Times New Roman" w:cs="Times New Roman"/>
              </w:rPr>
            </w:pPr>
            <w:r w:rsidRPr="004E69AF">
              <w:rPr>
                <w:rFonts w:ascii="Times New Roman" w:eastAsia="Times New Roman" w:hAnsi="Times New Roman" w:cs="Times New Roman"/>
              </w:rPr>
              <w:t>-представление человека о своих возможностях достижения цели определенной сложности</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способность к планированию, контролю и коррекции предметной (учебной) деятельности и собственной познавательной деятельности</w:t>
            </w:r>
          </w:p>
        </w:tc>
        <w:tc>
          <w:tcPr>
            <w:tcW w:w="2233"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построение внутреннего плана действий как представление о целей способах и средствах деятельности (Т.Д. Пускаева)</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rPr>
                <w:rFonts w:ascii="Times New Roman" w:eastAsia="Times New Roman" w:hAnsi="Times New Roman" w:cs="Times New Roman"/>
              </w:rPr>
            </w:pPr>
            <w:r w:rsidRPr="004E69AF">
              <w:rPr>
                <w:rFonts w:ascii="Times New Roman" w:eastAsia="Times New Roman" w:hAnsi="Times New Roman" w:cs="Times New Roman"/>
              </w:rPr>
              <w:t>самоконтроль и самооценивание</w:t>
            </w:r>
          </w:p>
        </w:tc>
        <w:tc>
          <w:tcPr>
            <w:tcW w:w="3041"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умение сравнивать характеристики запланированного и полученного продукта и делать вывод о соответствии продукта замыслу</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оценивание продукта своей деятельности по заданным критериям, заданным способом</w:t>
            </w:r>
          </w:p>
        </w:tc>
        <w:tc>
          <w:tcPr>
            <w:tcW w:w="2233"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оценка продукта своей деятельности по самостоятельно определенным в соответствии с целью деятельности критериям;</w:t>
            </w:r>
          </w:p>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 умение предложить способ убедиться в достижении поставленной цели и показатели достижения цели</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rPr>
                <w:rFonts w:ascii="Times New Roman" w:eastAsia="Times New Roman" w:hAnsi="Times New Roman" w:cs="Times New Roman"/>
              </w:rPr>
            </w:pPr>
            <w:r w:rsidRPr="004E69AF">
              <w:rPr>
                <w:rFonts w:ascii="Times New Roman" w:eastAsia="Calibri" w:hAnsi="Times New Roman" w:cs="Times New Roman"/>
                <w:lang w:eastAsia="en-US"/>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F07C2A" w:rsidRPr="004E69AF" w:rsidTr="004E69AF">
        <w:tc>
          <w:tcPr>
            <w:tcW w:w="11822" w:type="dxa"/>
            <w:gridSpan w:val="11"/>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center"/>
              <w:rPr>
                <w:rFonts w:ascii="Times New Roman" w:eastAsia="Times New Roman" w:hAnsi="Times New Roman" w:cs="Times New Roman"/>
              </w:rPr>
            </w:pPr>
            <w:r w:rsidRPr="004E69AF">
              <w:rPr>
                <w:rFonts w:ascii="Times New Roman" w:eastAsia="Calibri" w:hAnsi="Times New Roman" w:cs="Times New Roman"/>
                <w:b/>
                <w:lang w:eastAsia="en-US"/>
              </w:rPr>
              <w:t>Блок познавательных универсальных учебных действий</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t>общеучебные действия</w:t>
            </w:r>
          </w:p>
        </w:tc>
        <w:tc>
          <w:tcPr>
            <w:tcW w:w="3041"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-самостоятельное выделение и формулирование познавательной цели; поиск и выделение необходимой информации</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умение </w:t>
            </w:r>
            <w:r w:rsidRPr="004E69AF">
              <w:rPr>
                <w:rFonts w:ascii="Times New Roman" w:eastAsia="Calibri" w:hAnsi="Times New Roman" w:cs="Times New Roman"/>
                <w:lang w:eastAsia="en-US"/>
              </w:rPr>
              <w:lastRenderedPageBreak/>
              <w:t>структурировать знания; умение осознанно и произвольно строить речевое высказывание в устной и письменной форме;</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2233"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w:t>
            </w:r>
            <w:r w:rsidRPr="004E69AF">
              <w:rPr>
                <w:rFonts w:ascii="Times New Roman" w:eastAsia="Calibri" w:hAnsi="Times New Roman" w:cs="Times New Roman"/>
                <w:lang w:eastAsia="en-US"/>
              </w:rPr>
              <w:lastRenderedPageBreak/>
              <w:t>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xml:space="preserve">-включение учащихся в исследовательскую и проектную деятельность </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lastRenderedPageBreak/>
              <w:t>универсальные логические действия</w:t>
            </w:r>
          </w:p>
        </w:tc>
        <w:tc>
          <w:tcPr>
            <w:tcW w:w="3041"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-выбор оснований и критериев для сравнения, сериации, классификации объектов, подведение под понятия, выведение следствий</w:t>
            </w:r>
          </w:p>
        </w:tc>
        <w:tc>
          <w:tcPr>
            <w:tcW w:w="2233"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-включение учащихся в исследовательскую и проектную деятельность </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t>действия постановки и решения проблем</w:t>
            </w:r>
          </w:p>
        </w:tc>
        <w:tc>
          <w:tcPr>
            <w:tcW w:w="3041"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-объяснение с какой позиции учащийся приступает к разрешению проблемы; </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-описание желаемой и реальной ситуаций, указание на отличия</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определение и выстраивание в хронологической последовательности шагов по решению задачи; воспроизведение технологии по инструкции;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определение ресурсов, необходимых для выполнения деятельности;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-выполнение по заданному алгоритму текущего контроля своей деятельности;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сравнение характеристик запланированного и полученного продукта, вывод о соответствии продукта замыслу;</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оценка продукта своей деятельности по заданным критериям заданным способом;</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указание на сильные и слабые стороны своей деятельности.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определение мотивов своих действий</w:t>
            </w:r>
          </w:p>
        </w:tc>
        <w:tc>
          <w:tcPr>
            <w:tcW w:w="2380"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обоснование желаемой ситуации; анализ реальной ситуации и указание на противоречия между желаемой и реальной ситуацией;</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указание некоторых вероятных причин существования проблемы;</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 постановка задач адекватных цели; </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-самостоятельное планирование характеристик продукта своей деятельности на основе заданных критериев его оценки;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-выбор технологии деятельности (способа решения задачи);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планирование ресурсов;</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-самостоятельное планирование и осуществление </w:t>
            </w:r>
            <w:r w:rsidRPr="004E69AF">
              <w:rPr>
                <w:rFonts w:ascii="Times New Roman" w:eastAsia="Calibri" w:hAnsi="Times New Roman" w:cs="Times New Roman"/>
                <w:lang w:eastAsia="en-US"/>
              </w:rPr>
              <w:lastRenderedPageBreak/>
              <w:t>текущего контроля своей деятельности;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Оценка продукта своей деятельности по самостоятельно определённым в соответствии с целью деятельности критериям;</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2233"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-применение известной или описанной в инструкции технологии с учётом изменений </w:t>
            </w:r>
            <w:r w:rsidRPr="004E69AF">
              <w:rPr>
                <w:rFonts w:ascii="Times New Roman" w:eastAsia="Calibri" w:hAnsi="Times New Roman" w:cs="Times New Roman"/>
                <w:lang w:eastAsia="en-US"/>
              </w:rPr>
              <w:lastRenderedPageBreak/>
              <w:t>параметров объекта (комбинирование нескольких алгоритмов последовательно или параллельно);</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проведение анализа альтернативных ресурсов, обоснование их эффективности;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-внесение изменений в свою деятельность по результатам текущего контроля; </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-предложение способа убедиться в достижении поставленной цели и определение показателей достижения цели; </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-приведение аргументов для использования полученных при решении задачи ресурсов (знания, умения, опыт ит.п.) в других видах деятельности </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xml:space="preserve">-включение учащихся в исследовательскую и проектную деятельность </w:t>
            </w:r>
          </w:p>
        </w:tc>
      </w:tr>
      <w:tr w:rsidR="00F07C2A" w:rsidRPr="004E69AF" w:rsidTr="004E69AF">
        <w:tc>
          <w:tcPr>
            <w:tcW w:w="11822" w:type="dxa"/>
            <w:gridSpan w:val="11"/>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center"/>
              <w:rPr>
                <w:rFonts w:ascii="Times New Roman" w:eastAsia="Times New Roman" w:hAnsi="Times New Roman" w:cs="Times New Roman"/>
              </w:rPr>
            </w:pPr>
            <w:r w:rsidRPr="004E69AF">
              <w:rPr>
                <w:rFonts w:ascii="Times New Roman" w:eastAsia="Times New Roman" w:hAnsi="Times New Roman" w:cs="Times New Roman"/>
                <w:b/>
              </w:rPr>
              <w:lastRenderedPageBreak/>
              <w:t>Блок коммуникативныхуниверсальных учебных действий</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t>межличностное общение (ориентация в личностных особе</w:t>
            </w:r>
            <w:r w:rsidR="005643E7" w:rsidRPr="004E69AF">
              <w:rPr>
                <w:rFonts w:ascii="Times New Roman" w:eastAsia="Times New Roman" w:hAnsi="Times New Roman" w:cs="Times New Roman"/>
              </w:rPr>
              <w:t>нност</w:t>
            </w:r>
            <w:r w:rsidRPr="004E69AF">
              <w:rPr>
                <w:rFonts w:ascii="Times New Roman" w:eastAsia="Times New Roman" w:hAnsi="Times New Roman" w:cs="Times New Roman"/>
              </w:rPr>
              <w:t>ях партнёра, его позиции в общении и вз</w:t>
            </w:r>
            <w:r w:rsidR="005643E7" w:rsidRPr="004E69AF">
              <w:rPr>
                <w:rFonts w:ascii="Times New Roman" w:eastAsia="Times New Roman" w:hAnsi="Times New Roman" w:cs="Times New Roman"/>
              </w:rPr>
              <w:t>аимо</w:t>
            </w:r>
            <w:r w:rsidRPr="004E69AF">
              <w:rPr>
                <w:rFonts w:ascii="Times New Roman" w:eastAsia="Times New Roman" w:hAnsi="Times New Roman" w:cs="Times New Roman"/>
              </w:rPr>
              <w:t>действии, учёт разных мнений,</w:t>
            </w:r>
            <w:r w:rsidR="005643E7" w:rsidRPr="004E69AF">
              <w:rPr>
                <w:rFonts w:ascii="Times New Roman" w:eastAsia="Times New Roman" w:hAnsi="Times New Roman" w:cs="Times New Roman"/>
              </w:rPr>
              <w:t xml:space="preserve"> овладение сред-ми решения коммуникативн</w:t>
            </w:r>
            <w:r w:rsidRPr="004E69AF">
              <w:rPr>
                <w:rFonts w:ascii="Times New Roman" w:eastAsia="Times New Roman" w:hAnsi="Times New Roman" w:cs="Times New Roman"/>
              </w:rPr>
              <w:t>ых задач, воздействие, аргументация и пр.)</w:t>
            </w:r>
          </w:p>
        </w:tc>
        <w:tc>
          <w:tcPr>
            <w:tcW w:w="3346"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-учёт позиции собеседника, понимание, уважение к иной точке зрения, умение обосновать и доказывать собственное мнение</w:t>
            </w:r>
          </w:p>
        </w:tc>
        <w:tc>
          <w:tcPr>
            <w:tcW w:w="2311"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-способность к согласованным действиям с учетом позиции другого, </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-способность устанавливать и поддерживать необходимые контакты с другими людьми;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удовлетворительное владение нормами и техникой общения</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1936"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-систематическое использование таких формы работы как: дискуссия, проектная форма деятельности </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t xml:space="preserve">кооперация (совместная деятельность – организация и планирование </w:t>
            </w:r>
            <w:r w:rsidRPr="004E69AF">
              <w:rPr>
                <w:rFonts w:ascii="Times New Roman" w:eastAsia="Times New Roman" w:hAnsi="Times New Roman" w:cs="Times New Roman"/>
              </w:rPr>
              <w:lastRenderedPageBreak/>
              <w:t>работы в группе, в том числе умение договариваться, находить общее решение, брать инициативу, решать конфликты);</w:t>
            </w:r>
          </w:p>
        </w:tc>
        <w:tc>
          <w:tcPr>
            <w:tcW w:w="3346"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xml:space="preserve">- осуществление действий обеспечивающих возможность эффективно сотрудничать как с учителем, так и со сверстниками: умение </w:t>
            </w:r>
            <w:r w:rsidRPr="004E69AF">
              <w:rPr>
                <w:rFonts w:ascii="Times New Roman" w:eastAsia="Calibri" w:hAnsi="Times New Roman" w:cs="Times New Roman"/>
                <w:lang w:eastAsia="en-US"/>
              </w:rPr>
              <w:lastRenderedPageBreak/>
              <w:t xml:space="preserve">планировать и согласованно выполнять совместную деятельность распределять роли. </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-уметь договариваться</w:t>
            </w:r>
          </w:p>
        </w:tc>
        <w:tc>
          <w:tcPr>
            <w:tcW w:w="2311"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5643E7"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самостоятельное след</w:t>
            </w:r>
            <w:r w:rsidR="00F07C2A" w:rsidRPr="004E69AF">
              <w:rPr>
                <w:rFonts w:ascii="Times New Roman" w:eastAsia="Calibri" w:hAnsi="Times New Roman" w:cs="Times New Roman"/>
                <w:lang w:eastAsia="en-US"/>
              </w:rPr>
              <w:t>ование заданной процедуре группового обсуждения;</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выполнение действий в соответствии с заданием для групповой работы;</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-разъяснение своей идеи, предлагая ее, или аргументируя свое отношение к идеям других членов группы</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умение самостоятельно договариват</w:t>
            </w:r>
            <w:r w:rsidR="005643E7" w:rsidRPr="004E69AF">
              <w:rPr>
                <w:rFonts w:ascii="Times New Roman" w:eastAsia="Calibri" w:hAnsi="Times New Roman" w:cs="Times New Roman"/>
                <w:lang w:eastAsia="en-US"/>
              </w:rPr>
              <w:t>ь</w:t>
            </w:r>
            <w:r w:rsidRPr="004E69AF">
              <w:rPr>
                <w:rFonts w:ascii="Times New Roman" w:eastAsia="Calibri" w:hAnsi="Times New Roman" w:cs="Times New Roman"/>
                <w:lang w:eastAsia="en-US"/>
              </w:rPr>
              <w:t xml:space="preserve">ся о правилах и вопросах для обсуждения в </w:t>
            </w:r>
            <w:r w:rsidRPr="004E69AF">
              <w:rPr>
                <w:rFonts w:ascii="Times New Roman" w:eastAsia="Calibri" w:hAnsi="Times New Roman" w:cs="Times New Roman"/>
                <w:lang w:eastAsia="en-US"/>
              </w:rPr>
              <w:lastRenderedPageBreak/>
              <w:t>соответствии с поставленной перед группой задачей;</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соблюдение процедуры обсуждения, обобщение, фиксация решения в конце работы;</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-распределение и принятие на себя обязанностей в рамках выполнения групповой работы;</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1936"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lastRenderedPageBreak/>
              <w:t xml:space="preserve">-организация работы в группе, совместной деятельности школьников на </w:t>
            </w:r>
            <w:r w:rsidRPr="004E69AF">
              <w:rPr>
                <w:rFonts w:ascii="Times New Roman" w:eastAsia="Calibri" w:hAnsi="Times New Roman" w:cs="Times New Roman"/>
                <w:lang w:eastAsia="en-US"/>
              </w:rPr>
              <w:lastRenderedPageBreak/>
              <w:t>уроке</w:t>
            </w:r>
          </w:p>
        </w:tc>
      </w:tr>
      <w:tr w:rsidR="00F07C2A" w:rsidRPr="004E69AF" w:rsidTr="004E69AF">
        <w:tc>
          <w:tcPr>
            <w:tcW w:w="1961"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hd w:val="clear" w:color="auto" w:fill="FFFFFF"/>
              <w:spacing w:after="0" w:line="240" w:lineRule="auto"/>
              <w:jc w:val="both"/>
              <w:rPr>
                <w:rFonts w:ascii="Times New Roman" w:eastAsia="Times New Roman" w:hAnsi="Times New Roman" w:cs="Times New Roman"/>
              </w:rPr>
            </w:pPr>
            <w:r w:rsidRPr="004E69AF">
              <w:rPr>
                <w:rFonts w:ascii="Times New Roman" w:eastAsia="Times New Roman" w:hAnsi="Times New Roman" w:cs="Times New Roman"/>
              </w:rPr>
              <w:lastRenderedPageBreak/>
              <w:t>формирование личностной и познавательной рефлексии</w:t>
            </w:r>
          </w:p>
        </w:tc>
        <w:tc>
          <w:tcPr>
            <w:tcW w:w="3346"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-умение задавать вопросы, строить понятные для партнёра высказывания, правильно выражать свои мысли, оказывать поддержку друг другу</w:t>
            </w:r>
          </w:p>
        </w:tc>
        <w:tc>
          <w:tcPr>
            <w:tcW w:w="2311"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указание на сильные и слабые стороны своей деятельности;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определение мотивов своих действий</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-указание причин успехов и неудач в деятельности;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называние трудностей, с которыми столкнулся при решении задач и предложение путей их преодоления / избегания в дальнейшей деятельности;</w:t>
            </w:r>
          </w:p>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-анализ собственных мотивов и внешней ситуации при принятии решений</w:t>
            </w:r>
          </w:p>
        </w:tc>
        <w:tc>
          <w:tcPr>
            <w:tcW w:w="1936" w:type="dxa"/>
            <w:tcBorders>
              <w:top w:val="single" w:sz="4" w:space="0" w:color="000000"/>
              <w:left w:val="single" w:sz="4" w:space="0" w:color="000000"/>
              <w:bottom w:val="single" w:sz="4" w:space="0" w:color="000000"/>
              <w:right w:val="single" w:sz="4" w:space="0" w:color="000000"/>
            </w:tcBorders>
            <w:hideMark/>
          </w:tcPr>
          <w:p w:rsidR="00F07C2A" w:rsidRPr="004E69AF" w:rsidRDefault="00F07C2A" w:rsidP="002462E2">
            <w:pPr>
              <w:spacing w:after="0" w:line="240" w:lineRule="auto"/>
              <w:jc w:val="both"/>
              <w:rPr>
                <w:rFonts w:ascii="Times New Roman" w:eastAsia="Times New Roman" w:hAnsi="Times New Roman" w:cs="Times New Roman"/>
              </w:rPr>
            </w:pPr>
            <w:r w:rsidRPr="004E69AF">
              <w:rPr>
                <w:rFonts w:ascii="Times New Roman" w:eastAsia="Calibri" w:hAnsi="Times New Roman" w:cs="Times New Roman"/>
                <w:lang w:eastAsia="en-US"/>
              </w:rPr>
              <w:t xml:space="preserve">систематическое проведение анализа учебной и внеучебной деятельности, рефлексия </w:t>
            </w:r>
          </w:p>
        </w:tc>
      </w:tr>
      <w:tr w:rsidR="00F07C2A" w:rsidRPr="004E69AF" w:rsidTr="004E69AF">
        <w:tc>
          <w:tcPr>
            <w:tcW w:w="1961" w:type="dxa"/>
            <w:tcBorders>
              <w:top w:val="single" w:sz="6" w:space="0" w:color="CFCFCF"/>
              <w:left w:val="single" w:sz="6" w:space="0" w:color="CFCFCF"/>
              <w:bottom w:val="single" w:sz="6" w:space="0" w:color="CFCFCF"/>
              <w:right w:val="single" w:sz="6" w:space="0" w:color="CFCFCF"/>
            </w:tcBorders>
            <w:vAlign w:val="center"/>
            <w:hideMark/>
          </w:tcPr>
          <w:p w:rsidR="00F07C2A" w:rsidRPr="004E69AF" w:rsidRDefault="00F07C2A" w:rsidP="002462E2">
            <w:pPr>
              <w:spacing w:after="0" w:line="240" w:lineRule="auto"/>
              <w:rPr>
                <w:rFonts w:ascii="Times New Roman" w:eastAsia="Times New Roman" w:hAnsi="Times New Roman" w:cs="Times New Roman"/>
              </w:rPr>
            </w:pPr>
          </w:p>
        </w:tc>
        <w:tc>
          <w:tcPr>
            <w:tcW w:w="3041" w:type="dxa"/>
            <w:gridSpan w:val="2"/>
            <w:tcBorders>
              <w:top w:val="single" w:sz="6" w:space="0" w:color="CFCFCF"/>
              <w:left w:val="single" w:sz="6" w:space="0" w:color="CFCFCF"/>
              <w:bottom w:val="single" w:sz="6" w:space="0" w:color="CFCFCF"/>
              <w:right w:val="single" w:sz="6" w:space="0" w:color="CFCFCF"/>
            </w:tcBorders>
            <w:vAlign w:val="center"/>
            <w:hideMark/>
          </w:tcPr>
          <w:p w:rsidR="00F07C2A" w:rsidRPr="004E69AF" w:rsidRDefault="00F07C2A" w:rsidP="002462E2">
            <w:pPr>
              <w:spacing w:after="0" w:line="240" w:lineRule="auto"/>
              <w:rPr>
                <w:rFonts w:ascii="Times New Roman" w:eastAsia="Times New Roman" w:hAnsi="Times New Roman" w:cs="Times New Roman"/>
              </w:rPr>
            </w:pPr>
          </w:p>
        </w:tc>
        <w:tc>
          <w:tcPr>
            <w:tcW w:w="305" w:type="dxa"/>
            <w:tcBorders>
              <w:top w:val="single" w:sz="6" w:space="0" w:color="CFCFCF"/>
              <w:left w:val="single" w:sz="6" w:space="0" w:color="CFCFCF"/>
              <w:bottom w:val="single" w:sz="6" w:space="0" w:color="CFCFCF"/>
              <w:right w:val="single" w:sz="6" w:space="0" w:color="CFCFCF"/>
            </w:tcBorders>
            <w:vAlign w:val="center"/>
            <w:hideMark/>
          </w:tcPr>
          <w:p w:rsidR="00F07C2A" w:rsidRPr="004E69AF" w:rsidRDefault="00F07C2A" w:rsidP="002462E2">
            <w:pPr>
              <w:spacing w:after="0" w:line="240" w:lineRule="auto"/>
              <w:rPr>
                <w:rFonts w:ascii="Times New Roman" w:eastAsia="Times New Roman" w:hAnsi="Times New Roman" w:cs="Times New Roman"/>
              </w:rPr>
            </w:pPr>
          </w:p>
        </w:tc>
        <w:tc>
          <w:tcPr>
            <w:tcW w:w="2075" w:type="dxa"/>
            <w:gridSpan w:val="2"/>
            <w:tcBorders>
              <w:top w:val="single" w:sz="6" w:space="0" w:color="CFCFCF"/>
              <w:left w:val="single" w:sz="6" w:space="0" w:color="CFCFCF"/>
              <w:bottom w:val="single" w:sz="6" w:space="0" w:color="CFCFCF"/>
              <w:right w:val="single" w:sz="6" w:space="0" w:color="CFCFCF"/>
            </w:tcBorders>
            <w:vAlign w:val="center"/>
            <w:hideMark/>
          </w:tcPr>
          <w:p w:rsidR="00F07C2A" w:rsidRPr="004E69AF" w:rsidRDefault="00F07C2A" w:rsidP="002462E2">
            <w:pPr>
              <w:spacing w:after="0" w:line="240" w:lineRule="auto"/>
              <w:rPr>
                <w:rFonts w:ascii="Times New Roman" w:eastAsia="Times New Roman" w:hAnsi="Times New Roman" w:cs="Times New Roman"/>
              </w:rPr>
            </w:pPr>
          </w:p>
        </w:tc>
        <w:tc>
          <w:tcPr>
            <w:tcW w:w="236" w:type="dxa"/>
            <w:tcBorders>
              <w:top w:val="single" w:sz="6" w:space="0" w:color="CFCFCF"/>
              <w:left w:val="single" w:sz="6" w:space="0" w:color="CFCFCF"/>
              <w:bottom w:val="single" w:sz="6" w:space="0" w:color="CFCFCF"/>
              <w:right w:val="single" w:sz="6" w:space="0" w:color="CFCFCF"/>
            </w:tcBorders>
            <w:vAlign w:val="center"/>
            <w:hideMark/>
          </w:tcPr>
          <w:p w:rsidR="00F07C2A" w:rsidRPr="004E69AF" w:rsidRDefault="00F07C2A" w:rsidP="002462E2">
            <w:pPr>
              <w:spacing w:after="0" w:line="240" w:lineRule="auto"/>
              <w:rPr>
                <w:rFonts w:ascii="Times New Roman" w:eastAsia="Times New Roman" w:hAnsi="Times New Roman" w:cs="Times New Roman"/>
              </w:rPr>
            </w:pPr>
          </w:p>
        </w:tc>
        <w:tc>
          <w:tcPr>
            <w:tcW w:w="1997" w:type="dxa"/>
            <w:gridSpan w:val="2"/>
            <w:tcBorders>
              <w:top w:val="single" w:sz="6" w:space="0" w:color="CFCFCF"/>
              <w:left w:val="single" w:sz="6" w:space="0" w:color="CFCFCF"/>
              <w:bottom w:val="single" w:sz="6" w:space="0" w:color="CFCFCF"/>
              <w:right w:val="single" w:sz="6" w:space="0" w:color="CFCFCF"/>
            </w:tcBorders>
            <w:vAlign w:val="center"/>
            <w:hideMark/>
          </w:tcPr>
          <w:p w:rsidR="00F07C2A" w:rsidRPr="004E69AF" w:rsidRDefault="00F07C2A" w:rsidP="002462E2">
            <w:pPr>
              <w:spacing w:after="0" w:line="240" w:lineRule="auto"/>
              <w:rPr>
                <w:rFonts w:ascii="Times New Roman" w:eastAsia="Times New Roman" w:hAnsi="Times New Roman" w:cs="Times New Roman"/>
              </w:rPr>
            </w:pPr>
          </w:p>
        </w:tc>
        <w:tc>
          <w:tcPr>
            <w:tcW w:w="271" w:type="dxa"/>
            <w:tcBorders>
              <w:top w:val="single" w:sz="6" w:space="0" w:color="CFCFCF"/>
              <w:left w:val="single" w:sz="6" w:space="0" w:color="CFCFCF"/>
              <w:bottom w:val="single" w:sz="6" w:space="0" w:color="CFCFCF"/>
              <w:right w:val="single" w:sz="6" w:space="0" w:color="CFCFCF"/>
            </w:tcBorders>
            <w:vAlign w:val="center"/>
            <w:hideMark/>
          </w:tcPr>
          <w:p w:rsidR="00F07C2A" w:rsidRPr="004E69AF" w:rsidRDefault="00F07C2A" w:rsidP="002462E2">
            <w:pPr>
              <w:spacing w:after="0" w:line="240" w:lineRule="auto"/>
              <w:rPr>
                <w:rFonts w:ascii="Times New Roman" w:eastAsia="Times New Roman" w:hAnsi="Times New Roman" w:cs="Times New Roman"/>
              </w:rPr>
            </w:pPr>
          </w:p>
        </w:tc>
        <w:tc>
          <w:tcPr>
            <w:tcW w:w="1936" w:type="dxa"/>
            <w:tcBorders>
              <w:top w:val="single" w:sz="6" w:space="0" w:color="CFCFCF"/>
              <w:left w:val="single" w:sz="6" w:space="0" w:color="CFCFCF"/>
              <w:bottom w:val="single" w:sz="6" w:space="0" w:color="CFCFCF"/>
              <w:right w:val="single" w:sz="6" w:space="0" w:color="CFCFCF"/>
            </w:tcBorders>
            <w:vAlign w:val="center"/>
            <w:hideMark/>
          </w:tcPr>
          <w:p w:rsidR="00F07C2A" w:rsidRPr="004E69AF" w:rsidRDefault="00F07C2A" w:rsidP="002462E2">
            <w:pPr>
              <w:spacing w:after="0" w:line="240" w:lineRule="auto"/>
              <w:rPr>
                <w:rFonts w:ascii="Times New Roman" w:eastAsia="Times New Roman" w:hAnsi="Times New Roman" w:cs="Times New Roman"/>
              </w:rPr>
            </w:pPr>
          </w:p>
        </w:tc>
      </w:tr>
    </w:tbl>
    <w:p w:rsidR="00AE59DF" w:rsidRDefault="00AE59DF" w:rsidP="002462E2">
      <w:pPr>
        <w:spacing w:after="0" w:line="240" w:lineRule="auto"/>
        <w:rPr>
          <w:rFonts w:ascii="Times New Roman" w:eastAsia="Calibri" w:hAnsi="Times New Roman" w:cs="Times New Roman"/>
          <w:b/>
          <w:sz w:val="24"/>
          <w:szCs w:val="24"/>
          <w:lang w:eastAsia="en-US"/>
        </w:rPr>
      </w:pPr>
    </w:p>
    <w:p w:rsidR="00F07C2A" w:rsidRPr="00F07C2A" w:rsidRDefault="00F07C2A" w:rsidP="002462E2">
      <w:pPr>
        <w:spacing w:after="0" w:line="240" w:lineRule="auto"/>
        <w:ind w:firstLine="708"/>
        <w:jc w:val="center"/>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Характеристика универсальных учебных действий обучающихся 5 класса</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lang w:eastAsia="en-US"/>
        </w:rPr>
        <w:t xml:space="preserve">Универсальные учебные действия и социальный опыт как основы ключевых компетентностей </w:t>
      </w:r>
      <w:r w:rsidRPr="00F07C2A">
        <w:rPr>
          <w:rFonts w:ascii="Times New Roman" w:eastAsia="Calibri" w:hAnsi="Times New Roman" w:cs="Times New Roman"/>
          <w:b/>
          <w:sz w:val="24"/>
          <w:szCs w:val="24"/>
          <w:lang w:eastAsia="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4"/>
        <w:gridCol w:w="2405"/>
        <w:gridCol w:w="2511"/>
        <w:gridCol w:w="2444"/>
      </w:tblGrid>
      <w:tr w:rsidR="00F07C2A" w:rsidRPr="00F07C2A" w:rsidTr="00F07C2A">
        <w:tc>
          <w:tcPr>
            <w:tcW w:w="1108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F07C2A" w:rsidRPr="00F07C2A" w:rsidRDefault="00F07C2A" w:rsidP="002462E2">
            <w:pPr>
              <w:tabs>
                <w:tab w:val="left" w:pos="1736"/>
              </w:tabs>
              <w:spacing w:after="0" w:line="240" w:lineRule="auto"/>
              <w:jc w:val="center"/>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Универсальные учебные действия, лежащие в основании ключевых компетентностей:</w:t>
            </w:r>
          </w:p>
        </w:tc>
        <w:tc>
          <w:tcPr>
            <w:tcW w:w="369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7C2A" w:rsidRPr="00F07C2A" w:rsidRDefault="00F07C2A" w:rsidP="002462E2">
            <w:pPr>
              <w:tabs>
                <w:tab w:val="left" w:pos="1736"/>
              </w:tabs>
              <w:spacing w:after="0" w:line="240" w:lineRule="auto"/>
              <w:jc w:val="center"/>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Социальный опыт</w:t>
            </w:r>
          </w:p>
        </w:tc>
      </w:tr>
      <w:tr w:rsidR="00F07C2A" w:rsidRPr="00F07C2A" w:rsidTr="00F07C2A">
        <w:tc>
          <w:tcPr>
            <w:tcW w:w="3696" w:type="dxa"/>
            <w:tcBorders>
              <w:top w:val="single" w:sz="4" w:space="0" w:color="000000"/>
              <w:left w:val="single" w:sz="4" w:space="0" w:color="000000"/>
              <w:bottom w:val="single" w:sz="4" w:space="0" w:color="000000"/>
              <w:right w:val="single" w:sz="4" w:space="0" w:color="000000"/>
            </w:tcBorders>
            <w:shd w:val="clear" w:color="auto" w:fill="D9D9D9"/>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Учебная (образовательная)</w:t>
            </w:r>
          </w:p>
          <w:p w:rsidR="00F07C2A" w:rsidRPr="00F07C2A" w:rsidRDefault="00F07C2A" w:rsidP="002462E2">
            <w:pPr>
              <w:tabs>
                <w:tab w:val="left" w:pos="1736"/>
              </w:tabs>
              <w:spacing w:after="0" w:line="240" w:lineRule="auto"/>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компетентность</w:t>
            </w:r>
          </w:p>
        </w:tc>
        <w:tc>
          <w:tcPr>
            <w:tcW w:w="3696" w:type="dxa"/>
            <w:tcBorders>
              <w:top w:val="single" w:sz="4" w:space="0" w:color="000000"/>
              <w:left w:val="single" w:sz="4" w:space="0" w:color="000000"/>
              <w:bottom w:val="single" w:sz="4" w:space="0" w:color="000000"/>
              <w:right w:val="single" w:sz="4" w:space="0" w:color="000000"/>
            </w:tcBorders>
            <w:shd w:val="clear" w:color="auto" w:fill="D9D9D9"/>
            <w:hideMark/>
          </w:tcPr>
          <w:p w:rsidR="00F07C2A" w:rsidRPr="00F07C2A" w:rsidRDefault="00F07C2A" w:rsidP="002462E2">
            <w:pPr>
              <w:tabs>
                <w:tab w:val="left" w:pos="1736"/>
              </w:tabs>
              <w:spacing w:after="0" w:line="240" w:lineRule="auto"/>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Компетентность взаимодействия (коммуникации)</w:t>
            </w:r>
          </w:p>
        </w:tc>
        <w:tc>
          <w:tcPr>
            <w:tcW w:w="3697" w:type="dxa"/>
            <w:tcBorders>
              <w:top w:val="single" w:sz="4" w:space="0" w:color="000000"/>
              <w:left w:val="single" w:sz="4" w:space="0" w:color="000000"/>
              <w:bottom w:val="single" w:sz="4" w:space="0" w:color="000000"/>
              <w:right w:val="single" w:sz="4" w:space="0" w:color="000000"/>
            </w:tcBorders>
            <w:shd w:val="clear" w:color="auto" w:fill="D9D9D9"/>
            <w:hideMark/>
          </w:tcPr>
          <w:p w:rsidR="00F07C2A" w:rsidRPr="00F07C2A" w:rsidRDefault="00F07C2A" w:rsidP="002462E2">
            <w:pPr>
              <w:tabs>
                <w:tab w:val="left" w:pos="1736"/>
              </w:tabs>
              <w:spacing w:after="0" w:line="240" w:lineRule="auto"/>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Информационная компетентность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rHeight w:val="3960"/>
        </w:trPr>
        <w:tc>
          <w:tcPr>
            <w:tcW w:w="3696"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lastRenderedPageBreak/>
              <w:t></w:t>
            </w:r>
            <w:r w:rsidRPr="00F07C2A">
              <w:rPr>
                <w:rFonts w:ascii="Times New Roman" w:eastAsia="Calibri" w:hAnsi="Times New Roman" w:cs="Times New Roman"/>
                <w:sz w:val="24"/>
                <w:szCs w:val="24"/>
                <w:lang w:eastAsia="en-US"/>
              </w:rPr>
              <w:t>производить контроль за своими действиями и результатом по заданному образцу;</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производить самооценку и оценку действий другого человека на основе заданных критериев (параметров);</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различать оценку личности от оценки действия;</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сопоставлять свою оценку с оценкой педагога и определять свои предметные «дефициты»;</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выполнять задание на основе заданного алгоритма (инструкции);</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задавать «умный» вопрос взрослому или сверстнику;</w:t>
            </w:r>
          </w:p>
          <w:p w:rsidR="00F07C2A" w:rsidRPr="00F07C2A" w:rsidRDefault="00F07C2A" w:rsidP="002462E2">
            <w:pPr>
              <w:widowControl w:val="0"/>
              <w:tabs>
                <w:tab w:val="left" w:pos="175"/>
                <w:tab w:val="left" w:pos="284"/>
              </w:tabs>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отличать известное от неизвестного в специально созданной ситуации учителем;</w:t>
            </w:r>
          </w:p>
          <w:p w:rsidR="00F07C2A" w:rsidRPr="00F07C2A" w:rsidRDefault="00F07C2A" w:rsidP="002462E2">
            <w:pPr>
              <w:widowControl w:val="0"/>
              <w:tabs>
                <w:tab w:val="left" w:pos="175"/>
              </w:tabs>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bCs/>
                <w:sz w:val="24"/>
                <w:szCs w:val="24"/>
                <w:lang w:eastAsia="en-US"/>
              </w:rPr>
              <w:t></w:t>
            </w:r>
            <w:r w:rsidRPr="00F07C2A">
              <w:rPr>
                <w:rFonts w:ascii="Times New Roman" w:eastAsia="Calibri" w:hAnsi="Times New Roman" w:cs="Times New Roman"/>
                <w:sz w:val="24"/>
                <w:szCs w:val="24"/>
                <w:lang w:eastAsia="en-US"/>
              </w:rPr>
              <w:t>указывать в недоопределенной ситуации, каких знаний и умений не хватает для успешного действия;</w:t>
            </w:r>
          </w:p>
          <w:p w:rsidR="00F07C2A" w:rsidRPr="00F07C2A" w:rsidRDefault="00F07C2A" w:rsidP="002462E2">
            <w:pPr>
              <w:widowControl w:val="0"/>
              <w:tabs>
                <w:tab w:val="left" w:pos="175"/>
              </w:tabs>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 xml:space="preserve">совместно сдругим (в т.ч. с родителями) отбирать учебный материал и планировать его выполнение в ходе домашней самостоятельной работы. </w:t>
            </w:r>
          </w:p>
        </w:tc>
        <w:tc>
          <w:tcPr>
            <w:tcW w:w="3696"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использовать специальные знаки при организации коммуникации между учащимися;</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инициировать «умный» вопрос к взрослому и сверстнику;</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различать оценку действия и оценку личности;</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договариваться и приходить к общему мнению (решению) внутри малой группы, учитывать разные точки зрения внутри группы;</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строить полный (устный) ответ на вопрос учителя, аргументировать свое согласие (несогласие) с мнениями участников учебного диалога.</w:t>
            </w:r>
          </w:p>
        </w:tc>
        <w:tc>
          <w:tcPr>
            <w:tcW w:w="3697"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формулировать поисковый запрос и выбирать способы получения информации;</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 xml:space="preserve">проводить самостоятельные наблюдения; </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формулировать вопросы к взрослому с указанием на недостаточность информации или свое непонимание информации;</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находить в сообщении информацию в явном виде;</w:t>
            </w:r>
          </w:p>
          <w:p w:rsidR="00F07C2A" w:rsidRPr="00F07C2A" w:rsidRDefault="00F07C2A" w:rsidP="002462E2">
            <w:pPr>
              <w:spacing w:after="0" w:line="240" w:lineRule="auto"/>
              <w:ind w:hanging="141"/>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 xml:space="preserve">использовать знаково-символические средства (чертежи, формулы) представления </w:t>
            </w:r>
            <w:r w:rsidRPr="00F07C2A">
              <w:rPr>
                <w:rFonts w:ascii="Times New Roman" w:eastAsia="Calibri" w:hAnsi="Times New Roman" w:cs="Times New Roman"/>
                <w:spacing w:val="-1"/>
                <w:sz w:val="24"/>
                <w:szCs w:val="24"/>
                <w:lang w:eastAsia="en-US"/>
              </w:rPr>
              <w:t xml:space="preserve">информации для создания моделей изучаемых объектов и процессов, схем </w:t>
            </w:r>
            <w:r w:rsidRPr="00F07C2A">
              <w:rPr>
                <w:rFonts w:ascii="Times New Roman" w:eastAsia="Calibri" w:hAnsi="Times New Roman" w:cs="Times New Roman"/>
                <w:sz w:val="24"/>
                <w:szCs w:val="24"/>
                <w:lang w:eastAsia="en-US"/>
              </w:rPr>
              <w:t>решения учебных и практических задач;</w:t>
            </w:r>
          </w:p>
          <w:p w:rsidR="00F07C2A" w:rsidRPr="00F07C2A" w:rsidRDefault="00F07C2A" w:rsidP="002462E2">
            <w:pPr>
              <w:widowControl w:val="0"/>
              <w:tabs>
                <w:tab w:val="left" w:pos="175"/>
              </w:tabs>
              <w:spacing w:after="0" w:line="240" w:lineRule="auto"/>
              <w:ind w:hanging="142"/>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3697" w:type="dxa"/>
            <w:tcBorders>
              <w:top w:val="single" w:sz="4" w:space="0" w:color="000000"/>
              <w:left w:val="single" w:sz="4" w:space="0" w:color="000000"/>
              <w:bottom w:val="single" w:sz="4" w:space="0" w:color="000000"/>
              <w:right w:val="single" w:sz="4" w:space="0" w:color="000000"/>
            </w:tcBorders>
            <w:hideMark/>
          </w:tcPr>
          <w:p w:rsidR="00F07C2A" w:rsidRPr="00F07C2A" w:rsidRDefault="00F07C2A" w:rsidP="002462E2">
            <w:pPr>
              <w:spacing w:after="0" w:line="240" w:lineRule="auto"/>
              <w:ind w:hanging="175"/>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F07C2A" w:rsidRPr="00F07C2A" w:rsidRDefault="00F07C2A" w:rsidP="002462E2">
            <w:pPr>
              <w:spacing w:after="0" w:line="240" w:lineRule="auto"/>
              <w:ind w:hanging="175"/>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F07C2A" w:rsidRPr="00F07C2A" w:rsidRDefault="00F07C2A" w:rsidP="002462E2">
            <w:pPr>
              <w:spacing w:after="0" w:line="240" w:lineRule="auto"/>
              <w:ind w:hanging="175"/>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руководствоваться выработанными правилами жизни в классе;</w:t>
            </w:r>
          </w:p>
          <w:p w:rsidR="00F07C2A" w:rsidRPr="00F07C2A" w:rsidRDefault="00F07C2A" w:rsidP="002462E2">
            <w:pPr>
              <w:spacing w:after="0" w:line="240" w:lineRule="auto"/>
              <w:ind w:hanging="175"/>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определять по вербальному и невербальному поведению состояние других людей и живых существ и адекватно реагировать;</w:t>
            </w:r>
          </w:p>
          <w:p w:rsidR="00F07C2A" w:rsidRPr="00F07C2A" w:rsidRDefault="00F07C2A" w:rsidP="002462E2">
            <w:pPr>
              <w:spacing w:after="0" w:line="240" w:lineRule="auto"/>
              <w:ind w:hanging="175"/>
              <w:jc w:val="both"/>
              <w:rPr>
                <w:rFonts w:ascii="Times New Roman" w:eastAsia="Times New Roman" w:hAnsi="Times New Roman" w:cs="Times New Roman"/>
                <w:sz w:val="24"/>
                <w:szCs w:val="24"/>
              </w:rPr>
            </w:pPr>
            <w:r w:rsidRPr="00F07C2A">
              <w:rPr>
                <w:rFonts w:ascii="Symbol" w:eastAsia="Symbol" w:hAnsi="Symbol" w:cs="Symbol"/>
                <w:sz w:val="24"/>
                <w:szCs w:val="24"/>
                <w:lang w:eastAsia="en-US"/>
              </w:rPr>
              <w:t></w:t>
            </w:r>
            <w:r w:rsidRPr="00F07C2A">
              <w:rPr>
                <w:rFonts w:ascii="Times New Roman" w:eastAsia="Calibri" w:hAnsi="Times New Roman" w:cs="Times New Roman"/>
                <w:sz w:val="24"/>
                <w:szCs w:val="24"/>
                <w:lang w:eastAsia="en-US"/>
              </w:rPr>
              <w:t>управлять проявлениями своих эмоций.</w:t>
            </w:r>
          </w:p>
        </w:tc>
      </w:tr>
    </w:tbl>
    <w:p w:rsidR="00F07C2A" w:rsidRPr="00F07C2A" w:rsidRDefault="00F07C2A" w:rsidP="002462E2">
      <w:pPr>
        <w:adjustRightInd w:val="0"/>
        <w:spacing w:after="0" w:line="240" w:lineRule="auto"/>
        <w:ind w:firstLine="708"/>
        <w:jc w:val="center"/>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eastAsia="en-US"/>
        </w:rPr>
        <w:t xml:space="preserve">Связь универсальных учебных действий с содержанием учебных предметов </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lastRenderedPageBreak/>
        <w:t xml:space="preserve">Учебный предмет </w:t>
      </w:r>
      <w:r w:rsidRPr="00F07C2A">
        <w:rPr>
          <w:rFonts w:ascii="Times New Roman" w:eastAsia="Calibri" w:hAnsi="Times New Roman" w:cs="Times New Roman"/>
          <w:b/>
          <w:sz w:val="24"/>
          <w:szCs w:val="24"/>
          <w:u w:val="single"/>
          <w:lang w:eastAsia="en-US"/>
        </w:rPr>
        <w:t>«Литература</w:t>
      </w:r>
      <w:r w:rsidRPr="00F07C2A">
        <w:rPr>
          <w:rFonts w:ascii="Times New Roman" w:eastAsia="Calibri" w:hAnsi="Times New Roman" w:cs="Times New Roman"/>
          <w:sz w:val="24"/>
          <w:szCs w:val="24"/>
          <w:u w:val="single"/>
          <w:lang w:eastAsia="en-US"/>
        </w:rPr>
        <w:t>»</w:t>
      </w:r>
      <w:r w:rsidRPr="00F07C2A">
        <w:rPr>
          <w:rFonts w:ascii="Times New Roman" w:eastAsia="Calibri" w:hAnsi="Times New Roman" w:cs="Times New Roman"/>
          <w:sz w:val="24"/>
          <w:szCs w:val="24"/>
          <w:lang w:eastAsia="en-US"/>
        </w:rPr>
        <w:t>обеспечивает формирование следующих универсальных учебных действий:</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смыслообразования через прослеживание «судьбы героя» (П.Я.Гальперин) и ориентацию обучающегося в системе личностных смыслов;</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умение понимать контекстную речь на основе воссоздания картины событий и поступков персонажей;</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умение произвольно и выразительно строить контекстную речь с учётом целей коммуникации, особенностей слушателя;</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умение устанавливать логическую причинно-следственную последовательность событий и действий героев произведения;</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 умение строить план с выделением существенной и дополнительной информации. </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u w:val="single"/>
          <w:lang w:eastAsia="en-US"/>
        </w:rPr>
        <w:t>Математика</w:t>
      </w:r>
      <w:r w:rsidRPr="00F07C2A">
        <w:rPr>
          <w:rFonts w:ascii="Times New Roman" w:eastAsia="Calibri" w:hAnsi="Times New Roman" w:cs="Times New Roman"/>
          <w:sz w:val="24"/>
          <w:szCs w:val="24"/>
          <w:lang w:eastAsia="en-US"/>
        </w:rPr>
        <w:t xml:space="preserve"> выступает как основа развития познавательных действий, в первую очередь логических,включая и знаково-символические, планирование (цепочки действий по задачам),систематизация и структурирование знаний, перевод с одного языка на другой, моделирование,дифференциация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языком:развивается умение читать математический текст, формируются речевые умения(дети учатся высказывать суждения с использованием математических терминов и понятий). Пятиклассники учатся ставить вопросы по ходу выполнения задания,выбирать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договариваться,обсуждать, приходить к общему мнению, распределять обязанности по поиску информации,проявлять инициативу и самостоятельность.</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При изучении математики формируются следующие УУД: </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-способность анализировать учебную ситуацию с точки зрения математических характеристик,устанавливать количественные и пространственные отношения объектов окружающего мира;</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lastRenderedPageBreak/>
        <w:t xml:space="preserve">- умение строить алгоритм поиска необходимой информации, определять логику решения практической и учебной задачи;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умение моделировать — решать учебные задачи с помощью знаков (символов), планировать,контролировать и корректировать ход решения учебной задачи.</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u w:val="single"/>
          <w:lang w:eastAsia="en-US"/>
        </w:rPr>
        <w:t>Русский язык</w:t>
      </w:r>
      <w:r w:rsidRPr="00F07C2A">
        <w:rPr>
          <w:rFonts w:ascii="Times New Roman" w:eastAsia="Calibri" w:hAnsi="Times New Roman" w:cs="Times New Roman"/>
          <w:sz w:val="24"/>
          <w:szCs w:val="24"/>
          <w:lang w:eastAsia="en-US"/>
        </w:rPr>
        <w:t>обеспечивает формирование познавательных,коммуникативных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(например,звука буквой), моделирования (например, состава слова путём составления схемы)и преобразования модели (видоизменения слова).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УУД на уроках русского языка в пятом классе являются: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 умение использовать язык с целью поиска необходимой информации в различных источниках для решения учебных задач;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-умение ориентироваться в целях, задачах,средствах и условиях общения;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 стремление к более точному выражению собственного мнения и позиции;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умение задавать вопросы.</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Предмет«Русский язык» занимает ведущее место, поскольку успехи в изучении русского языка во многом определяют результаты обучения лицеиста по другим предметам учебного плана, а также обеспечивают успешность его «проживания» в детском обществе.</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u w:val="single"/>
          <w:lang w:eastAsia="en-US"/>
        </w:rPr>
        <w:t>Иностранный язык</w:t>
      </w:r>
      <w:r w:rsidRPr="00F07C2A">
        <w:rPr>
          <w:rFonts w:ascii="Times New Roman" w:eastAsia="Calibri" w:hAnsi="Times New Roman" w:cs="Times New Roman"/>
          <w:sz w:val="24"/>
          <w:szCs w:val="24"/>
          <w:lang w:eastAsia="en-US"/>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При изучении иностранного языка формируются следующие УУД:</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умение взаимодействовать с окружающими, выполняя разные роли в пределах речевых потребностей и возможностей;</w:t>
      </w:r>
    </w:p>
    <w:p w:rsidR="00F07C2A" w:rsidRPr="00F07C2A" w:rsidRDefault="00F07C2A" w:rsidP="002462E2">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ab/>
        <w:t>- умение выбирать адекватные языковые и речевые средства для успешного решения элементарной коммуникативной задачи;</w:t>
      </w:r>
    </w:p>
    <w:p w:rsidR="00F07C2A" w:rsidRPr="00F07C2A" w:rsidRDefault="00F07C2A" w:rsidP="002462E2">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ab/>
        <w:t>- умение координировано работать с разными компонентами учебно - методического комплекта (учебником, аудиодиском и т. д.).</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u w:val="single"/>
          <w:lang w:eastAsia="en-US"/>
        </w:rPr>
        <w:lastRenderedPageBreak/>
        <w:t xml:space="preserve">Биология, </w:t>
      </w:r>
      <w:r w:rsidRPr="00F07C2A">
        <w:rPr>
          <w:rFonts w:ascii="Times New Roman" w:eastAsia="Calibri" w:hAnsi="Times New Roman" w:cs="Times New Roman"/>
          <w:sz w:val="24"/>
          <w:szCs w:val="24"/>
          <w:lang w:eastAsia="en-US"/>
        </w:rPr>
        <w:t xml:space="preserve">помогает пятикласснику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При изучении курса «Биология», развиваются следующие УУД: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-способность регулировать собственную деятельность, направленную на познание окружающей действительности и внутреннего мира человека;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-способность осуществлять информационный поиск для выполнения учебных задач;</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-способность работать с моделями изучаемых объектов и явлений окружающего мира;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Значение данных предметов состоит также в том, что в ходе его изучения пятиклассники овладевают практико-ориентированными знаниями для развития их экологической и культурологической грамотности и соответствующих ей компетенций: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умения использовать разные методы познания;</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 соблюдать правила поведения в природе и обществе; </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-способность оценивать своё место в окружающем мире, участвовать в его созидании и др.</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u w:val="single"/>
          <w:lang w:eastAsia="en-US"/>
        </w:rPr>
        <w:t>Изобразительное искусство</w:t>
      </w:r>
      <w:r w:rsidRPr="00F07C2A">
        <w:rPr>
          <w:rFonts w:ascii="Times New Roman" w:eastAsia="Calibri" w:hAnsi="Times New Roman" w:cs="Times New Roman"/>
          <w:sz w:val="24"/>
          <w:szCs w:val="24"/>
          <w:lang w:eastAsia="en-US"/>
        </w:rPr>
        <w:t xml:space="preserve"> 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Метапредметные результаты освоения изобразительного искусства проявляются:</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в умении видеть и воспринимать проявления художественной культуры в окружающей жизни (техника, музеи, архитектура,дизайн, скульптура и др.);</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в желании общаться с искусством,участвовать в обсуждении содержания и выразительных средств произведений искусства;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lastRenderedPageBreak/>
        <w:t>–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в обогащении ключевых компетенций(коммуникативных, деятельностных и др.) художественно эстетическим содержанием;</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в умении организовывать самостоятельную художественно творческую деятельность, выбирать средства для реализации художественного замысла;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в способности оценивать результаты художественно творческой деятельности, собственной и одноклассников.</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u w:val="single"/>
          <w:lang w:eastAsia="en-US"/>
        </w:rPr>
        <w:t>Музыка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Личностное, социальное, познавательное,коммуникативное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u w:val="single"/>
          <w:lang w:eastAsia="en-US"/>
        </w:rPr>
        <w:t>Физическая культура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Универсальными компетенциями обучающихся в пятом классе по физической культуре являются:</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умения организовывать собственную деятельность,выбирать и использовать средства для достижения её цели;</w:t>
      </w:r>
    </w:p>
    <w:p w:rsidR="00F07C2A" w:rsidRPr="00F07C2A" w:rsidRDefault="00F07C2A" w:rsidP="002462E2">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ab/>
        <w:t xml:space="preserve"> - умения активно включаться в коллективную деятельность, взаимодействовать со сверстниками в достижении общих целей;</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Метапредметными результатами освоения учащимися содержания программы по физической культуре являются следующие умения:</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-характеризовать явления (действия и поступки), давать им объективную оценку на основе освоенных знаний и имеющегося опыта;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находить ошибки при выполнении учебных заданий, отбирать способы их исправления;</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общаться и взаимодействовать со сверстниками на принципах взаимоуважения и взаимопомощи,дружбы и толерантности;</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lastRenderedPageBreak/>
        <w:t>- обеспечивать защиту и сохранность природы во время активного отдыха и занятий физической культурой;</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-организовывать самостоятельную деятельность с учётом требований её безопасности,сохранности инвентаря и оборудования, организации места занятий;</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планировать собственную деятельность, распределять нагрузку и отдых в процессе её выполнения;</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-анализировать и объективно оценивать результаты собственного труда, находить возможности и способы их улучшения;</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видеть красоту движений, выделять и обосновывать эстетические признаки в движениях и передвижениях человека;</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оценивать красоту телосложения и осанки, сравнивать их с эталонными образцами;</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управлять эмоциями при общении со сверстниками и взрослыми, сохранять хладнокровие,сдержанность, рассудительность;</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F07C2A" w:rsidRPr="00F07C2A"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u w:val="single"/>
          <w:lang w:eastAsia="en-US"/>
        </w:rPr>
        <w:t>Технология</w:t>
      </w:r>
    </w:p>
    <w:p w:rsidR="00EE21E0" w:rsidRPr="004E69AF" w:rsidRDefault="00F07C2A" w:rsidP="002462E2">
      <w:pPr>
        <w:spacing w:before="100" w:beforeAutospacing="1" w:after="100" w:afterAutospacing="1" w:line="240" w:lineRule="auto"/>
        <w:ind w:firstLine="708"/>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обучающихся,стремления активно познавать историю материальной культуры и семейных традиций своего и других народов и уважительно относиться к ним.Практико-ориентированная направленность содержания учебного предмета«Технология» естественным путём интегрирует знания, полученные при изучении других учебных предметов (математика, биология, изобразительное искусство,русский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F07C2A" w:rsidRPr="00F07C2A" w:rsidRDefault="00F07C2A" w:rsidP="00EE21E0">
      <w:pPr>
        <w:spacing w:before="100" w:beforeAutospacing="1" w:after="100" w:afterAutospacing="1" w:line="240" w:lineRule="auto"/>
        <w:jc w:val="center"/>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lang w:eastAsia="en-US"/>
        </w:rPr>
        <w:t>Обеспечение преемственности программы формирования универсальных учебных действий при переходе от начального к</w:t>
      </w:r>
      <w:r w:rsidR="002462E2">
        <w:rPr>
          <w:rFonts w:ascii="Times New Roman" w:eastAsia="Calibri" w:hAnsi="Times New Roman" w:cs="Times New Roman"/>
          <w:b/>
          <w:bCs/>
          <w:sz w:val="24"/>
          <w:szCs w:val="24"/>
          <w:lang w:eastAsia="en-US"/>
        </w:rPr>
        <w:t xml:space="preserve"> </w:t>
      </w:r>
      <w:r w:rsidRPr="00F07C2A">
        <w:rPr>
          <w:rFonts w:ascii="Times New Roman" w:eastAsia="Calibri" w:hAnsi="Times New Roman" w:cs="Times New Roman"/>
          <w:b/>
          <w:bCs/>
          <w:sz w:val="24"/>
          <w:szCs w:val="24"/>
          <w:lang w:eastAsia="en-US"/>
        </w:rPr>
        <w:t>основному общему образованию</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w:t>
      </w:r>
      <w:r w:rsidR="002462E2">
        <w:rPr>
          <w:rFonts w:ascii="Times New Roman" w:eastAsia="Calibri" w:hAnsi="Times New Roman" w:cs="Times New Roman"/>
          <w:sz w:val="24"/>
          <w:szCs w:val="24"/>
          <w:lang w:eastAsia="en-US"/>
        </w:rPr>
        <w:t xml:space="preserve"> </w:t>
      </w:r>
      <w:r w:rsidRPr="00F07C2A">
        <w:rPr>
          <w:rFonts w:ascii="Times New Roman" w:eastAsia="Calibri" w:hAnsi="Times New Roman" w:cs="Times New Roman"/>
          <w:sz w:val="24"/>
          <w:szCs w:val="24"/>
          <w:lang w:eastAsia="en-US"/>
        </w:rPr>
        <w:t>общепознавательные, логические и др.</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lastRenderedPageBreak/>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w:t>
      </w:r>
      <w:r w:rsidR="002462E2">
        <w:rPr>
          <w:rFonts w:ascii="Times New Roman" w:eastAsia="Calibri" w:hAnsi="Times New Roman" w:cs="Times New Roman"/>
          <w:sz w:val="24"/>
          <w:szCs w:val="24"/>
          <w:lang w:eastAsia="en-US"/>
        </w:rPr>
        <w:t xml:space="preserve"> </w:t>
      </w:r>
      <w:r w:rsidRPr="00F07C2A">
        <w:rPr>
          <w:rFonts w:ascii="Times New Roman" w:eastAsia="Calibri" w:hAnsi="Times New Roman" w:cs="Times New Roman"/>
          <w:sz w:val="24"/>
          <w:szCs w:val="24"/>
          <w:lang w:eastAsia="en-US"/>
        </w:rPr>
        <w:t>рост негативного отношения к учению, возрастание эмоциональной нестабильности,</w:t>
      </w:r>
      <w:r w:rsidR="002462E2">
        <w:rPr>
          <w:rFonts w:ascii="Times New Roman" w:eastAsia="Calibri" w:hAnsi="Times New Roman" w:cs="Times New Roman"/>
          <w:sz w:val="24"/>
          <w:szCs w:val="24"/>
          <w:lang w:eastAsia="en-US"/>
        </w:rPr>
        <w:t xml:space="preserve"> </w:t>
      </w:r>
      <w:r w:rsidRPr="00F07C2A">
        <w:rPr>
          <w:rFonts w:ascii="Times New Roman" w:eastAsia="Calibri" w:hAnsi="Times New Roman" w:cs="Times New Roman"/>
          <w:sz w:val="24"/>
          <w:szCs w:val="24"/>
          <w:lang w:eastAsia="en-US"/>
        </w:rPr>
        <w:t>нарушения поведения — обусловлены следующими причинами:</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необходимостью адаптации обучающихся к новой организации процесса и содержания обучения (предметная система, разные преподаватели и т. д.);</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F07C2A" w:rsidRPr="00F07C2A" w:rsidRDefault="00F07C2A" w:rsidP="00F07C2A">
      <w:pPr>
        <w:adjustRightInd w:val="0"/>
        <w:spacing w:before="100" w:beforeAutospacing="1" w:after="100" w:afterAutospacing="1" w:line="240" w:lineRule="auto"/>
        <w:ind w:firstLine="709"/>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lang w:eastAsia="en-US"/>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lang w:eastAsia="en-US"/>
        </w:rPr>
        <w:t xml:space="preserve">*Планируемые результаты образования по формированию познавательных универсальных учебных действий </w:t>
      </w:r>
    </w:p>
    <w:p w:rsidR="00F07C2A" w:rsidRPr="00F07C2A" w:rsidRDefault="00F07C2A" w:rsidP="00F07C2A">
      <w:pPr>
        <w:spacing w:before="100" w:beforeAutospacing="1" w:after="100" w:afterAutospacing="1" w:line="240" w:lineRule="auto"/>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lang w:eastAsia="en-US"/>
        </w:rPr>
        <w:t>(Приложение3)</w:t>
      </w:r>
    </w:p>
    <w:p w:rsidR="00EE21E0" w:rsidRDefault="00F07C2A" w:rsidP="004E69AF">
      <w:pPr>
        <w:widowControl w:val="0"/>
        <w:tabs>
          <w:tab w:val="left" w:leader="dot" w:pos="0"/>
        </w:tabs>
        <w:adjustRightInd w:val="0"/>
        <w:spacing w:after="0" w:line="240" w:lineRule="auto"/>
        <w:ind w:firstLine="454"/>
        <w:jc w:val="center"/>
        <w:outlineLvl w:val="0"/>
        <w:rPr>
          <w:rFonts w:ascii="Times New Roman" w:eastAsia="@Arial Unicode MS" w:hAnsi="Times New Roman" w:cs="Times New Roman"/>
          <w:b/>
          <w:bCs/>
          <w:sz w:val="28"/>
          <w:szCs w:val="28"/>
        </w:rPr>
      </w:pPr>
      <w:r w:rsidRPr="00F07C2A">
        <w:rPr>
          <w:rFonts w:ascii="Times New Roman" w:eastAsia="@Arial Unicode MS" w:hAnsi="Times New Roman" w:cs="Times New Roman"/>
          <w:b/>
          <w:bCs/>
          <w:sz w:val="28"/>
          <w:szCs w:val="28"/>
        </w:rPr>
        <w:t xml:space="preserve">2.3 Основное содержание учебных предметов </w:t>
      </w:r>
    </w:p>
    <w:p w:rsidR="00F07C2A" w:rsidRPr="00F07C2A" w:rsidRDefault="00F07C2A" w:rsidP="004E69AF">
      <w:pPr>
        <w:widowControl w:val="0"/>
        <w:tabs>
          <w:tab w:val="left" w:leader="dot" w:pos="0"/>
        </w:tabs>
        <w:adjustRightInd w:val="0"/>
        <w:spacing w:after="0" w:line="240" w:lineRule="auto"/>
        <w:ind w:firstLine="454"/>
        <w:jc w:val="center"/>
        <w:outlineLvl w:val="0"/>
        <w:rPr>
          <w:rFonts w:ascii="Times New Roman" w:eastAsia="Times New Roman" w:hAnsi="Times New Roman" w:cs="Times New Roman"/>
          <w:sz w:val="24"/>
          <w:szCs w:val="24"/>
        </w:rPr>
      </w:pPr>
      <w:r w:rsidRPr="00F07C2A">
        <w:rPr>
          <w:rFonts w:ascii="Times New Roman" w:eastAsia="@Arial Unicode MS" w:hAnsi="Times New Roman" w:cs="Times New Roman"/>
          <w:b/>
          <w:bCs/>
          <w:sz w:val="28"/>
          <w:szCs w:val="28"/>
        </w:rPr>
        <w:t>на ступени основного</w:t>
      </w:r>
      <w:r w:rsidR="002462E2">
        <w:rPr>
          <w:rFonts w:ascii="Times New Roman" w:eastAsia="@Arial Unicode MS" w:hAnsi="Times New Roman" w:cs="Times New Roman"/>
          <w:b/>
          <w:bCs/>
          <w:sz w:val="28"/>
          <w:szCs w:val="28"/>
        </w:rPr>
        <w:t xml:space="preserve"> </w:t>
      </w:r>
      <w:r w:rsidRPr="00F07C2A">
        <w:rPr>
          <w:rFonts w:ascii="Times New Roman" w:eastAsia="@Arial Unicode MS" w:hAnsi="Times New Roman" w:cs="Times New Roman"/>
          <w:b/>
          <w:bCs/>
          <w:sz w:val="28"/>
          <w:szCs w:val="28"/>
        </w:rPr>
        <w:t>общего образования</w:t>
      </w:r>
    </w:p>
    <w:p w:rsidR="00F07C2A" w:rsidRPr="00F07C2A" w:rsidRDefault="00F07C2A" w:rsidP="004E69AF">
      <w:pPr>
        <w:widowControl w:val="0"/>
        <w:tabs>
          <w:tab w:val="num" w:pos="0"/>
          <w:tab w:val="left" w:leader="dot" w:pos="624"/>
        </w:tabs>
        <w:adjustRightInd w:val="0"/>
        <w:spacing w:after="0" w:line="240" w:lineRule="auto"/>
        <w:ind w:firstLine="454"/>
        <w:jc w:val="center"/>
        <w:outlineLvl w:val="0"/>
        <w:rPr>
          <w:rFonts w:ascii="Times New Roman" w:eastAsia="Times New Roman" w:hAnsi="Times New Roman" w:cs="Times New Roman"/>
          <w:sz w:val="24"/>
          <w:szCs w:val="24"/>
        </w:rPr>
      </w:pPr>
      <w:r w:rsidRPr="00F07C2A">
        <w:rPr>
          <w:rFonts w:ascii="Times New Roman" w:eastAsia="@Arial Unicode MS" w:hAnsi="Times New Roman" w:cs="Times New Roman"/>
          <w:b/>
          <w:iCs/>
          <w:sz w:val="28"/>
          <w:szCs w:val="28"/>
        </w:rPr>
        <w:t>Русский язык</w:t>
      </w:r>
    </w:p>
    <w:p w:rsidR="00F07C2A" w:rsidRPr="00F07C2A" w:rsidRDefault="00F07C2A" w:rsidP="004E69AF">
      <w:pPr>
        <w:widowControl w:val="0"/>
        <w:shd w:val="clear" w:color="auto" w:fill="FFFFFF"/>
        <w:adjustRightInd w:val="0"/>
        <w:spacing w:after="0" w:line="36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lastRenderedPageBreak/>
        <w:t>Речь и речевое общение</w:t>
      </w:r>
    </w:p>
    <w:p w:rsidR="00F07C2A" w:rsidRPr="00F07C2A" w:rsidRDefault="00F07C2A" w:rsidP="00F07C2A">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Речь и речевое общение. Речевая ситуация. Речь устная и письменная. Речь диалогическая и монологическая.</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Монолог и его виды. Диалог и его виды.</w:t>
      </w:r>
    </w:p>
    <w:p w:rsidR="00F07C2A" w:rsidRPr="00F07C2A" w:rsidRDefault="00F07C2A" w:rsidP="00F07C2A">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F07C2A" w:rsidRPr="00F07C2A" w:rsidRDefault="00F07C2A" w:rsidP="00F07C2A">
      <w:pPr>
        <w:widowControl w:val="0"/>
        <w:shd w:val="clear" w:color="auto" w:fill="FFFFFF"/>
        <w:adjustRightInd w:val="0"/>
        <w:spacing w:before="100" w:beforeAutospacing="1" w:after="100" w:afterAutospacing="1" w:line="36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Речевая деятельность</w:t>
      </w:r>
    </w:p>
    <w:p w:rsidR="00F07C2A" w:rsidRPr="00F07C2A" w:rsidRDefault="00F07C2A" w:rsidP="00F07C2A">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Виды речевой деятельности:</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чтение,аудирование (слушание), говорение, письмо.</w:t>
      </w:r>
    </w:p>
    <w:p w:rsidR="00F07C2A" w:rsidRPr="00F07C2A" w:rsidRDefault="00F07C2A" w:rsidP="00F07C2A">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Культура чтения, аудирования, говорения и письма.</w:t>
      </w:r>
    </w:p>
    <w:p w:rsidR="00F07C2A" w:rsidRPr="00F07C2A" w:rsidRDefault="00F07C2A" w:rsidP="00F07C2A">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F07C2A" w:rsidRPr="00F07C2A" w:rsidRDefault="00F07C2A" w:rsidP="00F07C2A">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извлеченной из различных источников.</w:t>
      </w:r>
    </w:p>
    <w:p w:rsidR="00F07C2A" w:rsidRPr="00F07C2A" w:rsidRDefault="00F07C2A" w:rsidP="00811485">
      <w:pPr>
        <w:widowControl w:val="0"/>
        <w:shd w:val="clear" w:color="auto" w:fill="FFFFFF"/>
        <w:adjustRightInd w:val="0"/>
        <w:spacing w:after="0" w:line="36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Текст</w:t>
      </w:r>
    </w:p>
    <w:p w:rsidR="00F07C2A" w:rsidRPr="00F07C2A" w:rsidRDefault="00F07C2A" w:rsidP="00811485">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F07C2A" w:rsidRPr="00F07C2A" w:rsidRDefault="00F07C2A" w:rsidP="00811485">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F07C2A" w:rsidRPr="00F07C2A" w:rsidRDefault="00F07C2A" w:rsidP="00811485">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Функционально-смысловые типы речи:</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описание, повествование, рассуждение. Структура текста. План и тезисы как виды информационной переработки текста.</w:t>
      </w:r>
    </w:p>
    <w:p w:rsidR="00F07C2A" w:rsidRPr="00F07C2A" w:rsidRDefault="00F07C2A" w:rsidP="00811485">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адресата, ситуации и условий общения. Создание текстов различного типа, стиля,</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жанра. Соблюдение норм построени</w:t>
      </w:r>
      <w:r w:rsidR="00EE21E0">
        <w:rPr>
          <w:rFonts w:ascii="Times New Roman" w:eastAsia="Calibri" w:hAnsi="Times New Roman" w:cs="Times New Roman"/>
          <w:sz w:val="24"/>
          <w:szCs w:val="24"/>
        </w:rPr>
        <w:t>я текста (логичность, последова</w:t>
      </w:r>
      <w:r w:rsidRPr="00F07C2A">
        <w:rPr>
          <w:rFonts w:ascii="Times New Roman" w:eastAsia="Calibri" w:hAnsi="Times New Roman" w:cs="Times New Roman"/>
          <w:sz w:val="24"/>
          <w:szCs w:val="24"/>
        </w:rPr>
        <w:t>тельность,</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связность, соответствие теме и др.). Оценивание и редактирование устного и письменного речевого высказывания. Составление плана текста, тезисов.</w:t>
      </w:r>
    </w:p>
    <w:p w:rsidR="00F07C2A" w:rsidRPr="00F07C2A" w:rsidRDefault="00F07C2A" w:rsidP="00F07C2A">
      <w:pPr>
        <w:widowControl w:val="0"/>
        <w:shd w:val="clear" w:color="auto" w:fill="FFFFFF"/>
        <w:adjustRightInd w:val="0"/>
        <w:spacing w:before="100" w:beforeAutospacing="1" w:after="100" w:afterAutospacing="1" w:line="36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Функциональные разновидности языка</w:t>
      </w:r>
    </w:p>
    <w:p w:rsidR="00F07C2A" w:rsidRPr="00F07C2A" w:rsidRDefault="00F07C2A" w:rsidP="00F07C2A">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1. Функциональные разновидности языка: разговорный язык; функциональные стили: научный, публицистический,</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официально-деловой; язык художественной литературы.</w:t>
      </w:r>
    </w:p>
    <w:p w:rsidR="00F07C2A" w:rsidRPr="00F07C2A" w:rsidRDefault="00F07C2A" w:rsidP="00F07C2A">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жанры научного (отзыв,</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выступление, доклад), публицистического (выступление, интервью),официально-делового (расписка, доверенность, заявление) стилей, разговорной речи (рассказ, беседа).</w:t>
      </w:r>
    </w:p>
    <w:p w:rsidR="00F07C2A" w:rsidRPr="00F07C2A" w:rsidRDefault="00F07C2A" w:rsidP="00F07C2A">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Установление принадлежности те</w:t>
      </w:r>
      <w:r w:rsidR="00EE21E0">
        <w:rPr>
          <w:rFonts w:ascii="Times New Roman" w:eastAsia="Calibri" w:hAnsi="Times New Roman" w:cs="Times New Roman"/>
          <w:sz w:val="24"/>
          <w:szCs w:val="24"/>
        </w:rPr>
        <w:t>кста к определённой функциональ</w:t>
      </w:r>
      <w:r w:rsidRPr="00F07C2A">
        <w:rPr>
          <w:rFonts w:ascii="Times New Roman" w:eastAsia="Calibri" w:hAnsi="Times New Roman" w:cs="Times New Roman"/>
          <w:sz w:val="24"/>
          <w:szCs w:val="24"/>
        </w:rPr>
        <w:t>ной разновидности языка. Создание письменных высказываний разных стилей, жанров и типов речи: тезисы, отзыв, письмо,</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расписка, доверенность, заявление, повествование, описание, рассуждение.</w:t>
      </w:r>
      <w:r w:rsidR="002462E2">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Выступление перед аудиторией сверстников с небольшими сообщениями, докладом.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Общие сведения о языке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Русский язык как развивающееся явление.Формы функционирования современного русского языка: литературный язык,диалекты, просторечие, профессиональные разновидности, жаргон.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Русский язык — язык русской художественной литературы. Основные изобразительные средства русского языка.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Лингвистика как наука о языке.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разделы лингвистики.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Выдающиеся отечественные лингвисты.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языка,жаргоном.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Осознание красоты, богатства,выразительности русского языка. Наблюдение за использованием изобразительных средств языка в художественных текстах.</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Фонетика и орфоэпия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Фонетика как раздел лингвистики.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Орфоэпия как раздел лингвистики.Основные правила нормативного произношения и ударения.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Орфоэпический словарь.</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Применение фонетико-орфоэпических знаний и умений в собственной речевой практике.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Использование орфоэпического словаря для овладения произносительной культурой.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Графика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Графика как раздел лингвистики.Соотношение звука и буквы. Обозначение на письме твёрдости и мягкости согласных. Способы обозначения [</w:t>
      </w:r>
      <w:r w:rsidRPr="00F07C2A">
        <w:rPr>
          <w:rFonts w:ascii="Times New Roman" w:eastAsia="Calibri" w:hAnsi="Times New Roman" w:cs="Times New Roman"/>
          <w:sz w:val="24"/>
          <w:szCs w:val="24"/>
          <w:lang w:val="en-US"/>
        </w:rPr>
        <w:t>j</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2.Совершенствование навыков сопоставления звукового и буквенного состава слова. </w:t>
      </w:r>
      <w:r w:rsidRPr="00F07C2A">
        <w:rPr>
          <w:rFonts w:ascii="Times New Roman" w:eastAsia="Calibri" w:hAnsi="Times New Roman" w:cs="Times New Roman"/>
          <w:sz w:val="24"/>
          <w:szCs w:val="24"/>
        </w:rPr>
        <w:lastRenderedPageBreak/>
        <w:t xml:space="preserve">Использование знания алфавита при поиске информации в словарях, справочниках, энциклопедиях, </w:t>
      </w:r>
      <w:r w:rsidRPr="00F07C2A">
        <w:rPr>
          <w:rFonts w:ascii="Times New Roman" w:eastAsia="Calibri" w:hAnsi="Times New Roman" w:cs="Times New Roman"/>
          <w:sz w:val="24"/>
          <w:szCs w:val="24"/>
          <w:lang w:val="en-US"/>
        </w:rPr>
        <w:t>SMS</w:t>
      </w:r>
      <w:r w:rsidRPr="00F07C2A">
        <w:rPr>
          <w:rFonts w:ascii="Times New Roman" w:eastAsia="Calibri" w:hAnsi="Times New Roman" w:cs="Times New Roman"/>
          <w:sz w:val="24"/>
          <w:szCs w:val="24"/>
        </w:rPr>
        <w:t>-сообщениях.</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Морфемика и словообразование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Морфемика как раздел лингвистики. Морфема как минимальная значимая единица языка.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Словообразующие и формообразующие морфемы. Окончание как формообразующая морфема.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Приставка, суффикс как словообразующие морфемы.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Корень. Однокоренные слова. Чередование гласных и согласных в корнях слов. Варианты морфем.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Возможность исторических изменений в структуре слова. Понятие об этимологии. Этимологический словарь.</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Словообразование как раздел лингвистики. Исходная (производящая) основа и словообразующая морфема.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способы образования слов: приставочный, суффиксальный, приставочно-суффиксальный,бессуффиксный; сложение и его виды; переход слова из одной части речи в другую;сращение сочетания слов в слово. Словообразовательная пара, словообразов</w:t>
      </w:r>
      <w:r w:rsidR="00EE21E0">
        <w:rPr>
          <w:rFonts w:ascii="Times New Roman" w:eastAsia="Calibri" w:hAnsi="Times New Roman" w:cs="Times New Roman"/>
          <w:sz w:val="24"/>
          <w:szCs w:val="24"/>
        </w:rPr>
        <w:t>ательная цепочка. Словообразова</w:t>
      </w:r>
      <w:r w:rsidRPr="00F07C2A">
        <w:rPr>
          <w:rFonts w:ascii="Times New Roman" w:eastAsia="Calibri" w:hAnsi="Times New Roman" w:cs="Times New Roman"/>
          <w:sz w:val="24"/>
          <w:szCs w:val="24"/>
        </w:rPr>
        <w:t>тельное гнездо слов.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Словообразовательный и морфемный словари.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выразительные средства словообразования.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Осмысление морфемы как значимой единицы языка. Осознание роли морфем в процессах формо- и словообразования.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Определение основных способов словообразования, построение словообразовательных цепочек слов.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Применение знаний и умений по морфемике и словообразованию в практике правописания.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Использование словообразовательного,морфемного и этимологического словарей при решении разнообразных учебных задач.</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Лексикология и фразеология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Тематические группы слов. Толковые словари русского языка.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Синонимы. Антонимы. Омонимы. Словари синонимов и антонимов русского языка.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Лексика русского языка с точки зрения её активного и пассивного запаса. Архаизмы, историзмы, неологизмы. </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Стилистические пласты лексики.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Фразеология как раздел лингвистики.Фразеологизмы. Пословицы, поговорки, афоризмы, крылатые слова. Фразеологические словари.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Разные виды лексических словарей и их роль в овладении словарным богатством родного языка.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Дифференциация лексики по типам лексического значения с точки зрения её активного и пассивного запаса,происхождения, сферы употребления, экспрессивной окраски и стилистической принадлежности.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w:t>
      </w:r>
      <w:r w:rsidRPr="00F07C2A">
        <w:rPr>
          <w:rFonts w:ascii="Times New Roman" w:eastAsia="Calibri" w:hAnsi="Times New Roman" w:cs="Times New Roman"/>
          <w:sz w:val="24"/>
          <w:szCs w:val="24"/>
        </w:rPr>
        <w:lastRenderedPageBreak/>
        <w:t>словоупотребления.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Проведение лексического разбора слов.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синонимов,антонимов, устаревших слов, иностранных слов, фразеологического словаря и др.)и использование её в различных видах деятельности.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Морфология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Морфология как раздел грамматики.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Части речи как лексико-грамматические разряды слов. Система частей речи в русском языке.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числительного,местоимения, глагола, наречия. Место причастия, деепричастия, слов категории состояния в системе частей речи.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Служебные части речи, их разряды по значению, структуре и синтаксическому употреблению.</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Междометия и звукоподражательные слова.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Омонимия слов разных частей речи.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Словари грамматических трудностей.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Распознавание частей речи по грамматическому значению, морфологическим признакам и синтаксической роли.Проведение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Использование словарей грамматических трудностей в речевой практике.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Синтаксис</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Синтаксис как раздел грамматики. Словосочетание и предложение как единицы синтаксиса.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Словосочетание как синтаксическая единица, типы словосочетаний. Виды связи в словосочетании.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Структурные типы простых предложений:двусоставные и односоставные, распространённые и нераспространённые,предложения осложнённой и неосложнённой структуры, полные и неполные.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Виды односоставных предложений.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Предложения осложнённой структуры.Однородные члены предложения, обособленные члены предложения, обращение,вводные и вставные конструкции.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Классификация сложных предложений.Средства выражения синтаксических отношений между частями сложного предложения.Сложные предложения союзные (сложносочинённые, сложноподчинённые) и бессоюзные.Сложные предложения с различными видами связи.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Способы передачи чужой речи.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Применение синтаксических знаний и умений в практике правописания.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Правописание: орфография и пунктуация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Орфография как система правил правописания. Понятие орфограммы.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 xml:space="preserve">Правописание гласных и согласных в составе морфем. Правописание </w:t>
      </w:r>
      <w:r w:rsidRPr="00F07C2A">
        <w:rPr>
          <w:rFonts w:ascii="Times New Roman" w:eastAsia="Calibri" w:hAnsi="Times New Roman" w:cs="Times New Roman"/>
          <w:i/>
          <w:iCs/>
          <w:sz w:val="24"/>
          <w:szCs w:val="24"/>
        </w:rPr>
        <w:t xml:space="preserve">ъ </w:t>
      </w:r>
      <w:r w:rsidRPr="00F07C2A">
        <w:rPr>
          <w:rFonts w:ascii="Times New Roman" w:eastAsia="Calibri" w:hAnsi="Times New Roman" w:cs="Times New Roman"/>
          <w:sz w:val="24"/>
          <w:szCs w:val="24"/>
        </w:rPr>
        <w:t xml:space="preserve">и </w:t>
      </w:r>
      <w:r w:rsidRPr="00F07C2A">
        <w:rPr>
          <w:rFonts w:ascii="Times New Roman" w:eastAsia="Calibri" w:hAnsi="Times New Roman" w:cs="Times New Roman"/>
          <w:i/>
          <w:iCs/>
          <w:sz w:val="24"/>
          <w:szCs w:val="24"/>
        </w:rPr>
        <w:t>ь.</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Слитные, дефисные и раздельные написания.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Употребление прописной и строчной буквы.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Перенос слов.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Орфографические словари и справочники.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Пунктуация как система правил правописания.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Знаки препинания и их функции.Одиночные и парные знаки препинания.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Знаки препинания в конце предложения.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Знаки препинания в простом неосложнённом предложении.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Знаки препинания в простом осложнённом предложении.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Знаки препинания в сложном предложении:сложносочинённом, сложноподчинённом, бессоюзном, а также в сложном предложении с разными видами связи.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Знаки препинания при прямой речи и цитировании, в диалоге.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Сочетание знаков препинания.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Язык и культура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 Взаимосвязь языка и культуры,истории народа. Русский речевой этикет.</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(толковых,этимологических и др.). Уместное использование правил русского речевого этикета в учебной деятельности и повседневной жизни.</w:t>
      </w:r>
    </w:p>
    <w:p w:rsidR="00F07C2A" w:rsidRPr="00F07C2A" w:rsidRDefault="00F07C2A" w:rsidP="002462E2">
      <w:pPr>
        <w:widowControl w:val="0"/>
        <w:shd w:val="clear" w:color="auto" w:fill="FFFFFF"/>
        <w:adjustRightInd w:val="0"/>
        <w:spacing w:after="0"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Литература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Русский фольклор</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Малые жанры фольклора.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Сказки</w:t>
      </w:r>
      <w:r w:rsidRPr="00F07C2A">
        <w:rPr>
          <w:rFonts w:ascii="Times New Roman" w:eastAsia="Calibri" w:hAnsi="Times New Roman" w:cs="Times New Roman"/>
          <w:sz w:val="24"/>
          <w:szCs w:val="24"/>
        </w:rPr>
        <w:t>(волшебные, бытовые, о животных).Сказка как выражение народной мудрости и нравственных представлений народа.Виды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противники.Персонажи-животные, чудесные предметы в сказках.</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Былина </w:t>
      </w:r>
      <w:r w:rsidRPr="00F07C2A">
        <w:rPr>
          <w:rFonts w:ascii="Times New Roman" w:eastAsia="Calibri" w:hAnsi="Times New Roman" w:cs="Times New Roman"/>
          <w:bCs/>
          <w:sz w:val="24"/>
          <w:szCs w:val="24"/>
        </w:rPr>
        <w:t>«Илья Муромец и Соловей-разбойник».</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Древнерусская литература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«Слово о полку Игореве».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«Слово...» как величайший памятник литературы Древней Руси. История открытия «Слова...». Проблема авторства.Историческая основа памятника, его сюжет. Образы русских князей. Ярославна как идеальный образ русской женщины. Образ Русской земли. Авторская позиция в«Слове…».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«Житие Сергия Радонежского»</w:t>
      </w:r>
      <w:r w:rsidRPr="00F07C2A">
        <w:rPr>
          <w:rFonts w:ascii="Times New Roman" w:eastAsia="Calibri" w:hAnsi="Times New Roman" w:cs="Times New Roman"/>
          <w:sz w:val="24"/>
          <w:szCs w:val="24"/>
        </w:rPr>
        <w:t>(фрагменты).Духовный путь Сергия Радонежского. Идейное содержание произведения.Соответствие образа героя и его жизненного пути канону житийной литературы.Сочетание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 xml:space="preserve">Русская литература </w:t>
      </w:r>
      <w:r w:rsidRPr="00F07C2A">
        <w:rPr>
          <w:rFonts w:ascii="Times New Roman" w:eastAsia="Calibri" w:hAnsi="Times New Roman" w:cs="Times New Roman"/>
          <w:b/>
          <w:bCs/>
          <w:sz w:val="28"/>
          <w:szCs w:val="28"/>
          <w:lang w:val="en-US"/>
        </w:rPr>
        <w:t>XVIII</w:t>
      </w:r>
      <w:r w:rsidRPr="00F07C2A">
        <w:rPr>
          <w:rFonts w:ascii="Times New Roman" w:eastAsia="Calibri" w:hAnsi="Times New Roman" w:cs="Times New Roman"/>
          <w:b/>
          <w:bCs/>
          <w:sz w:val="28"/>
          <w:szCs w:val="28"/>
        </w:rPr>
        <w:t xml:space="preserve"> в.</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 И. Фонвизин. </w:t>
      </w:r>
      <w:r w:rsidRPr="00F07C2A">
        <w:rPr>
          <w:rFonts w:ascii="Times New Roman" w:eastAsia="Calibri" w:hAnsi="Times New Roman" w:cs="Times New Roman"/>
          <w:sz w:val="24"/>
          <w:szCs w:val="24"/>
        </w:rPr>
        <w:t>Комедия «Недоросль» (фрагменты).Социальная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Н. М. Карамзин. </w:t>
      </w:r>
      <w:r w:rsidRPr="00F07C2A">
        <w:rPr>
          <w:rFonts w:ascii="Times New Roman" w:eastAsia="Calibri" w:hAnsi="Times New Roman" w:cs="Times New Roman"/>
          <w:sz w:val="24"/>
          <w:szCs w:val="24"/>
        </w:rPr>
        <w:t xml:space="preserve">Повесть </w:t>
      </w:r>
      <w:r w:rsidRPr="00F07C2A">
        <w:rPr>
          <w:rFonts w:ascii="Times New Roman" w:eastAsia="Calibri" w:hAnsi="Times New Roman" w:cs="Times New Roman"/>
          <w:bCs/>
          <w:sz w:val="24"/>
          <w:szCs w:val="24"/>
        </w:rPr>
        <w:t xml:space="preserve">«Бедная Лиза». </w:t>
      </w:r>
      <w:r w:rsidRPr="00F07C2A">
        <w:rPr>
          <w:rFonts w:ascii="Times New Roman" w:eastAsia="Calibri" w:hAnsi="Times New Roman" w:cs="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Г. Р. Державин.</w:t>
      </w:r>
      <w:r w:rsidRPr="00F07C2A">
        <w:rPr>
          <w:rFonts w:ascii="Times New Roman" w:eastAsia="Calibri" w:hAnsi="Times New Roman" w:cs="Times New Roman"/>
          <w:sz w:val="24"/>
          <w:szCs w:val="24"/>
        </w:rPr>
        <w:t>Стихотворение «</w:t>
      </w:r>
      <w:r w:rsidRPr="00F07C2A">
        <w:rPr>
          <w:rFonts w:ascii="Times New Roman" w:eastAsia="Calibri" w:hAnsi="Times New Roman" w:cs="Times New Roman"/>
          <w:bCs/>
          <w:sz w:val="24"/>
          <w:szCs w:val="24"/>
        </w:rPr>
        <w:t>Памятник</w:t>
      </w:r>
      <w:r w:rsidRPr="00F07C2A">
        <w:rPr>
          <w:rFonts w:ascii="Times New Roman" w:eastAsia="Calibri" w:hAnsi="Times New Roman" w:cs="Times New Roman"/>
          <w:sz w:val="24"/>
          <w:szCs w:val="24"/>
        </w:rPr>
        <w:t>». Жизнеутверждающий характер поэзии Державина. Тема поэта и поэзии.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 xml:space="preserve">Русская литература </w:t>
      </w:r>
      <w:r w:rsidRPr="00F07C2A">
        <w:rPr>
          <w:rFonts w:ascii="Times New Roman" w:eastAsia="Calibri" w:hAnsi="Times New Roman" w:cs="Times New Roman"/>
          <w:b/>
          <w:bCs/>
          <w:sz w:val="28"/>
          <w:szCs w:val="28"/>
          <w:lang w:val="en-US"/>
        </w:rPr>
        <w:t>XIX</w:t>
      </w:r>
      <w:r w:rsidRPr="00F07C2A">
        <w:rPr>
          <w:rFonts w:ascii="Times New Roman" w:eastAsia="Calibri" w:hAnsi="Times New Roman" w:cs="Times New Roman"/>
          <w:b/>
          <w:bCs/>
          <w:sz w:val="28"/>
          <w:szCs w:val="28"/>
        </w:rPr>
        <w:t xml:space="preserve"> в. (первая половина)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И. А. Крылов.</w:t>
      </w:r>
      <w:r w:rsidRPr="00F07C2A">
        <w:rPr>
          <w:rFonts w:ascii="Times New Roman" w:eastAsia="Calibri" w:hAnsi="Times New Roman" w:cs="Times New Roman"/>
          <w:sz w:val="24"/>
          <w:szCs w:val="24"/>
        </w:rPr>
        <w:t xml:space="preserve">Басни </w:t>
      </w:r>
      <w:r w:rsidRPr="00F07C2A">
        <w:rPr>
          <w:rFonts w:ascii="Times New Roman" w:eastAsia="Calibri" w:hAnsi="Times New Roman" w:cs="Times New Roman"/>
          <w:bCs/>
          <w:sz w:val="24"/>
          <w:szCs w:val="24"/>
        </w:rPr>
        <w:t xml:space="preserve">«Волк и Ягнёнок», «Свинья под Дубом», «Волк на псарне». </w:t>
      </w:r>
      <w:r w:rsidRPr="00F07C2A">
        <w:rPr>
          <w:rFonts w:ascii="Times New Roman" w:eastAsia="Calibri" w:hAnsi="Times New Roman" w:cs="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воплощения.Своеобразие языка басен Крылова.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 xml:space="preserve">В. А. </w:t>
      </w:r>
      <w:r w:rsidRPr="00F07C2A">
        <w:rPr>
          <w:rFonts w:ascii="Times New Roman" w:eastAsia="Calibri" w:hAnsi="Times New Roman" w:cs="Times New Roman"/>
          <w:b/>
          <w:bCs/>
          <w:sz w:val="24"/>
          <w:szCs w:val="24"/>
        </w:rPr>
        <w:t xml:space="preserve">Жуковский. </w:t>
      </w:r>
      <w:r w:rsidRPr="00F07C2A">
        <w:rPr>
          <w:rFonts w:ascii="Times New Roman" w:eastAsia="Calibri" w:hAnsi="Times New Roman" w:cs="Times New Roman"/>
          <w:sz w:val="24"/>
          <w:szCs w:val="24"/>
        </w:rPr>
        <w:t xml:space="preserve">Баллада </w:t>
      </w:r>
      <w:r w:rsidRPr="00F07C2A">
        <w:rPr>
          <w:rFonts w:ascii="Times New Roman" w:eastAsia="Calibri" w:hAnsi="Times New Roman" w:cs="Times New Roman"/>
          <w:bCs/>
          <w:sz w:val="24"/>
          <w:szCs w:val="24"/>
        </w:rPr>
        <w:t xml:space="preserve">«Светлана». </w:t>
      </w:r>
      <w:r w:rsidRPr="00F07C2A">
        <w:rPr>
          <w:rFonts w:ascii="Times New Roman" w:eastAsia="Calibri" w:hAnsi="Times New Roman" w:cs="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F07C2A">
        <w:rPr>
          <w:rFonts w:ascii="Times New Roman" w:eastAsia="Calibri" w:hAnsi="Times New Roman" w:cs="Times New Roman"/>
          <w:bCs/>
          <w:sz w:val="24"/>
          <w:szCs w:val="24"/>
        </w:rPr>
        <w:t xml:space="preserve">«Море», «Невыразимое». </w:t>
      </w:r>
      <w:r w:rsidRPr="00F07C2A">
        <w:rPr>
          <w:rFonts w:ascii="Times New Roman" w:eastAsia="Calibri" w:hAnsi="Times New Roman" w:cs="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слову.Романтический образ моря. Своеобразие поэтического языка Жуковского.</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А. С. Грибоедов.</w:t>
      </w:r>
      <w:r w:rsidRPr="00F07C2A">
        <w:rPr>
          <w:rFonts w:ascii="Times New Roman" w:eastAsia="Calibri" w:hAnsi="Times New Roman" w:cs="Times New Roman"/>
          <w:sz w:val="24"/>
          <w:szCs w:val="24"/>
        </w:rPr>
        <w:t xml:space="preserve">Комедия </w:t>
      </w:r>
      <w:r w:rsidRPr="00F07C2A">
        <w:rPr>
          <w:rFonts w:ascii="Times New Roman" w:eastAsia="Calibri" w:hAnsi="Times New Roman" w:cs="Times New Roman"/>
          <w:bCs/>
          <w:sz w:val="24"/>
          <w:szCs w:val="24"/>
        </w:rPr>
        <w:t xml:space="preserve">«Горе от </w:t>
      </w:r>
      <w:r w:rsidRPr="00F07C2A">
        <w:rPr>
          <w:rFonts w:ascii="Times New Roman" w:eastAsia="Calibri" w:hAnsi="Times New Roman" w:cs="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w:t>
      </w:r>
      <w:r w:rsidRPr="00F07C2A">
        <w:rPr>
          <w:rFonts w:ascii="Times New Roman" w:eastAsia="Calibri" w:hAnsi="Times New Roman" w:cs="Times New Roman"/>
          <w:sz w:val="24"/>
          <w:szCs w:val="24"/>
        </w:rPr>
        <w:lastRenderedPageBreak/>
        <w:t>драматурга в создании речевых характеристик действующих лиц.Конкретно-историческое и общечеловеческое в произведении. Необычность развязки,смысл финала комедии. Критика о пьесе Грибоедова.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А. С. Пушкин.</w:t>
      </w:r>
      <w:r w:rsidRPr="00F07C2A">
        <w:rPr>
          <w:rFonts w:ascii="Times New Roman" w:eastAsia="Calibri" w:hAnsi="Times New Roman" w:cs="Times New Roman"/>
          <w:sz w:val="24"/>
          <w:szCs w:val="24"/>
        </w:rPr>
        <w:t>Стихотворения «Няне»,«И.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друзей.Одухотворённость и чистота чувства любви. Слияние личных, философских и гражданских мотивов в лирике поэта. Единение красоты природы, красоты человека,красоты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Х—ХХ вв.</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Баллада </w:t>
      </w:r>
      <w:r w:rsidRPr="00F07C2A">
        <w:rPr>
          <w:rFonts w:ascii="Times New Roman" w:eastAsia="Calibri" w:hAnsi="Times New Roman" w:cs="Times New Roman"/>
          <w:bCs/>
          <w:sz w:val="24"/>
          <w:szCs w:val="24"/>
        </w:rPr>
        <w:t xml:space="preserve">«Песнь о вещем Олеге». </w:t>
      </w:r>
      <w:r w:rsidRPr="00F07C2A">
        <w:rPr>
          <w:rFonts w:ascii="Times New Roman" w:eastAsia="Calibri" w:hAnsi="Times New Roman" w:cs="Times New Roman"/>
          <w:sz w:val="24"/>
          <w:szCs w:val="24"/>
        </w:rPr>
        <w:t>Интерес Пушкина к истории России.Летописный источник «Песни о вещем Олеге». Традиции народной поэзии в создании образов «Песни...». Смысл противопоставления образов Олега и кудесника.Особенности композиции произведения. Признаки жанра баллады в «Песне…».Художественные средства произведения, позволившие воссоздать атмосферу Древней Руси.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Роман </w:t>
      </w:r>
      <w:r w:rsidRPr="00F07C2A">
        <w:rPr>
          <w:rFonts w:ascii="Times New Roman" w:eastAsia="Calibri" w:hAnsi="Times New Roman" w:cs="Times New Roman"/>
          <w:bCs/>
          <w:sz w:val="24"/>
          <w:szCs w:val="24"/>
        </w:rPr>
        <w:t xml:space="preserve">«Капитанская дочка». </w:t>
      </w:r>
      <w:r w:rsidRPr="00F07C2A">
        <w:rPr>
          <w:rFonts w:ascii="Times New Roman" w:eastAsia="Calibri" w:hAnsi="Times New Roman" w:cs="Times New Roman"/>
          <w:sz w:val="24"/>
          <w:szCs w:val="24"/>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F07C2A">
        <w:rPr>
          <w:rFonts w:ascii="Times New Roman" w:eastAsia="Calibri" w:hAnsi="Times New Roman" w:cs="Times New Roman"/>
          <w:sz w:val="24"/>
          <w:szCs w:val="24"/>
          <w:lang w:val="en-US"/>
        </w:rPr>
        <w:t>II</w:t>
      </w:r>
      <w:r w:rsidRPr="00F07C2A">
        <w:rPr>
          <w:rFonts w:ascii="Times New Roman" w:eastAsia="Calibri" w:hAnsi="Times New Roman" w:cs="Times New Roman"/>
          <w:sz w:val="24"/>
          <w:szCs w:val="24"/>
        </w:rPr>
        <w:t>). Главные герои романа. Становление, развитие характера, личности Петра Гринёва. Значение образа Савельича. Нравственная красота Маши Мироновой.Образ антигероя Швабрина. Проблемы долга, чести, милосердия, нравственного выбора. Портрет и пейзаж в романе. Художественная функция народных песен,сказок, пословиц и поговорок. Роль эпиграфов в романе. Название и идейный смысл произведения.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Повесть </w:t>
      </w:r>
      <w:r w:rsidRPr="00F07C2A">
        <w:rPr>
          <w:rFonts w:ascii="Times New Roman" w:eastAsia="Calibri" w:hAnsi="Times New Roman" w:cs="Times New Roman"/>
          <w:bCs/>
          <w:sz w:val="24"/>
          <w:szCs w:val="24"/>
        </w:rPr>
        <w:t xml:space="preserve">«Станционный смотритель». </w:t>
      </w:r>
      <w:r w:rsidRPr="00F07C2A">
        <w:rPr>
          <w:rFonts w:ascii="Times New Roman" w:eastAsia="Calibri" w:hAnsi="Times New Roman" w:cs="Times New Roman"/>
          <w:sz w:val="24"/>
          <w:szCs w:val="24"/>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 xml:space="preserve">Роман в стихах </w:t>
      </w:r>
      <w:r w:rsidRPr="00F07C2A">
        <w:rPr>
          <w:rFonts w:ascii="Times New Roman" w:eastAsia="Calibri" w:hAnsi="Times New Roman" w:cs="Times New Roman"/>
          <w:bCs/>
          <w:sz w:val="24"/>
          <w:szCs w:val="24"/>
        </w:rPr>
        <w:t xml:space="preserve">«Евгений Онегин». </w:t>
      </w:r>
      <w:r w:rsidRPr="00F07C2A">
        <w:rPr>
          <w:rFonts w:ascii="Times New Roman" w:eastAsia="Calibri" w:hAnsi="Times New Roman" w:cs="Times New Roman"/>
          <w:sz w:val="24"/>
          <w:szCs w:val="24"/>
        </w:rPr>
        <w:t>Замысел романа и его эволюция в процессе создания произведения. Особенности жанра и композиции «свободного романа».Единство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языка,органичное сочетание высокой поэтической речи и дружеского разговора,упоминания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Трагедия </w:t>
      </w:r>
      <w:r w:rsidRPr="00F07C2A">
        <w:rPr>
          <w:rFonts w:ascii="Times New Roman" w:eastAsia="Calibri" w:hAnsi="Times New Roman" w:cs="Times New Roman"/>
          <w:bCs/>
          <w:sz w:val="24"/>
          <w:szCs w:val="24"/>
        </w:rPr>
        <w:t xml:space="preserve">«Моцарт и Сальери». </w:t>
      </w:r>
      <w:r w:rsidRPr="00F07C2A">
        <w:rPr>
          <w:rFonts w:ascii="Times New Roman" w:eastAsia="Calibri" w:hAnsi="Times New Roman" w:cs="Times New Roman"/>
          <w:sz w:val="24"/>
          <w:szCs w:val="24"/>
        </w:rPr>
        <w:t>Цикл маленьких трагедий-пьес о сильных личностях и нравственном законе. Проблема «гения и злодейства». Образы Моцарта и Сальери.Два типа мировосприятия, выраженные в образах главных героев трагедии. Образ слепого скрипача и его роль в развитии сюжета. Образ «чёрного человека».Сценическая и кинематографическая судьба трагедии.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 Ю. Лермонтов. </w:t>
      </w:r>
      <w:r w:rsidRPr="00F07C2A">
        <w:rPr>
          <w:rFonts w:ascii="Times New Roman" w:eastAsia="Calibri" w:hAnsi="Times New Roman" w:cs="Times New Roman"/>
          <w:sz w:val="24"/>
          <w:szCs w:val="24"/>
        </w:rPr>
        <w:t>Стихотворения «Парус», «Листок»,«Тучи», «Смерть Поэта», «Когда волнуется желтеющая нива…», «Дума», «Поэт»(«Отделкой золотой блистает мой кинжал…»), «Молитва» («В минуту жизни трудную…»), «И скучно и грустно», «Нет, не тебя так пылко я люблю…», «Родина»,«Пророк», «На севере диком стоит одиноко...», «Ангел», «Три пальмы».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Стихотворение </w:t>
      </w:r>
      <w:r w:rsidRPr="00F07C2A">
        <w:rPr>
          <w:rFonts w:ascii="Times New Roman" w:eastAsia="Calibri" w:hAnsi="Times New Roman" w:cs="Times New Roman"/>
          <w:bCs/>
          <w:sz w:val="24"/>
          <w:szCs w:val="24"/>
        </w:rPr>
        <w:t xml:space="preserve">«Бородино». </w:t>
      </w:r>
      <w:r w:rsidRPr="00F07C2A">
        <w:rPr>
          <w:rFonts w:ascii="Times New Roman" w:eastAsia="Calibri" w:hAnsi="Times New Roman" w:cs="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Поэма </w:t>
      </w:r>
      <w:r w:rsidRPr="00F07C2A">
        <w:rPr>
          <w:rFonts w:ascii="Times New Roman" w:eastAsia="Calibri" w:hAnsi="Times New Roman" w:cs="Times New Roman"/>
          <w:bCs/>
          <w:sz w:val="24"/>
          <w:szCs w:val="24"/>
        </w:rPr>
        <w:t>«Песня про царя Ивана Васильевича, молодого опричника и удалого купца Калашникова».</w:t>
      </w:r>
      <w:r w:rsidRPr="00F07C2A">
        <w:rPr>
          <w:rFonts w:ascii="Times New Roman" w:eastAsia="Calibri" w:hAnsi="Times New Roman" w:cs="Times New Roman"/>
          <w:sz w:val="24"/>
          <w:szCs w:val="24"/>
        </w:rPr>
        <w:t>Поэма об историческом прошлом Руси. Картины быта X</w:t>
      </w:r>
      <w:r w:rsidRPr="00F07C2A">
        <w:rPr>
          <w:rFonts w:ascii="Times New Roman" w:eastAsia="Calibri" w:hAnsi="Times New Roman" w:cs="Times New Roman"/>
          <w:sz w:val="24"/>
          <w:szCs w:val="24"/>
          <w:lang w:val="en-US"/>
        </w:rPr>
        <w:t>VI</w:t>
      </w:r>
      <w:r w:rsidRPr="00F07C2A">
        <w:rPr>
          <w:rFonts w:ascii="Times New Roman" w:eastAsia="Calibri" w:hAnsi="Times New Roman" w:cs="Times New Roman"/>
          <w:sz w:val="24"/>
          <w:szCs w:val="24"/>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Поэма </w:t>
      </w:r>
      <w:r w:rsidRPr="00F07C2A">
        <w:rPr>
          <w:rFonts w:ascii="Times New Roman" w:eastAsia="Calibri" w:hAnsi="Times New Roman" w:cs="Times New Roman"/>
          <w:bCs/>
          <w:sz w:val="24"/>
          <w:szCs w:val="24"/>
        </w:rPr>
        <w:t xml:space="preserve">«Мцыри». </w:t>
      </w:r>
      <w:r w:rsidRPr="00F07C2A">
        <w:rPr>
          <w:rFonts w:ascii="Times New Roman" w:eastAsia="Calibri" w:hAnsi="Times New Roman" w:cs="Times New Roman"/>
          <w:sz w:val="24"/>
          <w:szCs w:val="24"/>
        </w:rPr>
        <w:t xml:space="preserve">«Мцыри» как романтическая поэма. Романтический герой.Смысл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w:t>
      </w:r>
      <w:r w:rsidRPr="00F07C2A">
        <w:rPr>
          <w:rFonts w:ascii="Times New Roman" w:eastAsia="Calibri" w:hAnsi="Times New Roman" w:cs="Times New Roman"/>
          <w:sz w:val="24"/>
          <w:szCs w:val="24"/>
        </w:rPr>
        <w:lastRenderedPageBreak/>
        <w:t>Смысл финала поэмы.</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Роман </w:t>
      </w:r>
      <w:r w:rsidRPr="00F07C2A">
        <w:rPr>
          <w:rFonts w:ascii="Times New Roman" w:eastAsia="Calibri" w:hAnsi="Times New Roman" w:cs="Times New Roman"/>
          <w:bCs/>
          <w:sz w:val="24"/>
          <w:szCs w:val="24"/>
        </w:rPr>
        <w:t xml:space="preserve">«Герой нашего времени». </w:t>
      </w:r>
      <w:r w:rsidRPr="00F07C2A">
        <w:rPr>
          <w:rFonts w:ascii="Times New Roman" w:eastAsia="Calibri" w:hAnsi="Times New Roman" w:cs="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рефлексии.Портретные и пейзажные описания как средства раскрытия психологии личности.Главный герой и второстепенные персонажи произведения. Любовь и игра в любовь в жизни Печорина. Смысл финала романа. Черты романтизма и реализма в романе.Печорин и Онегин. Роман «Герой нашего времени» в русской критике.</w:t>
      </w:r>
    </w:p>
    <w:p w:rsidR="00F07C2A" w:rsidRPr="00F07C2A" w:rsidRDefault="00F07C2A" w:rsidP="002462E2">
      <w:pPr>
        <w:widowControl w:val="0"/>
        <w:shd w:val="clear" w:color="auto" w:fill="FFFFFF"/>
        <w:tabs>
          <w:tab w:val="left" w:pos="2460"/>
        </w:tabs>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Н. В. Гоголь.</w:t>
      </w:r>
      <w:r w:rsidRPr="00F07C2A">
        <w:rPr>
          <w:rFonts w:ascii="Times New Roman" w:eastAsia="Calibri" w:hAnsi="Times New Roman" w:cs="Times New Roman"/>
          <w:sz w:val="24"/>
          <w:szCs w:val="24"/>
        </w:rPr>
        <w:t xml:space="preserve">Повесть </w:t>
      </w:r>
      <w:r w:rsidRPr="00F07C2A">
        <w:rPr>
          <w:rFonts w:ascii="Times New Roman" w:eastAsia="Calibri" w:hAnsi="Times New Roman" w:cs="Times New Roman"/>
          <w:bCs/>
          <w:sz w:val="24"/>
          <w:szCs w:val="24"/>
        </w:rPr>
        <w:t xml:space="preserve">«Ночь перед Рождеством». </w:t>
      </w:r>
      <w:r w:rsidRPr="00F07C2A">
        <w:rPr>
          <w:rFonts w:ascii="Times New Roman" w:eastAsia="Calibri" w:hAnsi="Times New Roman" w:cs="Times New Roman"/>
          <w:sz w:val="24"/>
          <w:szCs w:val="24"/>
        </w:rPr>
        <w:t>Поэтизация картин народной жизни (праздники,обряды,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Повесть </w:t>
      </w:r>
      <w:r w:rsidRPr="00F07C2A">
        <w:rPr>
          <w:rFonts w:ascii="Times New Roman" w:eastAsia="Calibri" w:hAnsi="Times New Roman" w:cs="Times New Roman"/>
          <w:bCs/>
          <w:sz w:val="24"/>
          <w:szCs w:val="24"/>
        </w:rPr>
        <w:t xml:space="preserve">«Тарас Бульба». </w:t>
      </w:r>
      <w:r w:rsidRPr="00F07C2A">
        <w:rPr>
          <w:rFonts w:ascii="Times New Roman" w:eastAsia="Calibri" w:hAnsi="Times New Roman" w:cs="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сына(Тарас и Андрий). Борьба долга и чувства в душах героев. Роль детали в раскрытии характеров героев. Смысл финала повести.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Повесть </w:t>
      </w:r>
      <w:r w:rsidRPr="00F07C2A">
        <w:rPr>
          <w:rFonts w:ascii="Times New Roman" w:eastAsia="Calibri" w:hAnsi="Times New Roman" w:cs="Times New Roman"/>
          <w:bCs/>
          <w:sz w:val="24"/>
          <w:szCs w:val="24"/>
        </w:rPr>
        <w:t xml:space="preserve">«Шинель». </w:t>
      </w:r>
      <w:r w:rsidRPr="00F07C2A">
        <w:rPr>
          <w:rFonts w:ascii="Times New Roman" w:eastAsia="Calibri" w:hAnsi="Times New Roman" w:cs="Times New Roman"/>
          <w:sz w:val="24"/>
          <w:szCs w:val="24"/>
        </w:rPr>
        <w:t>Развитие образа «маленького человека» в русской литературе. Потеря Акакием Акакиевичем Башмачкиным лица (одиночество,косноязычие). Шинель как последняя надежда согреться в холодном, неуютном мире,тщетность этой мечты. Петербург как символ вечного холода, отчуждённости,бездушия. Роль фантастики в идейном замысле произведения. Гуманистический пафос повести.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Комедия </w:t>
      </w:r>
      <w:r w:rsidRPr="00F07C2A">
        <w:rPr>
          <w:rFonts w:ascii="Times New Roman" w:eastAsia="Calibri" w:hAnsi="Times New Roman" w:cs="Times New Roman"/>
          <w:bCs/>
          <w:sz w:val="24"/>
          <w:szCs w:val="24"/>
        </w:rPr>
        <w:t xml:space="preserve">«Ревизор». </w:t>
      </w:r>
      <w:r w:rsidRPr="00F07C2A">
        <w:rPr>
          <w:rFonts w:ascii="Times New Roman" w:eastAsia="Calibri" w:hAnsi="Times New Roman" w:cs="Times New Roman"/>
          <w:sz w:val="24"/>
          <w:szCs w:val="24"/>
        </w:rPr>
        <w:t>История создания комедии и её сценическая судьба.Поворот русской драматургии к социальной теме. Русское чиновничество в сатирическом изображении: разоблачение пошлости, угодливости, чинопочитания,беспринципности, взяточничества и казнокрадства, лживости. Основной конфликт комедии и стадии его развития. Особенности завязки, развития действия,кульминации и развязки. Новизна финала (немая сцена). Образ типичного уездного города. Городничий и чиновники. Женские образы в комедии. Образ Хлестакова.Хлестаковщина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Поэма </w:t>
      </w:r>
      <w:r w:rsidRPr="00F07C2A">
        <w:rPr>
          <w:rFonts w:ascii="Times New Roman" w:eastAsia="Calibri" w:hAnsi="Times New Roman" w:cs="Times New Roman"/>
          <w:bCs/>
          <w:sz w:val="24"/>
          <w:szCs w:val="24"/>
        </w:rPr>
        <w:t xml:space="preserve">«Мёртвые души». </w:t>
      </w:r>
      <w:r w:rsidRPr="00F07C2A">
        <w:rPr>
          <w:rFonts w:ascii="Times New Roman" w:eastAsia="Calibri" w:hAnsi="Times New Roman" w:cs="Times New Roman"/>
          <w:sz w:val="24"/>
          <w:szCs w:val="24"/>
        </w:rPr>
        <w:t>История создания. Смысл названия поэмы. Система образов. Чичиков как «приобретатель», новый герой эпохи. Поэма о России.Жанровое своеобразие произведения, его связь с «Божественной комедией» Данте,плутовским романом, романом-путешествием</w:t>
      </w:r>
      <w:r w:rsidR="00093ADC">
        <w:rPr>
          <w:rFonts w:ascii="Times New Roman" w:eastAsia="Calibri" w:hAnsi="Times New Roman" w:cs="Times New Roman"/>
          <w:sz w:val="24"/>
          <w:szCs w:val="24"/>
        </w:rPr>
        <w:t xml:space="preserve">. Причины незавершённости поэмы. </w:t>
      </w:r>
      <w:r w:rsidRPr="00F07C2A">
        <w:rPr>
          <w:rFonts w:ascii="Times New Roman" w:eastAsia="Calibri" w:hAnsi="Times New Roman" w:cs="Times New Roman"/>
          <w:sz w:val="24"/>
          <w:szCs w:val="24"/>
        </w:rPr>
        <w:t>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Поэма«Мертвые души» в русской критике.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lastRenderedPageBreak/>
        <w:t xml:space="preserve">Русская литература </w:t>
      </w:r>
      <w:r w:rsidRPr="00F07C2A">
        <w:rPr>
          <w:rFonts w:ascii="Times New Roman" w:eastAsia="Calibri" w:hAnsi="Times New Roman" w:cs="Times New Roman"/>
          <w:b/>
          <w:bCs/>
          <w:sz w:val="28"/>
          <w:szCs w:val="28"/>
          <w:lang w:val="en-US"/>
        </w:rPr>
        <w:t>XIX</w:t>
      </w:r>
      <w:r w:rsidRPr="00F07C2A">
        <w:rPr>
          <w:rFonts w:ascii="Times New Roman" w:eastAsia="Calibri" w:hAnsi="Times New Roman" w:cs="Times New Roman"/>
          <w:b/>
          <w:bCs/>
          <w:sz w:val="28"/>
          <w:szCs w:val="28"/>
        </w:rPr>
        <w:t xml:space="preserve"> в. (вторая половина)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Ф. И. Тютчев.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
          <w:bCs/>
          <w:sz w:val="24"/>
          <w:szCs w:val="24"/>
        </w:rPr>
        <w:t>«</w:t>
      </w:r>
      <w:r w:rsidRPr="00F07C2A">
        <w:rPr>
          <w:rFonts w:ascii="Times New Roman" w:eastAsia="Calibri" w:hAnsi="Times New Roman" w:cs="Times New Roman"/>
          <w:bCs/>
          <w:sz w:val="24"/>
          <w:szCs w:val="24"/>
        </w:rPr>
        <w:t xml:space="preserve">Весенняя гроза», «Есть в осени первоначальной…»,«С поляны коршун поднялся…», «Фонтан». </w:t>
      </w:r>
      <w:r w:rsidRPr="00F07C2A">
        <w:rPr>
          <w:rFonts w:ascii="Times New Roman" w:eastAsia="Calibri" w:hAnsi="Times New Roman" w:cs="Times New Roman"/>
          <w:sz w:val="24"/>
          <w:szCs w:val="24"/>
        </w:rPr>
        <w:t>Философская проблематика стихотворений Тютчева. Параллелизм в описании жизни природы и человека.Природные образы и средства их создания.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А. А.</w:t>
      </w:r>
      <w:r w:rsidRPr="00F07C2A">
        <w:rPr>
          <w:rFonts w:ascii="Times New Roman" w:eastAsia="Calibri" w:hAnsi="Times New Roman" w:cs="Times New Roman"/>
          <w:b/>
          <w:bCs/>
          <w:sz w:val="24"/>
          <w:szCs w:val="24"/>
        </w:rPr>
        <w:t xml:space="preserve">Фет.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 xml:space="preserve">«Я пришел к тебе с приветом…», «Учись у них — у дуба, у берёзы…». </w:t>
      </w:r>
      <w:r w:rsidRPr="00F07C2A">
        <w:rPr>
          <w:rFonts w:ascii="Times New Roman" w:eastAsia="Calibri" w:hAnsi="Times New Roman" w:cs="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 С. Тургенев. </w:t>
      </w:r>
      <w:r w:rsidRPr="00F07C2A">
        <w:rPr>
          <w:rFonts w:ascii="Times New Roman" w:eastAsia="Calibri" w:hAnsi="Times New Roman" w:cs="Times New Roman"/>
          <w:sz w:val="24"/>
          <w:szCs w:val="24"/>
        </w:rPr>
        <w:t xml:space="preserve">Повесть </w:t>
      </w:r>
      <w:r w:rsidRPr="00F07C2A">
        <w:rPr>
          <w:rFonts w:ascii="Times New Roman" w:eastAsia="Calibri" w:hAnsi="Times New Roman" w:cs="Times New Roman"/>
          <w:bCs/>
          <w:sz w:val="24"/>
          <w:szCs w:val="24"/>
        </w:rPr>
        <w:t xml:space="preserve">«Муму». </w:t>
      </w:r>
      <w:r w:rsidRPr="00F07C2A">
        <w:rPr>
          <w:rFonts w:ascii="Times New Roman" w:eastAsia="Calibri" w:hAnsi="Times New Roman" w:cs="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«Певцы». </w:t>
      </w:r>
      <w:r w:rsidRPr="00F07C2A">
        <w:rPr>
          <w:rFonts w:ascii="Times New Roman" w:eastAsia="Calibri" w:hAnsi="Times New Roman" w:cs="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Стихотворение в прозе </w:t>
      </w:r>
      <w:r w:rsidRPr="00F07C2A">
        <w:rPr>
          <w:rFonts w:ascii="Times New Roman" w:eastAsia="Calibri" w:hAnsi="Times New Roman" w:cs="Times New Roman"/>
          <w:bCs/>
          <w:sz w:val="24"/>
          <w:szCs w:val="24"/>
        </w:rPr>
        <w:t xml:space="preserve">«Русский язык», «Два богача». </w:t>
      </w:r>
      <w:r w:rsidRPr="00F07C2A">
        <w:rPr>
          <w:rFonts w:ascii="Times New Roman" w:eastAsia="Calibri" w:hAnsi="Times New Roman" w:cs="Times New Roman"/>
          <w:sz w:val="24"/>
          <w:szCs w:val="24"/>
        </w:rPr>
        <w:t>Особенности идейно-эмоционального содержания стихотворений в прозе. Своеобразие ритма и языка.Авторская позиция и способы её выражения.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Н. А. Некрасов. </w:t>
      </w:r>
      <w:r w:rsidRPr="00F07C2A">
        <w:rPr>
          <w:rFonts w:ascii="Times New Roman" w:eastAsia="Calibri" w:hAnsi="Times New Roman" w:cs="Times New Roman"/>
          <w:sz w:val="24"/>
          <w:szCs w:val="24"/>
        </w:rPr>
        <w:t xml:space="preserve">Стихотворение </w:t>
      </w:r>
      <w:r w:rsidRPr="00F07C2A">
        <w:rPr>
          <w:rFonts w:ascii="Times New Roman" w:eastAsia="Calibri" w:hAnsi="Times New Roman" w:cs="Times New Roman"/>
          <w:bCs/>
          <w:sz w:val="24"/>
          <w:szCs w:val="24"/>
        </w:rPr>
        <w:t xml:space="preserve">«Крестьянские дети». </w:t>
      </w:r>
      <w:r w:rsidRPr="00F07C2A">
        <w:rPr>
          <w:rFonts w:ascii="Times New Roman" w:eastAsia="Calibri" w:hAnsi="Times New Roman" w:cs="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Л. Н. Толстой.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«Кавказский пленник». </w:t>
      </w:r>
      <w:r w:rsidRPr="00F07C2A">
        <w:rPr>
          <w:rFonts w:ascii="Times New Roman" w:eastAsia="Calibri" w:hAnsi="Times New Roman" w:cs="Times New Roman"/>
          <w:sz w:val="24"/>
          <w:szCs w:val="24"/>
        </w:rPr>
        <w:t>Историческая основа и сюжет рассказа.Основные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А. П. Чехов. </w:t>
      </w:r>
      <w:r w:rsidRPr="00F07C2A">
        <w:rPr>
          <w:rFonts w:ascii="Times New Roman" w:eastAsia="Calibri" w:hAnsi="Times New Roman" w:cs="Times New Roman"/>
          <w:sz w:val="24"/>
          <w:szCs w:val="24"/>
        </w:rPr>
        <w:t xml:space="preserve">Рассказы </w:t>
      </w:r>
      <w:r w:rsidRPr="00F07C2A">
        <w:rPr>
          <w:rFonts w:ascii="Times New Roman" w:eastAsia="Calibri" w:hAnsi="Times New Roman" w:cs="Times New Roman"/>
          <w:bCs/>
          <w:sz w:val="24"/>
          <w:szCs w:val="24"/>
        </w:rPr>
        <w:t xml:space="preserve">«Толстый и тонкий», «Хамелеон», «Смерть чиновника». </w:t>
      </w:r>
      <w:r w:rsidRPr="00F07C2A">
        <w:rPr>
          <w:rFonts w:ascii="Times New Roman" w:eastAsia="Calibri"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 xml:space="preserve">Русская литература </w:t>
      </w:r>
      <w:r w:rsidRPr="00F07C2A">
        <w:rPr>
          <w:rFonts w:ascii="Times New Roman" w:eastAsia="Calibri" w:hAnsi="Times New Roman" w:cs="Times New Roman"/>
          <w:b/>
          <w:bCs/>
          <w:sz w:val="28"/>
          <w:szCs w:val="28"/>
          <w:lang w:val="en-US"/>
        </w:rPr>
        <w:t>XX</w:t>
      </w:r>
      <w:r w:rsidRPr="00F07C2A">
        <w:rPr>
          <w:rFonts w:ascii="Times New Roman" w:eastAsia="Calibri" w:hAnsi="Times New Roman" w:cs="Times New Roman"/>
          <w:b/>
          <w:bCs/>
          <w:sz w:val="28"/>
          <w:szCs w:val="28"/>
        </w:rPr>
        <w:t xml:space="preserve"> в. (первая половина)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 А. Бунин. </w:t>
      </w:r>
      <w:r w:rsidRPr="00F07C2A">
        <w:rPr>
          <w:rFonts w:ascii="Times New Roman" w:eastAsia="Calibri" w:hAnsi="Times New Roman" w:cs="Times New Roman"/>
          <w:sz w:val="24"/>
          <w:szCs w:val="24"/>
        </w:rPr>
        <w:t xml:space="preserve">Стихотворение </w:t>
      </w:r>
      <w:r w:rsidRPr="00F07C2A">
        <w:rPr>
          <w:rFonts w:ascii="Times New Roman" w:eastAsia="Calibri" w:hAnsi="Times New Roman" w:cs="Times New Roman"/>
          <w:bCs/>
          <w:sz w:val="24"/>
          <w:szCs w:val="24"/>
        </w:rPr>
        <w:t xml:space="preserve">«Густой зелёный ельник у дороги…». </w:t>
      </w:r>
      <w:r w:rsidRPr="00F07C2A">
        <w:rPr>
          <w:rFonts w:ascii="Times New Roman" w:eastAsia="Calibri" w:hAnsi="Times New Roman" w:cs="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«Подснежник». </w:t>
      </w:r>
      <w:r w:rsidRPr="00F07C2A">
        <w:rPr>
          <w:rFonts w:ascii="Times New Roman" w:eastAsia="Calibri" w:hAnsi="Times New Roman" w:cs="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А. И. Куприн.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«Чудесный доктор». </w:t>
      </w:r>
      <w:r w:rsidRPr="00F07C2A">
        <w:rPr>
          <w:rFonts w:ascii="Times New Roman" w:eastAsia="Calibri" w:hAnsi="Times New Roman" w:cs="Times New Roman"/>
          <w:sz w:val="24"/>
          <w:szCs w:val="24"/>
        </w:rPr>
        <w:t xml:space="preserve">Реальная основа и содержание рассказа. Образ главного героя. Смысл названия. Тема служения людям и добру. Образ доктора в </w:t>
      </w:r>
      <w:r w:rsidRPr="00F07C2A">
        <w:rPr>
          <w:rFonts w:ascii="Times New Roman" w:eastAsia="Calibri" w:hAnsi="Times New Roman" w:cs="Times New Roman"/>
          <w:sz w:val="24"/>
          <w:szCs w:val="24"/>
        </w:rPr>
        <w:lastRenderedPageBreak/>
        <w:t>русской литературе.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 Горький.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«Челкаш». </w:t>
      </w:r>
      <w:r w:rsidRPr="00F07C2A">
        <w:rPr>
          <w:rFonts w:ascii="Times New Roman" w:eastAsia="Calibri" w:hAnsi="Times New Roman" w:cs="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 С. Шмелёв. </w:t>
      </w:r>
      <w:r w:rsidRPr="00F07C2A">
        <w:rPr>
          <w:rFonts w:ascii="Times New Roman" w:eastAsia="Calibri" w:hAnsi="Times New Roman" w:cs="Times New Roman"/>
          <w:sz w:val="24"/>
          <w:szCs w:val="24"/>
        </w:rPr>
        <w:t xml:space="preserve">Роман </w:t>
      </w:r>
      <w:r w:rsidRPr="00F07C2A">
        <w:rPr>
          <w:rFonts w:ascii="Times New Roman" w:eastAsia="Calibri" w:hAnsi="Times New Roman" w:cs="Times New Roman"/>
          <w:bCs/>
          <w:sz w:val="24"/>
          <w:szCs w:val="24"/>
        </w:rPr>
        <w:t>«Лето Господне»</w:t>
      </w:r>
      <w:r w:rsidRPr="00F07C2A">
        <w:rPr>
          <w:rFonts w:ascii="Times New Roman" w:eastAsia="Calibri" w:hAnsi="Times New Roman" w:cs="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А. А.</w:t>
      </w:r>
      <w:r w:rsidRPr="00F07C2A">
        <w:rPr>
          <w:rFonts w:ascii="Times New Roman" w:eastAsia="Calibri" w:hAnsi="Times New Roman" w:cs="Times New Roman"/>
          <w:b/>
          <w:bCs/>
          <w:sz w:val="24"/>
          <w:szCs w:val="24"/>
        </w:rPr>
        <w:t xml:space="preserve">Блок.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 xml:space="preserve">«Девушка пела в церковном хоре…», «Родина». </w:t>
      </w:r>
      <w:r w:rsidRPr="00F07C2A">
        <w:rPr>
          <w:rFonts w:ascii="Times New Roman" w:eastAsia="Calibri" w:hAnsi="Times New Roman" w:cs="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lang w:val="en-US"/>
        </w:rPr>
        <w:t>B</w:t>
      </w:r>
      <w:r w:rsidRPr="00F07C2A">
        <w:rPr>
          <w:rFonts w:ascii="Times New Roman" w:eastAsia="Calibri" w:hAnsi="Times New Roman" w:cs="Times New Roman"/>
          <w:b/>
          <w:sz w:val="24"/>
          <w:szCs w:val="24"/>
        </w:rPr>
        <w:t xml:space="preserve">. В. </w:t>
      </w:r>
      <w:r w:rsidRPr="00F07C2A">
        <w:rPr>
          <w:rFonts w:ascii="Times New Roman" w:eastAsia="Calibri" w:hAnsi="Times New Roman" w:cs="Times New Roman"/>
          <w:b/>
          <w:bCs/>
          <w:sz w:val="24"/>
          <w:szCs w:val="24"/>
        </w:rPr>
        <w:t xml:space="preserve">Маяковский.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«Хорошее отношение к лошадям», «Необычайное приключение, бывшее с Владимиром Маяковским летом на даче».</w:t>
      </w:r>
      <w:r w:rsidRPr="00F07C2A">
        <w:rPr>
          <w:rFonts w:ascii="Times New Roman" w:eastAsia="Calibri" w:hAnsi="Times New Roman" w:cs="Times New Roman"/>
          <w:sz w:val="24"/>
          <w:szCs w:val="24"/>
        </w:rPr>
        <w:t>Словотворчество и яркая метафоричность ранней лирики Маяковского. Гуманистический пафос стихотворения.Одиночество лирического героя, его противопоставление толпе обывателей. Тема назначения поэзии. Своеобразие ритмики и рифмы.</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lang w:val="en-US"/>
        </w:rPr>
        <w:t>C</w:t>
      </w:r>
      <w:r w:rsidRPr="00F07C2A">
        <w:rPr>
          <w:rFonts w:ascii="Times New Roman" w:eastAsia="Calibri" w:hAnsi="Times New Roman" w:cs="Times New Roman"/>
          <w:b/>
          <w:bCs/>
          <w:sz w:val="24"/>
          <w:szCs w:val="24"/>
        </w:rPr>
        <w:t xml:space="preserve">.А. Есенин.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 xml:space="preserve">«Гой ты, Русь, моя родная…», «Нивы сжаты, рощи голы…». </w:t>
      </w:r>
      <w:r w:rsidRPr="00F07C2A">
        <w:rPr>
          <w:rFonts w:ascii="Times New Roman" w:eastAsia="Calibri" w:hAnsi="Times New Roman" w:cs="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А. А. Ахматова.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 xml:space="preserve">«Перед весной бывают дни такие…», «Родная </w:t>
      </w:r>
      <w:r w:rsidRPr="00F07C2A">
        <w:rPr>
          <w:rFonts w:ascii="Times New Roman" w:eastAsia="Calibri" w:hAnsi="Times New Roman" w:cs="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А. П. Платонов.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«Цветок на </w:t>
      </w:r>
      <w:r w:rsidRPr="00F07C2A">
        <w:rPr>
          <w:rFonts w:ascii="Times New Roman" w:eastAsia="Calibri" w:hAnsi="Times New Roman" w:cs="Times New Roman"/>
          <w:sz w:val="24"/>
          <w:szCs w:val="24"/>
        </w:rPr>
        <w:t>земле». Основная тема и идейное содержание рассказа.Сказочное и реальное в сюжете произведения. Философская символика образа цветка.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А. С. Грин. </w:t>
      </w:r>
      <w:r w:rsidRPr="00F07C2A">
        <w:rPr>
          <w:rFonts w:ascii="Times New Roman" w:eastAsia="Calibri" w:hAnsi="Times New Roman" w:cs="Times New Roman"/>
          <w:sz w:val="24"/>
          <w:szCs w:val="24"/>
        </w:rPr>
        <w:t xml:space="preserve">Повесть </w:t>
      </w:r>
      <w:r w:rsidRPr="00F07C2A">
        <w:rPr>
          <w:rFonts w:ascii="Times New Roman" w:eastAsia="Calibri" w:hAnsi="Times New Roman" w:cs="Times New Roman"/>
          <w:bCs/>
          <w:sz w:val="24"/>
          <w:szCs w:val="24"/>
        </w:rPr>
        <w:t>«Алые паруса»</w:t>
      </w:r>
      <w:r w:rsidRPr="00F07C2A">
        <w:rPr>
          <w:rFonts w:ascii="Times New Roman" w:eastAsia="Calibri" w:hAnsi="Times New Roman" w:cs="Times New Roman"/>
          <w:sz w:val="24"/>
          <w:szCs w:val="24"/>
        </w:rPr>
        <w:t>(фрагменты). Алые паруса как образ мечты.Мечты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 А. Булгаков. </w:t>
      </w:r>
      <w:r w:rsidRPr="00F07C2A">
        <w:rPr>
          <w:rFonts w:ascii="Times New Roman" w:eastAsia="Calibri" w:hAnsi="Times New Roman" w:cs="Times New Roman"/>
          <w:sz w:val="24"/>
          <w:szCs w:val="24"/>
        </w:rPr>
        <w:t xml:space="preserve">Повесть </w:t>
      </w:r>
      <w:r w:rsidRPr="00F07C2A">
        <w:rPr>
          <w:rFonts w:ascii="Times New Roman" w:eastAsia="Calibri" w:hAnsi="Times New Roman" w:cs="Times New Roman"/>
          <w:bCs/>
          <w:sz w:val="24"/>
          <w:szCs w:val="24"/>
        </w:rPr>
        <w:t xml:space="preserve">«Собачье сердце». </w:t>
      </w:r>
      <w:r w:rsidRPr="00F07C2A">
        <w:rPr>
          <w:rFonts w:ascii="Times New Roman" w:eastAsia="Calibri" w:hAnsi="Times New Roman" w:cs="Times New Roman"/>
          <w:sz w:val="24"/>
          <w:szCs w:val="24"/>
        </w:rPr>
        <w:t>Мифологические и литературные источники сюжета.Идея переделки человеческой природы. Образ Шарикова и «шариковщина» как социальное явление. Проблема исторической ответственности интеллигенции.Символика имён, названий, художественных деталей. Приёмы сатирического изображения.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 xml:space="preserve">Русская литература </w:t>
      </w:r>
      <w:r w:rsidRPr="00F07C2A">
        <w:rPr>
          <w:rFonts w:ascii="Times New Roman" w:eastAsia="Calibri" w:hAnsi="Times New Roman" w:cs="Times New Roman"/>
          <w:b/>
          <w:bCs/>
          <w:sz w:val="28"/>
          <w:szCs w:val="28"/>
          <w:lang w:val="en-US"/>
        </w:rPr>
        <w:t>XX</w:t>
      </w:r>
      <w:r w:rsidRPr="00F07C2A">
        <w:rPr>
          <w:rFonts w:ascii="Times New Roman" w:eastAsia="Calibri" w:hAnsi="Times New Roman" w:cs="Times New Roman"/>
          <w:b/>
          <w:bCs/>
          <w:sz w:val="28"/>
          <w:szCs w:val="28"/>
        </w:rPr>
        <w:t xml:space="preserve"> в. (вторая половина)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lang w:val="en-US"/>
        </w:rPr>
        <w:t>A</w:t>
      </w:r>
      <w:r w:rsidRPr="00F07C2A">
        <w:rPr>
          <w:rFonts w:ascii="Times New Roman" w:eastAsia="Calibri" w:hAnsi="Times New Roman" w:cs="Times New Roman"/>
          <w:b/>
          <w:bCs/>
          <w:sz w:val="24"/>
          <w:szCs w:val="24"/>
        </w:rPr>
        <w:t xml:space="preserve">. Т. Твардовский. </w:t>
      </w:r>
      <w:r w:rsidRPr="00F07C2A">
        <w:rPr>
          <w:rFonts w:ascii="Times New Roman" w:eastAsia="Calibri" w:hAnsi="Times New Roman" w:cs="Times New Roman"/>
          <w:sz w:val="24"/>
          <w:szCs w:val="24"/>
        </w:rPr>
        <w:t xml:space="preserve">Поэма </w:t>
      </w:r>
      <w:r w:rsidRPr="00F07C2A">
        <w:rPr>
          <w:rFonts w:ascii="Times New Roman" w:eastAsia="Calibri" w:hAnsi="Times New Roman" w:cs="Times New Roman"/>
          <w:bCs/>
          <w:sz w:val="24"/>
          <w:szCs w:val="24"/>
        </w:rPr>
        <w:t xml:space="preserve">«Василий Тёркин» </w:t>
      </w:r>
      <w:r w:rsidRPr="00F07C2A">
        <w:rPr>
          <w:rFonts w:ascii="Times New Roman" w:eastAsia="Calibri" w:hAnsi="Times New Roman" w:cs="Times New Roman"/>
          <w:sz w:val="24"/>
          <w:szCs w:val="24"/>
        </w:rPr>
        <w:t>(главы «Переправа», «Два бойца»). История создания поэмы. Изображение войны и человека на войне. Народный герой в поэме.Образ автора-повествователя. Особенности стиха поэмы, её интонационное многообразие. Своеобразие жанра «книги про бойца».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lastRenderedPageBreak/>
        <w:t xml:space="preserve">М. А. Шолохов.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«Судьба человека». </w:t>
      </w:r>
      <w:r w:rsidRPr="00F07C2A">
        <w:rPr>
          <w:rFonts w:ascii="Times New Roman" w:eastAsia="Calibri" w:hAnsi="Times New Roman" w:cs="Times New Roman"/>
          <w:sz w:val="24"/>
          <w:szCs w:val="24"/>
        </w:rPr>
        <w:t>Изображение трагедии народа в военные годы.Образ Андрея Соколова. Особенности национального характера. Тема военного подвига,непобедимости человека. Воплощение судьбы целого народа в судьбе героя произведения.Особенности композиции рассказа.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Н. М. Рубцов.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 xml:space="preserve">«Звезда полей», «В горнице». </w:t>
      </w:r>
      <w:r w:rsidRPr="00F07C2A">
        <w:rPr>
          <w:rFonts w:ascii="Times New Roman" w:eastAsia="Calibri" w:hAnsi="Times New Roman" w:cs="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lang w:val="en-US"/>
        </w:rPr>
        <w:t>B</w:t>
      </w:r>
      <w:r w:rsidRPr="00F07C2A">
        <w:rPr>
          <w:rFonts w:ascii="Times New Roman" w:eastAsia="Calibri" w:hAnsi="Times New Roman" w:cs="Times New Roman"/>
          <w:b/>
          <w:bCs/>
          <w:sz w:val="24"/>
          <w:szCs w:val="24"/>
        </w:rPr>
        <w:t xml:space="preserve">.М. Шукшин.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«Чудик».</w:t>
      </w:r>
      <w:r w:rsidRPr="00F07C2A">
        <w:rPr>
          <w:rFonts w:ascii="Times New Roman" w:eastAsia="Calibri" w:hAnsi="Times New Roman" w:cs="Times New Roman"/>
          <w:sz w:val="24"/>
          <w:szCs w:val="24"/>
        </w:rPr>
        <w:t>Своеобразие шукшинских героев-«чудиков». Доброта,доверчивость и душевная красота простых, незаметных людей из народа.Столкновение с миром грубости и практической приземлённости. Внутренняя сила шукшинского героя.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В. Г. Распутин.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«Уроки французского». </w:t>
      </w:r>
      <w:r w:rsidRPr="00F07C2A">
        <w:rPr>
          <w:rFonts w:ascii="Times New Roman" w:eastAsia="Calibri" w:hAnsi="Times New Roman" w:cs="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В. П. Астафьев.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«Васюткино озеро». </w:t>
      </w:r>
      <w:r w:rsidRPr="00F07C2A">
        <w:rPr>
          <w:rFonts w:ascii="Times New Roman" w:eastAsia="Calibri" w:hAnsi="Times New Roman" w:cs="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А. И. Солженицын.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«Матрёнин двор». </w:t>
      </w:r>
      <w:r w:rsidRPr="00F07C2A">
        <w:rPr>
          <w:rFonts w:ascii="Times New Roman" w:eastAsia="Calibri" w:hAnsi="Times New Roman" w:cs="Times New Roman"/>
          <w:sz w:val="24"/>
          <w:szCs w:val="24"/>
        </w:rPr>
        <w:t>Историческая и биографическая основа рассказа.Изображение народной жизни. Образ рассказчика. Портрет и интерьер в рассказе.Притчевое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Литература народов России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Г. Тукай.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 xml:space="preserve">«Родная деревня», «Книга». </w:t>
      </w:r>
      <w:r w:rsidRPr="00F07C2A">
        <w:rPr>
          <w:rFonts w:ascii="Times New Roman" w:eastAsia="Calibri" w:hAnsi="Times New Roman" w:cs="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 Карим. </w:t>
      </w:r>
      <w:r w:rsidRPr="00F07C2A">
        <w:rPr>
          <w:rFonts w:ascii="Times New Roman" w:eastAsia="Calibri" w:hAnsi="Times New Roman" w:cs="Times New Roman"/>
          <w:sz w:val="24"/>
          <w:szCs w:val="24"/>
        </w:rPr>
        <w:t xml:space="preserve">Поэма </w:t>
      </w:r>
      <w:r w:rsidRPr="00F07C2A">
        <w:rPr>
          <w:rFonts w:ascii="Times New Roman" w:eastAsia="Calibri" w:hAnsi="Times New Roman" w:cs="Times New Roman"/>
          <w:bCs/>
          <w:sz w:val="24"/>
          <w:szCs w:val="24"/>
        </w:rPr>
        <w:t xml:space="preserve">«Бессмертие» </w:t>
      </w:r>
      <w:r w:rsidRPr="00F07C2A">
        <w:rPr>
          <w:rFonts w:ascii="Times New Roman" w:eastAsia="Calibri" w:hAnsi="Times New Roman" w:cs="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К.</w:t>
      </w:r>
      <w:r w:rsidRPr="00F07C2A">
        <w:rPr>
          <w:rFonts w:ascii="Times New Roman" w:eastAsia="Calibri" w:hAnsi="Times New Roman" w:cs="Times New Roman"/>
          <w:b/>
          <w:bCs/>
          <w:sz w:val="24"/>
          <w:szCs w:val="24"/>
        </w:rPr>
        <w:t xml:space="preserve">Кулиев.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«Когда на меня навалилась беда…», «Каким бы малым ни был мой народ…</w:t>
      </w:r>
      <w:r w:rsidRPr="00F07C2A">
        <w:rPr>
          <w:rFonts w:ascii="Times New Roman" w:eastAsia="Calibri" w:hAnsi="Times New Roman" w:cs="Times New Roman"/>
          <w:sz w:val="24"/>
          <w:szCs w:val="24"/>
        </w:rPr>
        <w:t>». Основные поэтические образы, символизирующие родину в стихотворениях балкарского поэта. Тема бессмертия народа, его языка,поэзии, обычаев. Поэт как вечный должник своего народа.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 Гамзатов. </w:t>
      </w:r>
      <w:r w:rsidRPr="00F07C2A">
        <w:rPr>
          <w:rFonts w:ascii="Times New Roman" w:eastAsia="Calibri" w:hAnsi="Times New Roman" w:cs="Times New Roman"/>
          <w:sz w:val="24"/>
          <w:szCs w:val="24"/>
        </w:rPr>
        <w:t xml:space="preserve">Стихотворения </w:t>
      </w:r>
      <w:r w:rsidRPr="00F07C2A">
        <w:rPr>
          <w:rFonts w:ascii="Times New Roman" w:eastAsia="Calibri" w:hAnsi="Times New Roman" w:cs="Times New Roman"/>
          <w:bCs/>
          <w:sz w:val="24"/>
          <w:szCs w:val="24"/>
        </w:rPr>
        <w:t>«Мой Дагестан», «В горах джигиты ссорились, бывало…»</w:t>
      </w:r>
      <w:r w:rsidRPr="00F07C2A">
        <w:rPr>
          <w:rFonts w:ascii="Times New Roman" w:eastAsia="Calibri" w:hAnsi="Times New Roman" w:cs="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Зарубежная литература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lastRenderedPageBreak/>
        <w:t xml:space="preserve">Гомер. </w:t>
      </w:r>
      <w:r w:rsidRPr="00F07C2A">
        <w:rPr>
          <w:rFonts w:ascii="Times New Roman" w:eastAsia="Calibri" w:hAnsi="Times New Roman" w:cs="Times New Roman"/>
          <w:sz w:val="24"/>
          <w:szCs w:val="24"/>
        </w:rPr>
        <w:t xml:space="preserve">Поэма </w:t>
      </w:r>
      <w:r w:rsidRPr="00F07C2A">
        <w:rPr>
          <w:rFonts w:ascii="Times New Roman" w:eastAsia="Calibri" w:hAnsi="Times New Roman" w:cs="Times New Roman"/>
          <w:bCs/>
          <w:sz w:val="24"/>
          <w:szCs w:val="24"/>
        </w:rPr>
        <w:t xml:space="preserve">«Одиссея» </w:t>
      </w:r>
      <w:r w:rsidRPr="00F07C2A">
        <w:rPr>
          <w:rFonts w:ascii="Times New Roman" w:eastAsia="Calibri" w:hAnsi="Times New Roman" w:cs="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Данте Алигьери. </w:t>
      </w:r>
      <w:r w:rsidRPr="00F07C2A">
        <w:rPr>
          <w:rFonts w:ascii="Times New Roman" w:eastAsia="Calibri" w:hAnsi="Times New Roman" w:cs="Times New Roman"/>
          <w:sz w:val="24"/>
          <w:szCs w:val="24"/>
        </w:rPr>
        <w:t xml:space="preserve">Поэма </w:t>
      </w:r>
      <w:r w:rsidRPr="00F07C2A">
        <w:rPr>
          <w:rFonts w:ascii="Times New Roman" w:eastAsia="Calibri" w:hAnsi="Times New Roman" w:cs="Times New Roman"/>
          <w:bCs/>
          <w:sz w:val="24"/>
          <w:szCs w:val="24"/>
        </w:rPr>
        <w:t>«Божественная комедия»</w:t>
      </w:r>
      <w:r w:rsidRPr="00F07C2A">
        <w:rPr>
          <w:rFonts w:ascii="Times New Roman" w:eastAsia="Calibri" w:hAnsi="Times New Roman" w:cs="Times New Roman"/>
          <w:sz w:val="24"/>
          <w:szCs w:val="24"/>
        </w:rPr>
        <w:t>(фрагменты). Данте и его время. Дантовская модель мироздания. Трёхчастная композиция поэмы. Тема поиска истины и идеала.Образ поэта. Изображение пороков человечества в первой части поэмы. Смысл названия.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У. Шекспир. </w:t>
      </w:r>
      <w:r w:rsidRPr="00F07C2A">
        <w:rPr>
          <w:rFonts w:ascii="Times New Roman" w:eastAsia="Calibri" w:hAnsi="Times New Roman" w:cs="Times New Roman"/>
          <w:sz w:val="24"/>
          <w:szCs w:val="24"/>
        </w:rPr>
        <w:t xml:space="preserve">Трагедия </w:t>
      </w:r>
      <w:r w:rsidRPr="00F07C2A">
        <w:rPr>
          <w:rFonts w:ascii="Times New Roman" w:eastAsia="Calibri" w:hAnsi="Times New Roman" w:cs="Times New Roman"/>
          <w:bCs/>
          <w:sz w:val="24"/>
          <w:szCs w:val="24"/>
        </w:rPr>
        <w:t>«Гамлет»</w:t>
      </w:r>
      <w:r w:rsidRPr="00F07C2A">
        <w:rPr>
          <w:rFonts w:ascii="Times New Roman" w:eastAsia="Calibri" w:hAnsi="Times New Roman" w:cs="Times New Roman"/>
          <w:sz w:val="24"/>
          <w:szCs w:val="24"/>
        </w:rPr>
        <w:t>(сцены). Трагический характер конфликта. Напряжённая духовная жизнь</w:t>
      </w:r>
      <w:r w:rsidR="00093ADC">
        <w:rPr>
          <w:rFonts w:ascii="Times New Roman" w:eastAsia="Calibri" w:hAnsi="Times New Roman" w:cs="Times New Roman"/>
          <w:sz w:val="24"/>
          <w:szCs w:val="24"/>
        </w:rPr>
        <w:t xml:space="preserve"> героя-мыслителя. Противопостав</w:t>
      </w:r>
      <w:r w:rsidRPr="00F07C2A">
        <w:rPr>
          <w:rFonts w:ascii="Times New Roman" w:eastAsia="Calibri" w:hAnsi="Times New Roman" w:cs="Times New Roman"/>
          <w:sz w:val="24"/>
          <w:szCs w:val="24"/>
        </w:rPr>
        <w:t>ление благородства мыслящей души и суетности времени. Гамлет как «вечный» образ. Тема жизни как театра.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Сонет № </w:t>
      </w:r>
      <w:r w:rsidRPr="00F07C2A">
        <w:rPr>
          <w:rFonts w:ascii="Times New Roman" w:eastAsia="Calibri" w:hAnsi="Times New Roman" w:cs="Times New Roman"/>
          <w:bCs/>
          <w:sz w:val="24"/>
          <w:szCs w:val="24"/>
        </w:rPr>
        <w:t xml:space="preserve">130 «Её глаза на звезды не похожи…». </w:t>
      </w:r>
      <w:r w:rsidRPr="00F07C2A">
        <w:rPr>
          <w:rFonts w:ascii="Times New Roman" w:eastAsia="Calibri" w:hAnsi="Times New Roman" w:cs="Times New Roman"/>
          <w:sz w:val="24"/>
          <w:szCs w:val="24"/>
        </w:rPr>
        <w:t>Любовь и творчество как основные темы сонетов. Образ возлюбленной в сонетах Шекспира.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 Сервантес. </w:t>
      </w:r>
      <w:r w:rsidRPr="00F07C2A">
        <w:rPr>
          <w:rFonts w:ascii="Times New Roman" w:eastAsia="Calibri" w:hAnsi="Times New Roman" w:cs="Times New Roman"/>
          <w:sz w:val="24"/>
          <w:szCs w:val="24"/>
        </w:rPr>
        <w:t xml:space="preserve">Роман </w:t>
      </w:r>
      <w:r w:rsidRPr="00F07C2A">
        <w:rPr>
          <w:rFonts w:ascii="Times New Roman" w:eastAsia="Calibri" w:hAnsi="Times New Roman" w:cs="Times New Roman"/>
          <w:bCs/>
          <w:sz w:val="24"/>
          <w:szCs w:val="24"/>
        </w:rPr>
        <w:t xml:space="preserve">«Дон Кихот» </w:t>
      </w:r>
      <w:r w:rsidRPr="00F07C2A">
        <w:rPr>
          <w:rFonts w:ascii="Times New Roman" w:eastAsia="Calibri" w:hAnsi="Times New Roman" w:cs="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Д.</w:t>
      </w:r>
      <w:r w:rsidRPr="00F07C2A">
        <w:rPr>
          <w:rFonts w:ascii="Times New Roman" w:eastAsia="Calibri" w:hAnsi="Times New Roman" w:cs="Times New Roman"/>
          <w:b/>
          <w:bCs/>
          <w:sz w:val="24"/>
          <w:szCs w:val="24"/>
        </w:rPr>
        <w:t xml:space="preserve">Дефо. </w:t>
      </w:r>
      <w:r w:rsidRPr="00F07C2A">
        <w:rPr>
          <w:rFonts w:ascii="Times New Roman" w:eastAsia="Calibri" w:hAnsi="Times New Roman" w:cs="Times New Roman"/>
          <w:sz w:val="24"/>
          <w:szCs w:val="24"/>
        </w:rPr>
        <w:t xml:space="preserve">Роман </w:t>
      </w:r>
      <w:r w:rsidRPr="00F07C2A">
        <w:rPr>
          <w:rFonts w:ascii="Times New Roman" w:eastAsia="Calibri" w:hAnsi="Times New Roman" w:cs="Times New Roman"/>
          <w:bCs/>
          <w:sz w:val="24"/>
          <w:szCs w:val="24"/>
        </w:rPr>
        <w:t>«Робинзон Крузо»</w:t>
      </w:r>
      <w:r w:rsidRPr="00F07C2A">
        <w:rPr>
          <w:rFonts w:ascii="Times New Roman" w:eastAsia="Calibri" w:hAnsi="Times New Roman" w:cs="Times New Roman"/>
          <w:sz w:val="24"/>
          <w:szCs w:val="24"/>
        </w:rPr>
        <w:t>(фрагменты).Жанровое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 В. Гёте. </w:t>
      </w:r>
      <w:r w:rsidRPr="00F07C2A">
        <w:rPr>
          <w:rFonts w:ascii="Times New Roman" w:eastAsia="Calibri" w:hAnsi="Times New Roman" w:cs="Times New Roman"/>
          <w:sz w:val="24"/>
          <w:szCs w:val="24"/>
        </w:rPr>
        <w:t xml:space="preserve">Трагедия </w:t>
      </w:r>
      <w:r w:rsidRPr="00F07C2A">
        <w:rPr>
          <w:rFonts w:ascii="Times New Roman" w:eastAsia="Calibri" w:hAnsi="Times New Roman" w:cs="Times New Roman"/>
          <w:bCs/>
          <w:sz w:val="24"/>
          <w:szCs w:val="24"/>
        </w:rPr>
        <w:t xml:space="preserve">«Фауст» </w:t>
      </w:r>
      <w:r w:rsidRPr="00F07C2A">
        <w:rPr>
          <w:rFonts w:ascii="Times New Roman" w:eastAsia="Calibri" w:hAnsi="Times New Roman" w:cs="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жизни.Проблема и цена истинного счастья.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Ж. Б. Мольер. </w:t>
      </w:r>
      <w:r w:rsidRPr="00F07C2A">
        <w:rPr>
          <w:rFonts w:ascii="Times New Roman" w:eastAsia="Calibri" w:hAnsi="Times New Roman" w:cs="Times New Roman"/>
          <w:sz w:val="24"/>
          <w:szCs w:val="24"/>
        </w:rPr>
        <w:t xml:space="preserve">Комедия </w:t>
      </w:r>
      <w:r w:rsidRPr="00F07C2A">
        <w:rPr>
          <w:rFonts w:ascii="Times New Roman" w:eastAsia="Calibri" w:hAnsi="Times New Roman" w:cs="Times New Roman"/>
          <w:bCs/>
          <w:sz w:val="24"/>
          <w:szCs w:val="24"/>
        </w:rPr>
        <w:t>«Мещанин во дворянстве»</w:t>
      </w:r>
      <w:r w:rsidRPr="00F07C2A">
        <w:rPr>
          <w:rFonts w:ascii="Times New Roman" w:eastAsia="Calibri" w:hAnsi="Times New Roman" w:cs="Times New Roman"/>
          <w:sz w:val="24"/>
          <w:szCs w:val="24"/>
        </w:rPr>
        <w:t>(сцены). Проблематика комедии.Основной конфликт. Образ господина Журдена. Высмеивание невежества, тщеславия и глупости главного героя. Особенности изображения комических ситуаций.Мастерство драматурга в построении диалогов, создании речевых характеристик персонажей.</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Дж.</w:t>
      </w:r>
      <w:r w:rsidRPr="00F07C2A">
        <w:rPr>
          <w:rFonts w:ascii="Times New Roman" w:eastAsia="Calibri" w:hAnsi="Times New Roman" w:cs="Times New Roman"/>
          <w:b/>
          <w:bCs/>
          <w:sz w:val="24"/>
          <w:szCs w:val="24"/>
        </w:rPr>
        <w:t xml:space="preserve">Г. Байрон. </w:t>
      </w:r>
      <w:r w:rsidRPr="00F07C2A">
        <w:rPr>
          <w:rFonts w:ascii="Times New Roman" w:eastAsia="Calibri" w:hAnsi="Times New Roman" w:cs="Times New Roman"/>
          <w:sz w:val="24"/>
          <w:szCs w:val="24"/>
        </w:rPr>
        <w:t>Стихотворение</w:t>
      </w:r>
      <w:r w:rsidRPr="00F07C2A">
        <w:rPr>
          <w:rFonts w:ascii="Times New Roman" w:eastAsia="Calibri" w:hAnsi="Times New Roman" w:cs="Times New Roman"/>
          <w:bCs/>
          <w:sz w:val="24"/>
          <w:szCs w:val="24"/>
        </w:rPr>
        <w:t xml:space="preserve">«Душа моя мрачна…». </w:t>
      </w:r>
      <w:r w:rsidRPr="00F07C2A">
        <w:rPr>
          <w:rFonts w:ascii="Times New Roman" w:eastAsia="Calibri" w:hAnsi="Times New Roman" w:cs="Times New Roman"/>
          <w:sz w:val="24"/>
          <w:szCs w:val="24"/>
        </w:rPr>
        <w:t>Своеобразие романтической поэзии Байрона. «Мировая скорбь» в западноевропейской поэзии.Ощущение трагического разлада героя с жизнью, окружающим его обществом. Байрон и русская литература.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А. де Сент-Экзюпери. </w:t>
      </w:r>
      <w:r w:rsidRPr="00F07C2A">
        <w:rPr>
          <w:rFonts w:ascii="Times New Roman" w:eastAsia="Calibri" w:hAnsi="Times New Roman" w:cs="Times New Roman"/>
          <w:sz w:val="24"/>
          <w:szCs w:val="24"/>
        </w:rPr>
        <w:t xml:space="preserve">Повесть-сказка </w:t>
      </w:r>
      <w:r w:rsidRPr="00F07C2A">
        <w:rPr>
          <w:rFonts w:ascii="Times New Roman" w:eastAsia="Calibri" w:hAnsi="Times New Roman" w:cs="Times New Roman"/>
          <w:bCs/>
          <w:sz w:val="24"/>
          <w:szCs w:val="24"/>
        </w:rPr>
        <w:t xml:space="preserve">«Маленький принц» </w:t>
      </w:r>
      <w:r w:rsidRPr="00F07C2A">
        <w:rPr>
          <w:rFonts w:ascii="Times New Roman" w:eastAsia="Calibri" w:hAnsi="Times New Roman" w:cs="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мире.Непонятный мир взрослых, чуждый ребёнку. Роль метафоры и аллегории в произведении.Символическое значение образа Маленького принца.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 Брэдбери. </w:t>
      </w:r>
      <w:r w:rsidRPr="00F07C2A">
        <w:rPr>
          <w:rFonts w:ascii="Times New Roman" w:eastAsia="Calibri" w:hAnsi="Times New Roman" w:cs="Times New Roman"/>
          <w:sz w:val="24"/>
          <w:szCs w:val="24"/>
        </w:rPr>
        <w:t xml:space="preserve">Рассказ </w:t>
      </w:r>
      <w:r w:rsidRPr="00F07C2A">
        <w:rPr>
          <w:rFonts w:ascii="Times New Roman" w:eastAsia="Calibri" w:hAnsi="Times New Roman" w:cs="Times New Roman"/>
          <w:bCs/>
          <w:sz w:val="24"/>
          <w:szCs w:val="24"/>
        </w:rPr>
        <w:t xml:space="preserve">«Всё лето в один день». </w:t>
      </w:r>
      <w:r w:rsidRPr="00F07C2A">
        <w:rPr>
          <w:rFonts w:ascii="Times New Roman" w:eastAsia="Calibri" w:hAnsi="Times New Roman" w:cs="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093ADC" w:rsidRDefault="00093ADC" w:rsidP="002462E2">
      <w:pPr>
        <w:widowControl w:val="0"/>
        <w:shd w:val="clear" w:color="auto" w:fill="FFFFFF"/>
        <w:adjustRightInd w:val="0"/>
        <w:spacing w:before="100" w:beforeAutospacing="1" w:after="100" w:afterAutospacing="1" w:line="240" w:lineRule="auto"/>
        <w:ind w:firstLine="454"/>
        <w:jc w:val="both"/>
        <w:rPr>
          <w:rFonts w:ascii="Times New Roman" w:eastAsia="Calibri" w:hAnsi="Times New Roman" w:cs="Times New Roman"/>
          <w:b/>
          <w:bCs/>
          <w:sz w:val="24"/>
          <w:szCs w:val="24"/>
        </w:rPr>
      </w:pP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Обзор</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Героический эпос. </w:t>
      </w:r>
      <w:r w:rsidRPr="00F07C2A">
        <w:rPr>
          <w:rFonts w:ascii="Times New Roman" w:eastAsia="Calibri" w:hAnsi="Times New Roman" w:cs="Times New Roman"/>
          <w:sz w:val="24"/>
          <w:szCs w:val="24"/>
        </w:rPr>
        <w:t>Карело-финский эпос «Калевала»(фрагменты). «Песнь о Роланде» (фрагменты). «Песнь о нибелунгах» (фрагменты).Обобщённое содержание образов героев народного эпоса и национальные черты.Волшебные предметы как атрибуты героя эпоса. Роль гиперболы в создании образа героя эпоса. Культурный герой.</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Литературная сказка</w:t>
      </w:r>
      <w:r w:rsidRPr="00F07C2A">
        <w:rPr>
          <w:rFonts w:ascii="Times New Roman" w:eastAsia="Calibri" w:hAnsi="Times New Roman" w:cs="Times New Roman"/>
          <w:bCs/>
          <w:i/>
          <w:iCs/>
          <w:sz w:val="24"/>
          <w:szCs w:val="24"/>
        </w:rPr>
        <w:t xml:space="preserve">. </w:t>
      </w:r>
      <w:r w:rsidRPr="00F07C2A">
        <w:rPr>
          <w:rFonts w:ascii="Times New Roman" w:eastAsia="Calibri" w:hAnsi="Times New Roman" w:cs="Times New Roman"/>
          <w:sz w:val="24"/>
          <w:szCs w:val="24"/>
        </w:rPr>
        <w:t xml:space="preserve">Х. </w:t>
      </w:r>
      <w:r w:rsidRPr="00F07C2A">
        <w:rPr>
          <w:rFonts w:ascii="Times New Roman" w:eastAsia="Calibri" w:hAnsi="Times New Roman" w:cs="Times New Roman"/>
          <w:bCs/>
          <w:sz w:val="24"/>
          <w:szCs w:val="24"/>
        </w:rPr>
        <w:t xml:space="preserve">К. Андерсен. </w:t>
      </w:r>
      <w:r w:rsidRPr="00F07C2A">
        <w:rPr>
          <w:rFonts w:ascii="Times New Roman" w:eastAsia="Calibri" w:hAnsi="Times New Roman" w:cs="Times New Roman"/>
          <w:sz w:val="24"/>
          <w:szCs w:val="24"/>
        </w:rPr>
        <w:t xml:space="preserve">Сказка «Снежная королева». </w:t>
      </w:r>
      <w:r w:rsidRPr="00F07C2A">
        <w:rPr>
          <w:rFonts w:ascii="Times New Roman" w:eastAsia="Calibri" w:hAnsi="Times New Roman" w:cs="Times New Roman"/>
          <w:bCs/>
          <w:sz w:val="24"/>
          <w:szCs w:val="24"/>
        </w:rPr>
        <w:t xml:space="preserve">А. Погорельский. </w:t>
      </w:r>
      <w:r w:rsidRPr="00F07C2A">
        <w:rPr>
          <w:rFonts w:ascii="Times New Roman" w:eastAsia="Calibri" w:hAnsi="Times New Roman" w:cs="Times New Roman"/>
          <w:sz w:val="24"/>
          <w:szCs w:val="24"/>
        </w:rPr>
        <w:t xml:space="preserve">Сказка «Чёрная курица, или Подземные жители». </w:t>
      </w:r>
      <w:r w:rsidRPr="00F07C2A">
        <w:rPr>
          <w:rFonts w:ascii="Times New Roman" w:eastAsia="Calibri" w:hAnsi="Times New Roman" w:cs="Times New Roman"/>
          <w:bCs/>
          <w:sz w:val="24"/>
          <w:szCs w:val="24"/>
        </w:rPr>
        <w:t>А. Н. Островский.</w:t>
      </w:r>
      <w:r w:rsidRPr="00F07C2A">
        <w:rPr>
          <w:rFonts w:ascii="Times New Roman" w:eastAsia="Calibri" w:hAnsi="Times New Roman" w:cs="Times New Roman"/>
          <w:sz w:val="24"/>
          <w:szCs w:val="24"/>
        </w:rPr>
        <w:t xml:space="preserve">«Снегурочка» (сцены). </w:t>
      </w:r>
      <w:r w:rsidRPr="00F07C2A">
        <w:rPr>
          <w:rFonts w:ascii="Times New Roman" w:eastAsia="Calibri" w:hAnsi="Times New Roman" w:cs="Times New Roman"/>
          <w:bCs/>
          <w:sz w:val="24"/>
          <w:szCs w:val="24"/>
        </w:rPr>
        <w:t xml:space="preserve">М. </w:t>
      </w:r>
      <w:r w:rsidRPr="00F07C2A">
        <w:rPr>
          <w:rFonts w:ascii="Times New Roman" w:eastAsia="Calibri" w:hAnsi="Times New Roman" w:cs="Times New Roman"/>
          <w:sz w:val="24"/>
          <w:szCs w:val="24"/>
        </w:rPr>
        <w:t xml:space="preserve">Е. </w:t>
      </w:r>
      <w:r w:rsidRPr="00F07C2A">
        <w:rPr>
          <w:rFonts w:ascii="Times New Roman" w:eastAsia="Calibri" w:hAnsi="Times New Roman" w:cs="Times New Roman"/>
          <w:bCs/>
          <w:sz w:val="24"/>
          <w:szCs w:val="24"/>
        </w:rPr>
        <w:t>Салтыков-Щедрин.</w:t>
      </w:r>
      <w:r w:rsidRPr="00F07C2A">
        <w:rPr>
          <w:rFonts w:ascii="Times New Roman" w:eastAsia="Calibri" w:hAnsi="Times New Roman" w:cs="Times New Roman"/>
          <w:sz w:val="24"/>
          <w:szCs w:val="24"/>
        </w:rPr>
        <w:t>Сказка«Повесть о том, как один мужик двух генералов прокормил». Сказка фольклорная и сказка литературная (авторская). Сказочные сюжеты, добрые и злые персонажи,волшебные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Жанр басни. </w:t>
      </w:r>
      <w:r w:rsidRPr="00F07C2A">
        <w:rPr>
          <w:rFonts w:ascii="Times New Roman" w:eastAsia="Calibri" w:hAnsi="Times New Roman" w:cs="Times New Roman"/>
          <w:bCs/>
          <w:sz w:val="24"/>
          <w:szCs w:val="24"/>
        </w:rPr>
        <w:t xml:space="preserve">Эзоп. </w:t>
      </w:r>
      <w:r w:rsidRPr="00F07C2A">
        <w:rPr>
          <w:rFonts w:ascii="Times New Roman" w:eastAsia="Calibri" w:hAnsi="Times New Roman" w:cs="Times New Roman"/>
          <w:sz w:val="24"/>
          <w:szCs w:val="24"/>
        </w:rPr>
        <w:t xml:space="preserve">Басни «Ворон и Лисица», «Жук и Муравей». </w:t>
      </w:r>
      <w:r w:rsidRPr="00F07C2A">
        <w:rPr>
          <w:rFonts w:ascii="Times New Roman" w:eastAsia="Calibri" w:hAnsi="Times New Roman" w:cs="Times New Roman"/>
          <w:bCs/>
          <w:sz w:val="24"/>
          <w:szCs w:val="24"/>
        </w:rPr>
        <w:t xml:space="preserve">Ж. Лафонтен. </w:t>
      </w:r>
      <w:r w:rsidRPr="00F07C2A">
        <w:rPr>
          <w:rFonts w:ascii="Times New Roman" w:eastAsia="Calibri" w:hAnsi="Times New Roman" w:cs="Times New Roman"/>
          <w:sz w:val="24"/>
          <w:szCs w:val="24"/>
        </w:rPr>
        <w:t xml:space="preserve">Басня«Жёлудь и Тыква». </w:t>
      </w:r>
      <w:r w:rsidRPr="00F07C2A">
        <w:rPr>
          <w:rFonts w:ascii="Times New Roman" w:eastAsia="Calibri" w:hAnsi="Times New Roman" w:cs="Times New Roman"/>
          <w:bCs/>
          <w:sz w:val="24"/>
          <w:szCs w:val="24"/>
        </w:rPr>
        <w:t>Г. Э. Лессинг.</w:t>
      </w:r>
      <w:r w:rsidRPr="00F07C2A">
        <w:rPr>
          <w:rFonts w:ascii="Times New Roman" w:eastAsia="Calibri" w:hAnsi="Times New Roman" w:cs="Times New Roman"/>
          <w:sz w:val="24"/>
          <w:szCs w:val="24"/>
        </w:rPr>
        <w:t xml:space="preserve">Басня «Свинья и Дуб». История жанра басни. Сюжеты античных басен и их обработки в литературе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вв.Аллегория как форма иносказания и средство раскрытия определённых свойств человека. Нравственные проблемы и поучительный характер басен.</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Жанр баллады. </w:t>
      </w:r>
      <w:r w:rsidRPr="00F07C2A">
        <w:rPr>
          <w:rFonts w:ascii="Times New Roman" w:eastAsia="Calibri" w:hAnsi="Times New Roman" w:cs="Times New Roman"/>
          <w:bCs/>
          <w:sz w:val="24"/>
          <w:szCs w:val="24"/>
        </w:rPr>
        <w:t>И. В. Гёте.</w:t>
      </w:r>
      <w:r w:rsidRPr="00F07C2A">
        <w:rPr>
          <w:rFonts w:ascii="Times New Roman" w:eastAsia="Calibri" w:hAnsi="Times New Roman" w:cs="Times New Roman"/>
          <w:sz w:val="24"/>
          <w:szCs w:val="24"/>
        </w:rPr>
        <w:t xml:space="preserve">Баллада «Лесной царь». </w:t>
      </w:r>
      <w:r w:rsidRPr="00F07C2A">
        <w:rPr>
          <w:rFonts w:ascii="Times New Roman" w:eastAsia="Calibri" w:hAnsi="Times New Roman" w:cs="Times New Roman"/>
          <w:bCs/>
          <w:sz w:val="24"/>
          <w:szCs w:val="24"/>
        </w:rPr>
        <w:t xml:space="preserve">Ф. Шиллер. </w:t>
      </w:r>
      <w:r w:rsidRPr="00F07C2A">
        <w:rPr>
          <w:rFonts w:ascii="Times New Roman" w:eastAsia="Calibri" w:hAnsi="Times New Roman" w:cs="Times New Roman"/>
          <w:sz w:val="24"/>
          <w:szCs w:val="24"/>
        </w:rPr>
        <w:t xml:space="preserve">Баллада «Перчатка». </w:t>
      </w:r>
      <w:r w:rsidRPr="00F07C2A">
        <w:rPr>
          <w:rFonts w:ascii="Times New Roman" w:eastAsia="Calibri" w:hAnsi="Times New Roman" w:cs="Times New Roman"/>
          <w:bCs/>
          <w:sz w:val="24"/>
          <w:szCs w:val="24"/>
        </w:rPr>
        <w:t xml:space="preserve">В. Скотт. </w:t>
      </w:r>
      <w:r w:rsidRPr="00F07C2A">
        <w:rPr>
          <w:rFonts w:ascii="Times New Roman" w:eastAsia="Calibri" w:hAnsi="Times New Roman" w:cs="Times New Roman"/>
          <w:sz w:val="24"/>
          <w:szCs w:val="24"/>
        </w:rPr>
        <w:t>Баллада «Клятва Мойны».История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Жанр новеллы. </w:t>
      </w:r>
      <w:r w:rsidRPr="00F07C2A">
        <w:rPr>
          <w:rFonts w:ascii="Times New Roman" w:eastAsia="Calibri" w:hAnsi="Times New Roman" w:cs="Times New Roman"/>
          <w:bCs/>
          <w:sz w:val="24"/>
          <w:szCs w:val="24"/>
        </w:rPr>
        <w:t>П. Мериме.</w:t>
      </w:r>
      <w:r w:rsidRPr="00F07C2A">
        <w:rPr>
          <w:rFonts w:ascii="Times New Roman" w:eastAsia="Calibri" w:hAnsi="Times New Roman" w:cs="Times New Roman"/>
          <w:sz w:val="24"/>
          <w:szCs w:val="24"/>
        </w:rPr>
        <w:t xml:space="preserve">Новелла «Видение Карла </w:t>
      </w:r>
      <w:r w:rsidRPr="00F07C2A">
        <w:rPr>
          <w:rFonts w:ascii="Times New Roman" w:eastAsia="Calibri" w:hAnsi="Times New Roman" w:cs="Times New Roman"/>
          <w:sz w:val="24"/>
          <w:szCs w:val="24"/>
          <w:lang w:val="en-US"/>
        </w:rPr>
        <w:t>XI</w:t>
      </w:r>
      <w:r w:rsidRPr="00F07C2A">
        <w:rPr>
          <w:rFonts w:ascii="Times New Roman" w:eastAsia="Calibri" w:hAnsi="Times New Roman" w:cs="Times New Roman"/>
          <w:sz w:val="24"/>
          <w:szCs w:val="24"/>
        </w:rPr>
        <w:t xml:space="preserve">». Э. А. По. Новелла «Низвержение в Мальстрем». </w:t>
      </w:r>
      <w:r w:rsidRPr="00F07C2A">
        <w:rPr>
          <w:rFonts w:ascii="Times New Roman" w:eastAsia="Calibri" w:hAnsi="Times New Roman" w:cs="Times New Roman"/>
          <w:bCs/>
          <w:sz w:val="24"/>
          <w:szCs w:val="24"/>
        </w:rPr>
        <w:t xml:space="preserve">О. Генри. </w:t>
      </w:r>
      <w:r w:rsidRPr="00F07C2A">
        <w:rPr>
          <w:rFonts w:ascii="Times New Roman" w:eastAsia="Calibri" w:hAnsi="Times New Roman" w:cs="Times New Roman"/>
          <w:sz w:val="24"/>
          <w:szCs w:val="24"/>
        </w:rPr>
        <w:t>Новелла«Дары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Жанр рассказа. </w:t>
      </w:r>
      <w:r w:rsidRPr="00F07C2A">
        <w:rPr>
          <w:rFonts w:ascii="Times New Roman" w:eastAsia="Calibri" w:hAnsi="Times New Roman" w:cs="Times New Roman"/>
          <w:bCs/>
          <w:sz w:val="24"/>
          <w:szCs w:val="24"/>
        </w:rPr>
        <w:t>Ф. М. Достоевский.</w:t>
      </w:r>
      <w:r w:rsidRPr="00F07C2A">
        <w:rPr>
          <w:rFonts w:ascii="Times New Roman" w:eastAsia="Calibri" w:hAnsi="Times New Roman" w:cs="Times New Roman"/>
          <w:sz w:val="24"/>
          <w:szCs w:val="24"/>
        </w:rPr>
        <w:t xml:space="preserve">Рассказ «Мальчик у Христа на ёлке». </w:t>
      </w:r>
      <w:r w:rsidRPr="00F07C2A">
        <w:rPr>
          <w:rFonts w:ascii="Times New Roman" w:eastAsia="Calibri" w:hAnsi="Times New Roman" w:cs="Times New Roman"/>
          <w:bCs/>
          <w:sz w:val="24"/>
          <w:szCs w:val="24"/>
        </w:rPr>
        <w:t xml:space="preserve">А. П. Чехов. </w:t>
      </w:r>
      <w:r w:rsidRPr="00F07C2A">
        <w:rPr>
          <w:rFonts w:ascii="Times New Roman" w:eastAsia="Calibri" w:hAnsi="Times New Roman" w:cs="Times New Roman"/>
          <w:sz w:val="24"/>
          <w:szCs w:val="24"/>
        </w:rPr>
        <w:t xml:space="preserve">Рассказ«Лошадиная фамилия». </w:t>
      </w:r>
      <w:r w:rsidR="00093ADC">
        <w:rPr>
          <w:rFonts w:ascii="Times New Roman" w:eastAsia="Calibri" w:hAnsi="Times New Roman" w:cs="Times New Roman"/>
          <w:bCs/>
          <w:sz w:val="24"/>
          <w:szCs w:val="24"/>
        </w:rPr>
        <w:t xml:space="preserve">М. М. Зощенко. </w:t>
      </w:r>
      <w:r w:rsidRPr="00F07C2A">
        <w:rPr>
          <w:rFonts w:ascii="Times New Roman" w:eastAsia="Calibri" w:hAnsi="Times New Roman" w:cs="Times New Roman"/>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святочный,юмористический, научно-фантастический, детективный.</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Сказовое повествование. </w:t>
      </w:r>
      <w:r w:rsidRPr="00F07C2A">
        <w:rPr>
          <w:rFonts w:ascii="Times New Roman" w:eastAsia="Calibri" w:hAnsi="Times New Roman" w:cs="Times New Roman"/>
          <w:bCs/>
          <w:sz w:val="24"/>
          <w:szCs w:val="24"/>
        </w:rPr>
        <w:t>Н. С. Лесков.</w:t>
      </w:r>
      <w:r w:rsidRPr="00F07C2A">
        <w:rPr>
          <w:rFonts w:ascii="Times New Roman" w:eastAsia="Calibri" w:hAnsi="Times New Roman" w:cs="Times New Roman"/>
          <w:sz w:val="24"/>
          <w:szCs w:val="24"/>
        </w:rPr>
        <w:t xml:space="preserve">Сказ «Левша». </w:t>
      </w:r>
      <w:r w:rsidRPr="00F07C2A">
        <w:rPr>
          <w:rFonts w:ascii="Times New Roman" w:eastAsia="Calibri" w:hAnsi="Times New Roman" w:cs="Times New Roman"/>
          <w:bCs/>
          <w:sz w:val="24"/>
          <w:szCs w:val="24"/>
        </w:rPr>
        <w:t xml:space="preserve">П. П. Бажов. </w:t>
      </w:r>
      <w:r w:rsidRPr="00F07C2A">
        <w:rPr>
          <w:rFonts w:ascii="Times New Roman" w:eastAsia="Calibri" w:hAnsi="Times New Roman" w:cs="Times New Roman"/>
          <w:sz w:val="24"/>
          <w:szCs w:val="24"/>
        </w:rPr>
        <w:t>Сказ «Медной горы Хозяйка». Особенности сказовой манеры повествования. Образ повествователя.Фольклорные традиции и образы талантливых людей из народа в сказах русских писателей.</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Тема детства в русской и зарубежной литературе. </w:t>
      </w:r>
      <w:r w:rsidRPr="00F07C2A">
        <w:rPr>
          <w:rFonts w:ascii="Times New Roman" w:eastAsia="Calibri" w:hAnsi="Times New Roman" w:cs="Times New Roman"/>
          <w:bCs/>
          <w:sz w:val="24"/>
          <w:szCs w:val="24"/>
        </w:rPr>
        <w:t xml:space="preserve">А. П. Чехов. </w:t>
      </w:r>
      <w:r w:rsidRPr="00F07C2A">
        <w:rPr>
          <w:rFonts w:ascii="Times New Roman" w:eastAsia="Calibri" w:hAnsi="Times New Roman" w:cs="Times New Roman"/>
          <w:sz w:val="24"/>
          <w:szCs w:val="24"/>
        </w:rPr>
        <w:t xml:space="preserve">Рассказ «Мальчики». </w:t>
      </w:r>
      <w:r w:rsidRPr="00F07C2A">
        <w:rPr>
          <w:rFonts w:ascii="Times New Roman" w:eastAsia="Calibri" w:hAnsi="Times New Roman" w:cs="Times New Roman"/>
          <w:bCs/>
          <w:sz w:val="24"/>
          <w:szCs w:val="24"/>
        </w:rPr>
        <w:t xml:space="preserve">М. М. Пришвин. </w:t>
      </w:r>
      <w:r w:rsidRPr="00F07C2A">
        <w:rPr>
          <w:rFonts w:ascii="Times New Roman" w:eastAsia="Calibri" w:hAnsi="Times New Roman" w:cs="Times New Roman"/>
          <w:sz w:val="24"/>
          <w:szCs w:val="24"/>
        </w:rPr>
        <w:t xml:space="preserve">Повесть«Кладовая солнца». </w:t>
      </w:r>
      <w:r w:rsidRPr="00F07C2A">
        <w:rPr>
          <w:rFonts w:ascii="Times New Roman" w:eastAsia="Calibri" w:hAnsi="Times New Roman" w:cs="Times New Roman"/>
          <w:bCs/>
          <w:sz w:val="24"/>
          <w:szCs w:val="24"/>
        </w:rPr>
        <w:t xml:space="preserve">М. Твен. </w:t>
      </w:r>
      <w:r w:rsidRPr="00F07C2A">
        <w:rPr>
          <w:rFonts w:ascii="Times New Roman" w:eastAsia="Calibri" w:hAnsi="Times New Roman" w:cs="Times New Roman"/>
          <w:sz w:val="24"/>
          <w:szCs w:val="24"/>
        </w:rPr>
        <w:t xml:space="preserve">Повесть«Приключения Тома Сойера» (фрагменты). </w:t>
      </w:r>
      <w:r w:rsidRPr="00F07C2A">
        <w:rPr>
          <w:rFonts w:ascii="Times New Roman" w:eastAsia="Calibri" w:hAnsi="Times New Roman" w:cs="Times New Roman"/>
          <w:bCs/>
          <w:sz w:val="24"/>
          <w:szCs w:val="24"/>
        </w:rPr>
        <w:t>О. Генри.</w:t>
      </w:r>
      <w:r w:rsidRPr="00F07C2A">
        <w:rPr>
          <w:rFonts w:ascii="Times New Roman" w:eastAsia="Calibri" w:hAnsi="Times New Roman" w:cs="Times New Roman"/>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Русские и зарубежные писатели о животных</w:t>
      </w:r>
      <w:r w:rsidRPr="00F07C2A">
        <w:rPr>
          <w:rFonts w:ascii="Times New Roman" w:eastAsia="Calibri" w:hAnsi="Times New Roman" w:cs="Times New Roman"/>
          <w:bCs/>
          <w:i/>
          <w:iCs/>
          <w:sz w:val="24"/>
          <w:szCs w:val="24"/>
        </w:rPr>
        <w:t xml:space="preserve">. </w:t>
      </w:r>
      <w:r w:rsidRPr="00F07C2A">
        <w:rPr>
          <w:rFonts w:ascii="Times New Roman" w:eastAsia="Calibri" w:hAnsi="Times New Roman" w:cs="Times New Roman"/>
          <w:bCs/>
          <w:sz w:val="24"/>
          <w:szCs w:val="24"/>
        </w:rPr>
        <w:t xml:space="preserve">Ю. П. Казаков. </w:t>
      </w:r>
      <w:r w:rsidRPr="00F07C2A">
        <w:rPr>
          <w:rFonts w:ascii="Times New Roman" w:eastAsia="Calibri" w:hAnsi="Times New Roman" w:cs="Times New Roman"/>
          <w:sz w:val="24"/>
          <w:szCs w:val="24"/>
        </w:rPr>
        <w:t xml:space="preserve">Рассказ «Арктур — гончий пёс». </w:t>
      </w:r>
      <w:r w:rsidRPr="00F07C2A">
        <w:rPr>
          <w:rFonts w:ascii="Times New Roman" w:eastAsia="Calibri" w:hAnsi="Times New Roman" w:cs="Times New Roman"/>
          <w:bCs/>
          <w:sz w:val="24"/>
          <w:szCs w:val="24"/>
        </w:rPr>
        <w:t xml:space="preserve">В. П. Астафьев. </w:t>
      </w:r>
      <w:r w:rsidRPr="00F07C2A">
        <w:rPr>
          <w:rFonts w:ascii="Times New Roman" w:eastAsia="Calibri" w:hAnsi="Times New Roman" w:cs="Times New Roman"/>
          <w:sz w:val="24"/>
          <w:szCs w:val="24"/>
        </w:rPr>
        <w:t xml:space="preserve">Рассказ«Жизнь Трезора». Дж. </w:t>
      </w:r>
      <w:r w:rsidRPr="00F07C2A">
        <w:rPr>
          <w:rFonts w:ascii="Times New Roman" w:eastAsia="Calibri" w:hAnsi="Times New Roman" w:cs="Times New Roman"/>
          <w:bCs/>
          <w:sz w:val="24"/>
          <w:szCs w:val="24"/>
        </w:rPr>
        <w:t xml:space="preserve">Лондон. </w:t>
      </w:r>
      <w:r w:rsidRPr="00F07C2A">
        <w:rPr>
          <w:rFonts w:ascii="Times New Roman" w:eastAsia="Calibri" w:hAnsi="Times New Roman" w:cs="Times New Roman"/>
          <w:sz w:val="24"/>
          <w:szCs w:val="24"/>
        </w:rPr>
        <w:t xml:space="preserve">Повесть«Белый Клык». </w:t>
      </w:r>
      <w:r w:rsidRPr="00F07C2A">
        <w:rPr>
          <w:rFonts w:ascii="Times New Roman" w:eastAsia="Calibri" w:hAnsi="Times New Roman" w:cs="Times New Roman"/>
          <w:bCs/>
          <w:sz w:val="24"/>
          <w:szCs w:val="24"/>
        </w:rPr>
        <w:lastRenderedPageBreak/>
        <w:t xml:space="preserve">Э. Сетон-Томпсон. </w:t>
      </w:r>
      <w:r w:rsidRPr="00F07C2A">
        <w:rPr>
          <w:rFonts w:ascii="Times New Roman" w:eastAsia="Calibri" w:hAnsi="Times New Roman" w:cs="Times New Roman"/>
          <w:sz w:val="24"/>
          <w:szCs w:val="24"/>
        </w:rPr>
        <w:t>Рассказ«Королевскаяаналостанка».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Тема природы в русской поэзии. </w:t>
      </w:r>
      <w:r w:rsidRPr="00F07C2A">
        <w:rPr>
          <w:rFonts w:ascii="Times New Roman" w:eastAsia="Calibri" w:hAnsi="Times New Roman" w:cs="Times New Roman"/>
          <w:bCs/>
          <w:sz w:val="24"/>
          <w:szCs w:val="24"/>
        </w:rPr>
        <w:t>А. К. Толстой.</w:t>
      </w:r>
      <w:r w:rsidRPr="00F07C2A">
        <w:rPr>
          <w:rFonts w:ascii="Times New Roman" w:eastAsia="Calibri" w:hAnsi="Times New Roman" w:cs="Times New Roman"/>
          <w:sz w:val="24"/>
          <w:szCs w:val="24"/>
        </w:rPr>
        <w:t xml:space="preserve">Стихотворение «Осень.Обсыпается весь наш бедный сад…». А. А. </w:t>
      </w:r>
      <w:r w:rsidRPr="00F07C2A">
        <w:rPr>
          <w:rFonts w:ascii="Times New Roman" w:eastAsia="Calibri" w:hAnsi="Times New Roman" w:cs="Times New Roman"/>
          <w:bCs/>
          <w:sz w:val="24"/>
          <w:szCs w:val="24"/>
        </w:rPr>
        <w:t xml:space="preserve">Фет. </w:t>
      </w:r>
      <w:r w:rsidRPr="00F07C2A">
        <w:rPr>
          <w:rFonts w:ascii="Times New Roman" w:eastAsia="Calibri" w:hAnsi="Times New Roman" w:cs="Times New Roman"/>
          <w:sz w:val="24"/>
          <w:szCs w:val="24"/>
        </w:rPr>
        <w:t xml:space="preserve">Стихотворение «Чудная картина…». </w:t>
      </w:r>
      <w:r w:rsidRPr="00F07C2A">
        <w:rPr>
          <w:rFonts w:ascii="Times New Roman" w:eastAsia="Calibri" w:hAnsi="Times New Roman" w:cs="Times New Roman"/>
          <w:bCs/>
          <w:sz w:val="24"/>
          <w:szCs w:val="24"/>
        </w:rPr>
        <w:t xml:space="preserve">И. А. Бунин. </w:t>
      </w:r>
      <w:r w:rsidRPr="00F07C2A">
        <w:rPr>
          <w:rFonts w:ascii="Times New Roman" w:eastAsia="Calibri" w:hAnsi="Times New Roman" w:cs="Times New Roman"/>
          <w:sz w:val="24"/>
          <w:szCs w:val="24"/>
        </w:rPr>
        <w:t xml:space="preserve">Стихотворение «Листопад» (фрагмент «Лес,точно терем расписной…»). </w:t>
      </w:r>
      <w:r w:rsidRPr="00F07C2A">
        <w:rPr>
          <w:rFonts w:ascii="Times New Roman" w:eastAsia="Calibri" w:hAnsi="Times New Roman" w:cs="Times New Roman"/>
          <w:bCs/>
          <w:sz w:val="24"/>
          <w:szCs w:val="24"/>
        </w:rPr>
        <w:t>Н. А. Заболоцкий.</w:t>
      </w:r>
      <w:r w:rsidRPr="00F07C2A">
        <w:rPr>
          <w:rFonts w:ascii="Times New Roman" w:eastAsia="Calibri" w:hAnsi="Times New Roman" w:cs="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Тема родины в русской поэзии. </w:t>
      </w:r>
      <w:r w:rsidRPr="00F07C2A">
        <w:rPr>
          <w:rFonts w:ascii="Times New Roman" w:eastAsia="Calibri" w:hAnsi="Times New Roman" w:cs="Times New Roman"/>
          <w:bCs/>
          <w:sz w:val="24"/>
          <w:szCs w:val="24"/>
        </w:rPr>
        <w:t xml:space="preserve">И. С. Никитин. </w:t>
      </w:r>
      <w:r w:rsidRPr="00F07C2A">
        <w:rPr>
          <w:rFonts w:ascii="Times New Roman" w:eastAsia="Calibri" w:hAnsi="Times New Roman" w:cs="Times New Roman"/>
          <w:sz w:val="24"/>
          <w:szCs w:val="24"/>
        </w:rPr>
        <w:t xml:space="preserve">Стихотворение«Русь». </w:t>
      </w:r>
      <w:r w:rsidRPr="00F07C2A">
        <w:rPr>
          <w:rFonts w:ascii="Times New Roman" w:eastAsia="Calibri" w:hAnsi="Times New Roman" w:cs="Times New Roman"/>
          <w:bCs/>
          <w:sz w:val="24"/>
          <w:szCs w:val="24"/>
        </w:rPr>
        <w:t xml:space="preserve">А. К. Толстой. </w:t>
      </w:r>
      <w:r w:rsidRPr="00F07C2A">
        <w:rPr>
          <w:rFonts w:ascii="Times New Roman" w:eastAsia="Calibri" w:hAnsi="Times New Roman" w:cs="Times New Roman"/>
          <w:sz w:val="24"/>
          <w:szCs w:val="24"/>
        </w:rPr>
        <w:t xml:space="preserve">Стихотворение«Край ты мой, родимый край…». </w:t>
      </w:r>
      <w:r w:rsidRPr="00F07C2A">
        <w:rPr>
          <w:rFonts w:ascii="Times New Roman" w:eastAsia="Calibri" w:hAnsi="Times New Roman" w:cs="Times New Roman"/>
          <w:bCs/>
          <w:sz w:val="24"/>
          <w:szCs w:val="24"/>
        </w:rPr>
        <w:t>И. А. Бунин.</w:t>
      </w:r>
      <w:r w:rsidRPr="00F07C2A">
        <w:rPr>
          <w:rFonts w:ascii="Times New Roman" w:eastAsia="Calibri" w:hAnsi="Times New Roman" w:cs="Times New Roman"/>
          <w:sz w:val="24"/>
          <w:szCs w:val="24"/>
        </w:rPr>
        <w:t xml:space="preserve">Стихотворение «У птицы есть гнездо, у зверя есть нора…». </w:t>
      </w:r>
      <w:r w:rsidRPr="00F07C2A">
        <w:rPr>
          <w:rFonts w:ascii="Times New Roman" w:eastAsia="Calibri" w:hAnsi="Times New Roman" w:cs="Times New Roman"/>
          <w:bCs/>
          <w:sz w:val="24"/>
          <w:szCs w:val="24"/>
        </w:rPr>
        <w:t xml:space="preserve">И. Северянин. </w:t>
      </w:r>
      <w:r w:rsidRPr="00F07C2A">
        <w:rPr>
          <w:rFonts w:ascii="Times New Roman" w:eastAsia="Calibri" w:hAnsi="Times New Roman" w:cs="Times New Roman"/>
          <w:sz w:val="24"/>
          <w:szCs w:val="24"/>
        </w:rPr>
        <w:t>Стихотворение«Запевка».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Военная тема в русской литературе. </w:t>
      </w:r>
      <w:r w:rsidRPr="00F07C2A">
        <w:rPr>
          <w:rFonts w:ascii="Times New Roman" w:eastAsia="Calibri" w:hAnsi="Times New Roman" w:cs="Times New Roman"/>
          <w:bCs/>
          <w:sz w:val="24"/>
          <w:szCs w:val="24"/>
        </w:rPr>
        <w:t>В. П. Катаев.</w:t>
      </w:r>
      <w:r w:rsidRPr="00F07C2A">
        <w:rPr>
          <w:rFonts w:ascii="Times New Roman" w:eastAsia="Calibri" w:hAnsi="Times New Roman" w:cs="Times New Roman"/>
          <w:sz w:val="24"/>
          <w:szCs w:val="24"/>
        </w:rPr>
        <w:t xml:space="preserve">Повесть «Сын полка»(фрагменты). </w:t>
      </w:r>
      <w:r w:rsidRPr="00F07C2A">
        <w:rPr>
          <w:rFonts w:ascii="Times New Roman" w:eastAsia="Calibri" w:hAnsi="Times New Roman" w:cs="Times New Roman"/>
          <w:bCs/>
          <w:sz w:val="24"/>
          <w:szCs w:val="24"/>
          <w:lang w:val="en-US"/>
        </w:rPr>
        <w:t>A</w:t>
      </w:r>
      <w:r w:rsidRPr="00F07C2A">
        <w:rPr>
          <w:rFonts w:ascii="Times New Roman" w:eastAsia="Calibri" w:hAnsi="Times New Roman" w:cs="Times New Roman"/>
          <w:bCs/>
          <w:sz w:val="24"/>
          <w:szCs w:val="24"/>
        </w:rPr>
        <w:t xml:space="preserve">.Т. Твардовский. </w:t>
      </w:r>
      <w:r w:rsidRPr="00F07C2A">
        <w:rPr>
          <w:rFonts w:ascii="Times New Roman" w:eastAsia="Calibri" w:hAnsi="Times New Roman" w:cs="Times New Roman"/>
          <w:sz w:val="24"/>
          <w:szCs w:val="24"/>
        </w:rPr>
        <w:t>Стихотворение «Рассказ танкиста».</w:t>
      </w:r>
      <w:r w:rsidRPr="00F07C2A">
        <w:rPr>
          <w:rFonts w:ascii="Times New Roman" w:eastAsia="Calibri" w:hAnsi="Times New Roman" w:cs="Times New Roman"/>
          <w:bCs/>
          <w:sz w:val="24"/>
          <w:szCs w:val="24"/>
        </w:rPr>
        <w:t>Д. С. Самойлов</w:t>
      </w:r>
      <w:r w:rsidRPr="00F07C2A">
        <w:rPr>
          <w:rFonts w:ascii="Times New Roman" w:eastAsia="Calibri" w:hAnsi="Times New Roman" w:cs="Times New Roman"/>
          <w:sz w:val="24"/>
          <w:szCs w:val="24"/>
        </w:rPr>
        <w:t xml:space="preserve">.Стихотворение «Сороковые». </w:t>
      </w:r>
      <w:r w:rsidRPr="00F07C2A">
        <w:rPr>
          <w:rFonts w:ascii="Times New Roman" w:eastAsia="Calibri" w:hAnsi="Times New Roman" w:cs="Times New Roman"/>
          <w:bCs/>
          <w:sz w:val="24"/>
          <w:szCs w:val="24"/>
          <w:lang w:val="en-US"/>
        </w:rPr>
        <w:t>B</w:t>
      </w:r>
      <w:r w:rsidRPr="00F07C2A">
        <w:rPr>
          <w:rFonts w:ascii="Times New Roman" w:eastAsia="Calibri" w:hAnsi="Times New Roman" w:cs="Times New Roman"/>
          <w:bCs/>
          <w:sz w:val="24"/>
          <w:szCs w:val="24"/>
        </w:rPr>
        <w:t>. В. Быков.</w:t>
      </w:r>
      <w:r w:rsidRPr="00F07C2A">
        <w:rPr>
          <w:rFonts w:ascii="Times New Roman" w:eastAsia="Calibri" w:hAnsi="Times New Roman" w:cs="Times New Roman"/>
          <w:sz w:val="24"/>
          <w:szCs w:val="24"/>
        </w:rPr>
        <w:t>Повесть «Обелиск».Идейно-эмоциональное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Автобиографические произведения русских писателей. </w:t>
      </w:r>
      <w:r w:rsidRPr="00F07C2A">
        <w:rPr>
          <w:rFonts w:ascii="Times New Roman" w:eastAsia="Calibri" w:hAnsi="Times New Roman" w:cs="Times New Roman"/>
          <w:bCs/>
          <w:sz w:val="24"/>
          <w:szCs w:val="24"/>
        </w:rPr>
        <w:t xml:space="preserve">Л. Н. Толстой. </w:t>
      </w:r>
      <w:r w:rsidRPr="00F07C2A">
        <w:rPr>
          <w:rFonts w:ascii="Times New Roman" w:eastAsia="Calibri" w:hAnsi="Times New Roman" w:cs="Times New Roman"/>
          <w:sz w:val="24"/>
          <w:szCs w:val="24"/>
        </w:rPr>
        <w:t xml:space="preserve">Повесть «Детство» (фрагменты). </w:t>
      </w:r>
      <w:r w:rsidRPr="00F07C2A">
        <w:rPr>
          <w:rFonts w:ascii="Times New Roman" w:eastAsia="Calibri" w:hAnsi="Times New Roman" w:cs="Times New Roman"/>
          <w:bCs/>
          <w:sz w:val="24"/>
          <w:szCs w:val="24"/>
        </w:rPr>
        <w:t xml:space="preserve">М. Горький. </w:t>
      </w:r>
      <w:r w:rsidRPr="00F07C2A">
        <w:rPr>
          <w:rFonts w:ascii="Times New Roman" w:eastAsia="Calibri" w:hAnsi="Times New Roman" w:cs="Times New Roman"/>
          <w:sz w:val="24"/>
          <w:szCs w:val="24"/>
        </w:rPr>
        <w:t xml:space="preserve">Повесть «Детство»(фрагменты). </w:t>
      </w:r>
      <w:r w:rsidRPr="00F07C2A">
        <w:rPr>
          <w:rFonts w:ascii="Times New Roman" w:eastAsia="Calibri" w:hAnsi="Times New Roman" w:cs="Times New Roman"/>
          <w:bCs/>
          <w:sz w:val="24"/>
          <w:szCs w:val="24"/>
        </w:rPr>
        <w:t xml:space="preserve">А. Н. Толстой. </w:t>
      </w:r>
      <w:r w:rsidRPr="00F07C2A">
        <w:rPr>
          <w:rFonts w:ascii="Times New Roman" w:eastAsia="Calibri" w:hAnsi="Times New Roman" w:cs="Times New Roman"/>
          <w:sz w:val="24"/>
          <w:szCs w:val="24"/>
        </w:rPr>
        <w:t>Повесть«Детство Никиты» (фрагменты). Своеобразие сюжета и образной системы в автобиографических произведениях. Жизнь, изображённая в восприятии ребенка.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8"/>
          <w:szCs w:val="28"/>
        </w:rPr>
        <w:t>Сведения по теории и истории литературы</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Литература как искусство словесного образа. Литература и мифология. Литература и фольклор.</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Художественный образ. Персонаж.Литературный герой. Героический характер. Главные и второстепенные персонажи.Лирический герой. Образы времени и пространства, природные образы, образы предметов. «Вечные» образы в литературе.</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Художественный вымысел. Правдоподобие и фантастика.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Сюжет и композиция. Конфликт.Внутренний конфликт. Эпизод. Пейзаж. Портрет. Диалог и монолог. Внутренний монолог. Дневники, письма и сны героев. Лирические отступления. Эпилог.Лирический сюжет.</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Авторская позиция. Заглавие произведения. Эпиграф. «Говорящие»фамилии. Финал произведения.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Тематика и проблематика.Идейно-эмоциональное содержание произведения. Возвышенное и низменное,прекрасное и безобразное, трагическое и комическое в литературе. Юмор. Сатира.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Художественная речь. Поэзия и проза.Изобразительно-выразительные средства (эпитет, метафора, олицетворение,сравнение, гипербола, антитеза, аллегория). Символ. Гротеск. Художественная деталь.Системы стихосложения. Ритм, рифма. Строфа.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Литературные роды и жанры. Эпос.Лирика. Драма. Эпические жанры (рассказ, сказ, повесть, роман, роман в стихах).Лирические жанры (стихотворение, ода, элегия, послание, стихотворение в прозе).Лироэпические жанры (басня, баллада, поэма). Драматические жанры (драма,трагедия, комедия).</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Литературный процесс. Традиции и новаторство в литературе. Эпохи в истории мировой литературы (Античность,Средневековье, Возрождение, литература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и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вв.). Литературные направления(классицизм, сентиментализм, романтизм, реализм, модернизм).</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Русская литература </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F07C2A" w:rsidRPr="00F07C2A" w:rsidRDefault="00F07C2A" w:rsidP="002462E2">
      <w:pPr>
        <w:widowControl w:val="0"/>
        <w:shd w:val="clear" w:color="auto" w:fill="FFFFFF"/>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Русская литература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 Романтизм в русской литературе. Романтический герой. Становление реализма в русской литературе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 Изображение исторических событий,жизни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 (человек и природа, родина, любовь, назначение поэзии).Социальная и нравственная проблематика русской драматургии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Русская литература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Модернизм в русской литературе. Модернистские течения(символизм, футуризм, акмеизм). Поиск новых форм выражения. Словотворчество.Развитие реализма в русской литературе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(человек и природа, родина, любовь, война, назначение поэзии).</w:t>
      </w:r>
    </w:p>
    <w:p w:rsidR="00F07C2A" w:rsidRPr="00F07C2A" w:rsidRDefault="00F07C2A" w:rsidP="002462E2">
      <w:pPr>
        <w:widowControl w:val="0"/>
        <w:adjustRightInd w:val="0"/>
        <w:spacing w:after="0"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 xml:space="preserve">Иностранный язык.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Предметное содержание речи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Межличностные взаимоотношения в семье,со сверстниками; решение конфликтных ситуаций. Внешность и черты характера человека.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Досуг и увлечения (чтение, кино, театр,музей, музыка). Виды отдыха, путешествия. Молодёжная мода. Покупки.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Здоровый образ жизни: режим труда и отдыха, спорт, сбалансированное питание, отказ от вредных привычек.</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Школьное образование, школьная жизнь,изучаемые предметы и отношение к ним. Переписка с зарубежными сверстниками.Каникулы в различное время года.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Мир профессий. Проблемы выбора профессии. Роль иностранного языка в планах на будущее.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Средства массовой информации и коммуникации (пресса, телевидение, радио, Интернет).</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обычаи),страницы истории, выдающиеся люди, их вклад в науку и мировую культуру.</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Виды речевой деятельности/Коммуникативные умения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Говорение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iCs/>
          <w:sz w:val="24"/>
          <w:szCs w:val="24"/>
        </w:rPr>
        <w:t>Диалогическая речь</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действию,диалог — обмен мнениями и комбинированные диалоги. Объём диалога — от 3 реплик(5—7 классы) до 4—5 реплик (8—9 классы) со стороны каждого обучающегося.Продолжительность диалога — 2,5—3 мин (9 класс).</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iCs/>
          <w:sz w:val="24"/>
          <w:szCs w:val="24"/>
        </w:rPr>
        <w:t>Монологическая речь</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сообщение,рассказ (включающий эмоционально-оценочные суждения), рассуждение(характеристика)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до10—12 фраз (8—9 классы). Продолжительность монолога — 1,5—2 мин (9 класс).</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Аудирование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Жанры текстов: прагматические, публицистические.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Типы текстов: объявление, реклама, сообщение, рассказ,диалог-интервью, стихотворение и др.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материале.Время звучания текстов для аудирования — до 1 мин.</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Чтение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w:t>
      </w:r>
      <w:r w:rsidRPr="00F07C2A">
        <w:rPr>
          <w:rFonts w:ascii="Times New Roman" w:eastAsia="Calibri" w:hAnsi="Times New Roman" w:cs="Times New Roman"/>
          <w:sz w:val="24"/>
          <w:szCs w:val="24"/>
        </w:rPr>
        <w:lastRenderedPageBreak/>
        <w:t>(просмотровое/поисковое чтение).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Жанры текстов: научно-популярные</w:t>
      </w:r>
      <w:r w:rsidR="00712206">
        <w:rPr>
          <w:rFonts w:ascii="Times New Roman" w:eastAsia="Calibri" w:hAnsi="Times New Roman" w:cs="Times New Roman"/>
          <w:sz w:val="24"/>
          <w:szCs w:val="24"/>
        </w:rPr>
        <w:t>, публицистические, художествен</w:t>
      </w:r>
      <w:r w:rsidRPr="00F07C2A">
        <w:rPr>
          <w:rFonts w:ascii="Times New Roman" w:eastAsia="Calibri" w:hAnsi="Times New Roman" w:cs="Times New Roman"/>
          <w:sz w:val="24"/>
          <w:szCs w:val="24"/>
        </w:rPr>
        <w:t>ные,прагматические.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Типы текстов: статья, интервью, рассказ, объявление, рецепт, меню,проспект, реклама, стихотворение и др.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ценность,воздействовать на эмоциональную сферу обучающихся.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Независимо от вида чтения возможно использование двуязычного словаря.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информацию,которая необходима или представляет интерес для обучающихся. Объём текста для чтения — около 350 слов.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F07C2A" w:rsidRPr="00AE59DF"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AE59DF">
        <w:rPr>
          <w:rFonts w:ascii="Times New Roman" w:eastAsia="Calibri" w:hAnsi="Times New Roman" w:cs="Times New Roman"/>
          <w:b/>
          <w:bCs/>
          <w:i/>
          <w:iCs/>
          <w:sz w:val="24"/>
          <w:szCs w:val="24"/>
        </w:rPr>
        <w:t>Письменная речь</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AE59DF">
        <w:rPr>
          <w:rFonts w:ascii="Times New Roman" w:eastAsia="Calibri" w:hAnsi="Times New Roman" w:cs="Times New Roman"/>
          <w:sz w:val="24"/>
          <w:szCs w:val="24"/>
        </w:rPr>
        <w:t>Дальнейшее развитие и совершенствование письменной речи, а именно умений: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писать короткие поздравления с днем рождения и другими праздниками, выражать пожелания (объёмом 30—40 слов,включая адрес);</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заполнять формуляры, бланки(указывать имя, фамилию, пол, гражданство, адрес);</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—составлять план, тезисы устного или письменного сообщения, кратко излагать результаты проектной деятельности.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Языковые знания и навыки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Орфография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Фонетическая сторона речи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Лексическая сторона речи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Навыки распознавания и употребления в речи лексических единиц,обслуживающих ситуации общения в рамках тематики основной школы, в том числе наиболее распространённых устойчивых словосочетаний, оценочной лексики,реплик-клише речевого этикета, характерных для культуры стран изучаемого языка;основные способы словообразования: аффиксация, словосложение, конверсия.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Грамматическая сторона речи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Знание признаков нераспространённых и распространённых простых предложений, безличных предложений,</w:t>
      </w:r>
      <w:r w:rsidR="00AE59DF">
        <w:rPr>
          <w:rFonts w:ascii="Times New Roman" w:eastAsia="Calibri" w:hAnsi="Times New Roman" w:cs="Times New Roman"/>
          <w:sz w:val="24"/>
          <w:szCs w:val="24"/>
        </w:rPr>
        <w:t xml:space="preserve"> сложносочиненных и сложноподчи</w:t>
      </w:r>
      <w:r w:rsidRPr="00F07C2A">
        <w:rPr>
          <w:rFonts w:ascii="Times New Roman" w:eastAsia="Calibri" w:hAnsi="Times New Roman" w:cs="Times New Roman"/>
          <w:sz w:val="24"/>
          <w:szCs w:val="24"/>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относительных,неопределённых/неопределённо-личных местоимений, прилагательных, наречий,степеней сравнения прилагательных и наречий, предлогов, количественных и порядковых числительных.</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Социокультурные знания и умения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Это предполагает овладение: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знаниями о значении родного и иностранного языков в современном мире;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сведениями о социокультурном портрете стран, говорящих на иностранном языке, их символике и культурном наследии;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праздников),распространёнными образцами фольклора (скороговорками, поговорками, пословицами);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достопримечательностях,выдающихся людях и их вкладе в мировую культуру); о некоторых произведениях художественной литературы на изучаемом иностранном языке;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(реплики-клише,наиболее распространённую оценочную лексику);</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Компенсаторные умения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Совершенствуются умения: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переспрашивать, просить повторить, уточняя значение незнакомых слов;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использовать в качестве опоры при порождении собственных высказываний ключевые слова, план к тексту,тематический словарь и т.д.;</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прогнозировать содержание текста на основе заголовка, предварительно поставленных вопросов;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догадываться о значении незнакомых слов по контексту, по используемым собеседником жестам и мимике;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использовать синонимы, антонимы, описания понятия при дефиците языковых средств.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Общеучебные умения и универсальные способы деятельности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Формируются и совершенствуются умения: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работать с информацией:сокращение, расширение устной и письменной информации, создание второго текста по аналогии, заполнение таблиц;</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работать с разными источниками на иностранном языке: справочными м</w:t>
      </w:r>
      <w:r w:rsidR="00E52F32">
        <w:rPr>
          <w:rFonts w:ascii="Times New Roman" w:eastAsia="Calibri" w:hAnsi="Times New Roman" w:cs="Times New Roman"/>
          <w:sz w:val="24"/>
          <w:szCs w:val="24"/>
        </w:rPr>
        <w:t>атериалами, словарями, интернет-</w:t>
      </w:r>
      <w:r w:rsidRPr="00F07C2A">
        <w:rPr>
          <w:rFonts w:ascii="Times New Roman" w:eastAsia="Calibri" w:hAnsi="Times New Roman" w:cs="Times New Roman"/>
          <w:sz w:val="24"/>
          <w:szCs w:val="24"/>
        </w:rPr>
        <w:t>ресурсами,литературой;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 планировать и осуществлять учебно-исследовательскую работу:выбор темы исследования, составление плана работы, знакомство с исследовательскими методами </w:t>
      </w:r>
      <w:r w:rsidRPr="00F07C2A">
        <w:rPr>
          <w:rFonts w:ascii="Times New Roman" w:eastAsia="Calibri" w:hAnsi="Times New Roman" w:cs="Times New Roman"/>
          <w:sz w:val="24"/>
          <w:szCs w:val="24"/>
        </w:rPr>
        <w:lastRenderedPageBreak/>
        <w:t>(наблюде</w:t>
      </w:r>
      <w:r w:rsidR="00E52F32">
        <w:rPr>
          <w:rFonts w:ascii="Times New Roman" w:eastAsia="Calibri" w:hAnsi="Times New Roman" w:cs="Times New Roman"/>
          <w:sz w:val="24"/>
          <w:szCs w:val="24"/>
        </w:rPr>
        <w:t>ние, анкетирование, интервьюиро</w:t>
      </w:r>
      <w:r w:rsidRPr="00F07C2A">
        <w:rPr>
          <w:rFonts w:ascii="Times New Roman" w:eastAsia="Calibri" w:hAnsi="Times New Roman" w:cs="Times New Roman"/>
          <w:sz w:val="24"/>
          <w:szCs w:val="24"/>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самостоятельно работать, рационально организовывая свой труд в классе и дома.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Специальные учебные умения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Формируются и совершенствуются умения: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находить ключевые слова и социокультурные реалии при работе с текстом;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семантизировать слова на основе языковой догадки;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осуществлять словообразовательный анализ;</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выборочно использовать перевод;</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пользоваться двуязычным и толковым словарями;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участвовать в проектной деятельности межпредметного характера.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Содержание курса по конкретному иностранному языку даётся на примере английского языка.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Языковые средства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Лексическая сторона речи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Овладение лексическими единицами,обслуживающими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способы словообразования: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1)аффиксация: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•глаголов: </w:t>
      </w:r>
      <w:r w:rsidRPr="00F07C2A">
        <w:rPr>
          <w:rFonts w:ascii="Times New Roman" w:eastAsia="Calibri" w:hAnsi="Times New Roman" w:cs="Times New Roman"/>
          <w:sz w:val="24"/>
          <w:szCs w:val="24"/>
          <w:lang w:val="en-US"/>
        </w:rPr>
        <w:t>dis</w:t>
      </w:r>
      <w:r w:rsidRPr="00F07C2A">
        <w:rPr>
          <w:rFonts w:ascii="Times New Roman" w:eastAsia="Calibri" w:hAnsi="Times New Roman" w:cs="Times New Roman"/>
          <w:sz w:val="24"/>
          <w:szCs w:val="24"/>
        </w:rPr>
        <w:t>- (</w:t>
      </w:r>
      <w:r w:rsidRPr="00F07C2A">
        <w:rPr>
          <w:rFonts w:ascii="Times New Roman" w:eastAsia="Calibri" w:hAnsi="Times New Roman" w:cs="Times New Roman"/>
          <w:sz w:val="24"/>
          <w:szCs w:val="24"/>
          <w:lang w:val="en-US"/>
        </w:rPr>
        <w:t>disagree</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mis</w:t>
      </w:r>
      <w:r w:rsidRPr="00F07C2A">
        <w:rPr>
          <w:rFonts w:ascii="Times New Roman" w:eastAsia="Calibri" w:hAnsi="Times New Roman" w:cs="Times New Roman"/>
          <w:sz w:val="24"/>
          <w:szCs w:val="24"/>
        </w:rPr>
        <w:t>- (</w:t>
      </w:r>
      <w:r w:rsidRPr="00F07C2A">
        <w:rPr>
          <w:rFonts w:ascii="Times New Roman" w:eastAsia="Calibri" w:hAnsi="Times New Roman" w:cs="Times New Roman"/>
          <w:sz w:val="24"/>
          <w:szCs w:val="24"/>
          <w:lang w:val="en-US"/>
        </w:rPr>
        <w:t>misunderstand</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re</w:t>
      </w:r>
      <w:r w:rsidRPr="00F07C2A">
        <w:rPr>
          <w:rFonts w:ascii="Times New Roman" w:eastAsia="Calibri" w:hAnsi="Times New Roman" w:cs="Times New Roman"/>
          <w:sz w:val="24"/>
          <w:szCs w:val="24"/>
        </w:rPr>
        <w:t>- (</w:t>
      </w:r>
      <w:r w:rsidRPr="00F07C2A">
        <w:rPr>
          <w:rFonts w:ascii="Times New Roman" w:eastAsia="Calibri" w:hAnsi="Times New Roman" w:cs="Times New Roman"/>
          <w:sz w:val="24"/>
          <w:szCs w:val="24"/>
          <w:lang w:val="en-US"/>
        </w:rPr>
        <w:t>rewrite</w:t>
      </w:r>
      <w:r w:rsidRPr="00F07C2A">
        <w:rPr>
          <w:rFonts w:ascii="Times New Roman" w:eastAsia="Calibri" w:hAnsi="Times New Roman" w:cs="Times New Roman"/>
          <w:sz w:val="24"/>
          <w:szCs w:val="24"/>
        </w:rPr>
        <w:t>); -</w:t>
      </w:r>
      <w:r w:rsidRPr="00F07C2A">
        <w:rPr>
          <w:rFonts w:ascii="Times New Roman" w:eastAsia="Calibri" w:hAnsi="Times New Roman" w:cs="Times New Roman"/>
          <w:sz w:val="24"/>
          <w:szCs w:val="24"/>
          <w:lang w:val="en-US"/>
        </w:rPr>
        <w:t>ize</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ise</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organize</w:t>
      </w:r>
      <w:r w:rsidRPr="00F07C2A">
        <w:rPr>
          <w:rFonts w:ascii="Times New Roman" w:eastAsia="Calibri" w:hAnsi="Times New Roman" w:cs="Times New Roman"/>
          <w:sz w:val="24"/>
          <w:szCs w:val="24"/>
        </w:rPr>
        <w:t>);</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 существительных:-sion/-tion (conclusion/celebration), -ance/-ence (performance/influence),-ment (environment), -ity (possibility), -ness (kindness), -ship(friendship), -ist (optimist), -ing (meeting);</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 прилагательных:un- (unpleasant), im-/in- (impolite/independent), inter- (international); -y (busy), -ly (lovely), -ful (careful), -al (historical), -ic (scientific),-ian/-an (Russian), -ing (loving); -ous (dangerous), -able/-ible (enjoyable/responsible), -less (harmless), -ive (native);</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 наречий:-ly (usually);</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 числительных:-teen (fifteen), -ty (seventy), -th (sixth);</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2) словосложение: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существительное + существительное (</w:t>
      </w:r>
      <w:r w:rsidRPr="00F07C2A">
        <w:rPr>
          <w:rFonts w:ascii="Times New Roman" w:eastAsia="Calibri" w:hAnsi="Times New Roman" w:cs="Times New Roman"/>
          <w:sz w:val="24"/>
          <w:szCs w:val="24"/>
          <w:lang w:val="en-US"/>
        </w:rPr>
        <w:t>policeman</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прилагательное + прилагательное(</w:t>
      </w:r>
      <w:r w:rsidRPr="00F07C2A">
        <w:rPr>
          <w:rFonts w:ascii="Times New Roman" w:eastAsia="Calibri" w:hAnsi="Times New Roman" w:cs="Times New Roman"/>
          <w:sz w:val="24"/>
          <w:szCs w:val="24"/>
          <w:lang w:val="en-US"/>
        </w:rPr>
        <w:t>well</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known</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прилагательное + существительное(</w:t>
      </w:r>
      <w:r w:rsidRPr="00F07C2A">
        <w:rPr>
          <w:rFonts w:ascii="Times New Roman" w:eastAsia="Calibri" w:hAnsi="Times New Roman" w:cs="Times New Roman"/>
          <w:sz w:val="24"/>
          <w:szCs w:val="24"/>
          <w:lang w:val="en-US"/>
        </w:rPr>
        <w:t>blackboard</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3) конверсия: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образование существительных от неопределённой формы глагола (</w:t>
      </w:r>
      <w:r w:rsidRPr="00F07C2A">
        <w:rPr>
          <w:rFonts w:ascii="Times New Roman" w:eastAsia="Calibri" w:hAnsi="Times New Roman" w:cs="Times New Roman"/>
          <w:sz w:val="24"/>
          <w:szCs w:val="24"/>
          <w:lang w:val="en-US"/>
        </w:rPr>
        <w:t>toplay</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play</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образование существительных от прилагательных (</w:t>
      </w:r>
      <w:r w:rsidRPr="00F07C2A">
        <w:rPr>
          <w:rFonts w:ascii="Times New Roman" w:eastAsia="Calibri" w:hAnsi="Times New Roman" w:cs="Times New Roman"/>
          <w:sz w:val="24"/>
          <w:szCs w:val="24"/>
          <w:lang w:val="en-US"/>
        </w:rPr>
        <w:t>richpeople</w:t>
      </w:r>
      <w:r w:rsidRPr="00F07C2A">
        <w:rPr>
          <w:rFonts w:ascii="Times New Roman" w:eastAsia="Calibri" w:hAnsi="Times New Roman" w:cs="Times New Roman"/>
          <w:sz w:val="24"/>
          <w:szCs w:val="24"/>
        </w:rPr>
        <w:t xml:space="preserve"> — </w:t>
      </w:r>
      <w:r w:rsidRPr="00F07C2A">
        <w:rPr>
          <w:rFonts w:ascii="Times New Roman" w:eastAsia="Calibri" w:hAnsi="Times New Roman" w:cs="Times New Roman"/>
          <w:sz w:val="24"/>
          <w:szCs w:val="24"/>
          <w:lang w:val="en-US"/>
        </w:rPr>
        <w:t>therich</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Распознавание и использование интернациональных слов (</w:t>
      </w:r>
      <w:r w:rsidRPr="00F07C2A">
        <w:rPr>
          <w:rFonts w:ascii="Times New Roman" w:eastAsia="Calibri" w:hAnsi="Times New Roman" w:cs="Times New Roman"/>
          <w:sz w:val="24"/>
          <w:szCs w:val="24"/>
          <w:lang w:val="en-US"/>
        </w:rPr>
        <w:t>doctor</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Представления о синонимии, антонимии,лексической сочетаемости, многозначности.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Грамматическая сторона речи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F07C2A">
        <w:rPr>
          <w:rFonts w:ascii="Times New Roman" w:eastAsia="Calibri" w:hAnsi="Times New Roman" w:cs="Times New Roman"/>
          <w:sz w:val="24"/>
          <w:szCs w:val="24"/>
          <w:lang w:val="en-US"/>
        </w:rPr>
        <w:t>Wemovedtoanewhouselastyear</w:t>
      </w:r>
      <w:r w:rsidRPr="00F07C2A">
        <w:rPr>
          <w:rFonts w:ascii="Times New Roman" w:eastAsia="Calibri" w:hAnsi="Times New Roman" w:cs="Times New Roman"/>
          <w:sz w:val="24"/>
          <w:szCs w:val="24"/>
        </w:rPr>
        <w:t>);предложения с начальным ‘</w:t>
      </w:r>
      <w:r w:rsidRPr="00F07C2A">
        <w:rPr>
          <w:rFonts w:ascii="Times New Roman" w:eastAsia="Calibri" w:hAnsi="Times New Roman" w:cs="Times New Roman"/>
          <w:sz w:val="24"/>
          <w:szCs w:val="24"/>
          <w:lang w:val="en-US"/>
        </w:rPr>
        <w:t>It</w:t>
      </w:r>
      <w:r w:rsidRPr="00F07C2A">
        <w:rPr>
          <w:rFonts w:ascii="Times New Roman" w:eastAsia="Calibri" w:hAnsi="Times New Roman" w:cs="Times New Roman"/>
          <w:sz w:val="24"/>
          <w:szCs w:val="24"/>
        </w:rPr>
        <w:t>’ и с начальным ‘</w:t>
      </w:r>
      <w:r w:rsidRPr="00F07C2A">
        <w:rPr>
          <w:rFonts w:ascii="Times New Roman" w:eastAsia="Calibri" w:hAnsi="Times New Roman" w:cs="Times New Roman"/>
          <w:sz w:val="24"/>
          <w:szCs w:val="24"/>
          <w:lang w:val="en-US"/>
        </w:rPr>
        <w:t>There</w:t>
      </w:r>
      <w:r w:rsidRPr="00F07C2A">
        <w:rPr>
          <w:rFonts w:ascii="Times New Roman" w:eastAsia="Calibri" w:hAnsi="Times New Roman" w:cs="Times New Roman"/>
          <w:sz w:val="24"/>
          <w:szCs w:val="24"/>
        </w:rPr>
        <w:t xml:space="preserve"> + </w:t>
      </w:r>
      <w:r w:rsidRPr="00F07C2A">
        <w:rPr>
          <w:rFonts w:ascii="Times New Roman" w:eastAsia="Calibri" w:hAnsi="Times New Roman" w:cs="Times New Roman"/>
          <w:sz w:val="24"/>
          <w:szCs w:val="24"/>
          <w:lang w:val="en-US"/>
        </w:rPr>
        <w:lastRenderedPageBreak/>
        <w:t>tobe</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It</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scold</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It</w:t>
      </w:r>
      <w:r w:rsidRPr="004E69AF">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s</w:t>
      </w:r>
      <w:r w:rsidRPr="004E69AF">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five</w:t>
      </w:r>
      <w:r w:rsidRPr="004E69AF">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o</w:t>
      </w:r>
      <w:r w:rsidRPr="004E69AF">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clock</w:t>
      </w:r>
      <w:r w:rsidRPr="004E69AF">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It’s interesting. It was winter. There are a lot of trees in the park).</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Сложносочинённые предложения с сочинительными союзами </w:t>
      </w:r>
      <w:r w:rsidRPr="00F07C2A">
        <w:rPr>
          <w:rFonts w:ascii="Times New Roman" w:eastAsia="Calibri" w:hAnsi="Times New Roman" w:cs="Times New Roman"/>
          <w:sz w:val="24"/>
          <w:szCs w:val="24"/>
          <w:lang w:val="en-US"/>
        </w:rPr>
        <w:t>and</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but</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or</w:t>
      </w:r>
      <w:r w:rsidRPr="00F07C2A">
        <w:rPr>
          <w:rFonts w:ascii="Times New Roman" w:eastAsia="Calibri" w:hAnsi="Times New Roman" w:cs="Times New Roman"/>
          <w:sz w:val="24"/>
          <w:szCs w:val="24"/>
        </w:rPr>
        <w:t>.</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rPr>
        <w:t>Сложноподчинённыепредложенияссоюзамиисоюзнымисловами</w:t>
      </w:r>
      <w:r w:rsidRPr="00F07C2A">
        <w:rPr>
          <w:rFonts w:ascii="Times New Roman" w:eastAsia="Calibri" w:hAnsi="Times New Roman" w:cs="Times New Roman"/>
          <w:sz w:val="24"/>
          <w:szCs w:val="24"/>
          <w:lang w:val="en-US"/>
        </w:rPr>
        <w:t xml:space="preserve"> what, when, why, which, that, who, if, because, that’s why, than, so.</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Сложноподчинённые предложения с придаточными: времени с союзами </w:t>
      </w:r>
      <w:r w:rsidRPr="00F07C2A">
        <w:rPr>
          <w:rFonts w:ascii="Times New Roman" w:eastAsia="Calibri" w:hAnsi="Times New Roman" w:cs="Times New Roman"/>
          <w:sz w:val="24"/>
          <w:szCs w:val="24"/>
          <w:lang w:val="en-US"/>
        </w:rPr>
        <w:t>for</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since</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during</w:t>
      </w:r>
      <w:r w:rsidRPr="00F07C2A">
        <w:rPr>
          <w:rFonts w:ascii="Times New Roman" w:eastAsia="Calibri" w:hAnsi="Times New Roman" w:cs="Times New Roman"/>
          <w:sz w:val="24"/>
          <w:szCs w:val="24"/>
        </w:rPr>
        <w:t xml:space="preserve">; цели с союзами </w:t>
      </w:r>
      <w:r w:rsidRPr="00F07C2A">
        <w:rPr>
          <w:rFonts w:ascii="Times New Roman" w:eastAsia="Calibri" w:hAnsi="Times New Roman" w:cs="Times New Roman"/>
          <w:sz w:val="24"/>
          <w:szCs w:val="24"/>
          <w:lang w:val="en-US"/>
        </w:rPr>
        <w:t>so</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that</w:t>
      </w:r>
      <w:r w:rsidRPr="00F07C2A">
        <w:rPr>
          <w:rFonts w:ascii="Times New Roman" w:eastAsia="Calibri" w:hAnsi="Times New Roman" w:cs="Times New Roman"/>
          <w:sz w:val="24"/>
          <w:szCs w:val="24"/>
        </w:rPr>
        <w:t xml:space="preserve">; условия с союзом </w:t>
      </w:r>
      <w:r w:rsidRPr="00F07C2A">
        <w:rPr>
          <w:rFonts w:ascii="Times New Roman" w:eastAsia="Calibri" w:hAnsi="Times New Roman" w:cs="Times New Roman"/>
          <w:sz w:val="24"/>
          <w:szCs w:val="24"/>
          <w:lang w:val="en-US"/>
        </w:rPr>
        <w:t>unless</w:t>
      </w:r>
      <w:r w:rsidRPr="00F07C2A">
        <w:rPr>
          <w:rFonts w:ascii="Times New Roman" w:eastAsia="Calibri" w:hAnsi="Times New Roman" w:cs="Times New Roman"/>
          <w:sz w:val="24"/>
          <w:szCs w:val="24"/>
        </w:rPr>
        <w:t xml:space="preserve">; определительными с союзами </w:t>
      </w:r>
      <w:r w:rsidRPr="00F07C2A">
        <w:rPr>
          <w:rFonts w:ascii="Times New Roman" w:eastAsia="Calibri" w:hAnsi="Times New Roman" w:cs="Times New Roman"/>
          <w:sz w:val="24"/>
          <w:szCs w:val="24"/>
          <w:lang w:val="en-US"/>
        </w:rPr>
        <w:t>who</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which</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that</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Сложноподчинённые предложения с союзами</w:t>
      </w:r>
      <w:r w:rsidRPr="00F07C2A">
        <w:rPr>
          <w:rFonts w:ascii="Times New Roman" w:eastAsia="Calibri" w:hAnsi="Times New Roman" w:cs="Times New Roman"/>
          <w:sz w:val="24"/>
          <w:szCs w:val="24"/>
          <w:lang w:val="en-US"/>
        </w:rPr>
        <w:t>whoever</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whatever</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however</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whenever</w:t>
      </w:r>
      <w:r w:rsidRPr="00F07C2A">
        <w:rPr>
          <w:rFonts w:ascii="Times New Roman" w:eastAsia="Calibri" w:hAnsi="Times New Roman" w:cs="Times New Roman"/>
          <w:sz w:val="24"/>
          <w:szCs w:val="24"/>
        </w:rPr>
        <w:t>.</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 xml:space="preserve">Условныепредложенияреального (Conditional I — If it doesn’t rain, they’ll go for a picnic) и нереального (Conditional II — If I were rich, I would help the endangered animals; Conditional </w:t>
      </w:r>
      <w:r w:rsidRPr="00F07C2A">
        <w:rPr>
          <w:rFonts w:ascii="Times New Roman" w:eastAsia="Calibri" w:hAnsi="Times New Roman" w:cs="Times New Roman"/>
          <w:bCs/>
          <w:sz w:val="24"/>
          <w:szCs w:val="24"/>
          <w:lang w:val="en-US"/>
        </w:rPr>
        <w:t xml:space="preserve">III </w:t>
      </w:r>
      <w:r w:rsidRPr="00F07C2A">
        <w:rPr>
          <w:rFonts w:ascii="Times New Roman" w:eastAsia="Calibri" w:hAnsi="Times New Roman" w:cs="Times New Roman"/>
          <w:sz w:val="24"/>
          <w:szCs w:val="24"/>
          <w:lang w:val="en-US"/>
        </w:rPr>
        <w:t>— If she had asked me, I would have helped her) характера.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Все типы вопросительных предложений(общий, специальный, альтернативный, разделительный вопросы в </w:t>
      </w:r>
      <w:r w:rsidRPr="00F07C2A">
        <w:rPr>
          <w:rFonts w:ascii="Times New Roman" w:eastAsia="Calibri" w:hAnsi="Times New Roman" w:cs="Times New Roman"/>
          <w:sz w:val="24"/>
          <w:szCs w:val="24"/>
          <w:lang w:val="en-US"/>
        </w:rPr>
        <w:t>Present</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Future</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PastSimple</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PresentPerfect</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PresentContinuous</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Побудительные предложения в утвердительной (</w:t>
      </w:r>
      <w:r w:rsidRPr="00F07C2A">
        <w:rPr>
          <w:rFonts w:ascii="Times New Roman" w:eastAsia="Calibri" w:hAnsi="Times New Roman" w:cs="Times New Roman"/>
          <w:sz w:val="24"/>
          <w:szCs w:val="24"/>
          <w:lang w:val="en-US"/>
        </w:rPr>
        <w:t>Becareful</w:t>
      </w:r>
      <w:r w:rsidRPr="00F07C2A">
        <w:rPr>
          <w:rFonts w:ascii="Times New Roman" w:eastAsia="Calibri" w:hAnsi="Times New Roman" w:cs="Times New Roman"/>
          <w:sz w:val="24"/>
          <w:szCs w:val="24"/>
        </w:rPr>
        <w:t>) и отрицательной (</w:t>
      </w:r>
      <w:r w:rsidRPr="00F07C2A">
        <w:rPr>
          <w:rFonts w:ascii="Times New Roman" w:eastAsia="Calibri" w:hAnsi="Times New Roman" w:cs="Times New Roman"/>
          <w:sz w:val="24"/>
          <w:szCs w:val="24"/>
          <w:lang w:val="en-US"/>
        </w:rPr>
        <w:t>Don</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tworry</w:t>
      </w:r>
      <w:r w:rsidRPr="00F07C2A">
        <w:rPr>
          <w:rFonts w:ascii="Times New Roman" w:eastAsia="Calibri" w:hAnsi="Times New Roman" w:cs="Times New Roman"/>
          <w:sz w:val="24"/>
          <w:szCs w:val="24"/>
        </w:rPr>
        <w:t>)форме.</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Предложения с конструкциями as ... as, not so … as, either ... or, neither … nor.</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Конструкция </w:t>
      </w:r>
      <w:r w:rsidRPr="00F07C2A">
        <w:rPr>
          <w:rFonts w:ascii="Times New Roman" w:eastAsia="Calibri" w:hAnsi="Times New Roman" w:cs="Times New Roman"/>
          <w:sz w:val="24"/>
          <w:szCs w:val="24"/>
          <w:lang w:val="en-US"/>
        </w:rPr>
        <w:t>tobegoingto</w:t>
      </w:r>
      <w:r w:rsidRPr="00F07C2A">
        <w:rPr>
          <w:rFonts w:ascii="Times New Roman" w:eastAsia="Calibri" w:hAnsi="Times New Roman" w:cs="Times New Roman"/>
          <w:sz w:val="24"/>
          <w:szCs w:val="24"/>
        </w:rPr>
        <w:t xml:space="preserve"> (для выражения будущего действия).</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КонструкцииIt takes me ... to do something; to look/feel/be happy.</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Конструкцииbe/get used to something; be/get used to doing something.</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Конструкции с инфинитивомтипа I saw Jim ride his bike. I want you to meet me at the station tomorrow. She seems to be a good friend.</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Правильные и неправильныеглаголы в формахдействительногозалога в изъявительномнаклонении (Present, Past, Future Simple; Present, Past Perfect; Present, Past, Future Continuous; Present Perfect Continuous; Future-in-the-Past).</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Глаголы в видо-временныхформахстрадательногозалога (Present, Past, Future Simple Passive; Past Perfect Passive).</w:t>
      </w:r>
    </w:p>
    <w:p w:rsidR="00F07C2A" w:rsidRPr="00D510DF"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lang w:val="en-US"/>
        </w:rPr>
      </w:pPr>
      <w:r w:rsidRPr="00F07C2A">
        <w:rPr>
          <w:rFonts w:ascii="Times New Roman" w:eastAsia="Calibri" w:hAnsi="Times New Roman" w:cs="Times New Roman"/>
          <w:sz w:val="24"/>
          <w:szCs w:val="24"/>
          <w:lang w:val="en-US"/>
        </w:rPr>
        <w:t>Модальныеглаголы и ихэквиваленты (can/could/be able to, may/might, must/have to, shall, should, would, need).</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Косвенная речь в утвердительных,вопросительных и отрицательных предложениях в настоящем и прошедшем времени.Согласование времён в рамках сложного предложения в плане настоящего и прошлого.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Причастия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 xml:space="preserve"> и </w:t>
      </w:r>
      <w:r w:rsidRPr="00F07C2A">
        <w:rPr>
          <w:rFonts w:ascii="Times New Roman" w:eastAsia="Calibri" w:hAnsi="Times New Roman" w:cs="Times New Roman"/>
          <w:sz w:val="24"/>
          <w:szCs w:val="24"/>
          <w:lang w:val="en-US"/>
        </w:rPr>
        <w:t>II</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Неличные формы глагола (герундий,причастия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 xml:space="preserve">и </w:t>
      </w:r>
      <w:r w:rsidRPr="00F07C2A">
        <w:rPr>
          <w:rFonts w:ascii="Times New Roman" w:eastAsia="Calibri" w:hAnsi="Times New Roman" w:cs="Times New Roman"/>
          <w:sz w:val="24"/>
          <w:szCs w:val="24"/>
          <w:lang w:val="en-US"/>
        </w:rPr>
        <w:t>II</w:t>
      </w:r>
      <w:r w:rsidRPr="00F07C2A">
        <w:rPr>
          <w:rFonts w:ascii="Times New Roman" w:eastAsia="Calibri" w:hAnsi="Times New Roman" w:cs="Times New Roman"/>
          <w:sz w:val="24"/>
          <w:szCs w:val="24"/>
        </w:rPr>
        <w:t>) без различения их функций.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Фразовые глаголы, обслуживающие темы,отобранные для данного этапа обучения.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Определённый, неопределённый и нулевой артикли (в том числе с географическими названиями).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Неисчисляемые и исчисляемые существительные (</w:t>
      </w:r>
      <w:r w:rsidRPr="00F07C2A">
        <w:rPr>
          <w:rFonts w:ascii="Times New Roman" w:eastAsia="Calibri" w:hAnsi="Times New Roman" w:cs="Times New Roman"/>
          <w:sz w:val="24"/>
          <w:szCs w:val="24"/>
          <w:lang w:val="en-US"/>
        </w:rPr>
        <w:t>apencil</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water</w:t>
      </w:r>
      <w:r w:rsidRPr="00F07C2A">
        <w:rPr>
          <w:rFonts w:ascii="Times New Roman" w:eastAsia="Calibri" w:hAnsi="Times New Roman" w:cs="Times New Roman"/>
          <w:sz w:val="24"/>
          <w:szCs w:val="24"/>
        </w:rPr>
        <w:t>),существительные с причастиями настоящего и прошедшего времени (</w:t>
      </w:r>
      <w:r w:rsidRPr="00F07C2A">
        <w:rPr>
          <w:rFonts w:ascii="Times New Roman" w:eastAsia="Calibri" w:hAnsi="Times New Roman" w:cs="Times New Roman"/>
          <w:sz w:val="24"/>
          <w:szCs w:val="24"/>
          <w:lang w:val="en-US"/>
        </w:rPr>
        <w:t>aburninghouse</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awrittenletter</w:t>
      </w:r>
      <w:r w:rsidRPr="00F07C2A">
        <w:rPr>
          <w:rFonts w:ascii="Times New Roman" w:eastAsia="Calibri" w:hAnsi="Times New Roman" w:cs="Times New Roman"/>
          <w:sz w:val="24"/>
          <w:szCs w:val="24"/>
        </w:rPr>
        <w:t>). Существительные в функции прилагательного (</w:t>
      </w:r>
      <w:r w:rsidRPr="00F07C2A">
        <w:rPr>
          <w:rFonts w:ascii="Times New Roman" w:eastAsia="Calibri" w:hAnsi="Times New Roman" w:cs="Times New Roman"/>
          <w:sz w:val="24"/>
          <w:szCs w:val="24"/>
          <w:lang w:val="en-US"/>
        </w:rPr>
        <w:t>artgallery</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Степени сравнения прилагательных и наречий, в том числе образованных не по правилу (</w:t>
      </w:r>
      <w:r w:rsidRPr="00F07C2A">
        <w:rPr>
          <w:rFonts w:ascii="Times New Roman" w:eastAsia="Calibri" w:hAnsi="Times New Roman" w:cs="Times New Roman"/>
          <w:sz w:val="24"/>
          <w:szCs w:val="24"/>
          <w:lang w:val="en-US"/>
        </w:rPr>
        <w:t>little</w:t>
      </w:r>
      <w:r w:rsidRPr="00F07C2A">
        <w:rPr>
          <w:rFonts w:ascii="Times New Roman" w:eastAsia="Calibri" w:hAnsi="Times New Roman" w:cs="Times New Roman"/>
          <w:sz w:val="24"/>
          <w:szCs w:val="24"/>
        </w:rPr>
        <w:t xml:space="preserve"> — </w:t>
      </w:r>
      <w:r w:rsidRPr="00F07C2A">
        <w:rPr>
          <w:rFonts w:ascii="Times New Roman" w:eastAsia="Calibri" w:hAnsi="Times New Roman" w:cs="Times New Roman"/>
          <w:sz w:val="24"/>
          <w:szCs w:val="24"/>
          <w:lang w:val="en-US"/>
        </w:rPr>
        <w:t>less</w:t>
      </w:r>
      <w:r w:rsidRPr="00F07C2A">
        <w:rPr>
          <w:rFonts w:ascii="Times New Roman" w:eastAsia="Calibri" w:hAnsi="Times New Roman" w:cs="Times New Roman"/>
          <w:sz w:val="24"/>
          <w:szCs w:val="24"/>
        </w:rPr>
        <w:t xml:space="preserve"> — </w:t>
      </w:r>
      <w:r w:rsidRPr="00F07C2A">
        <w:rPr>
          <w:rFonts w:ascii="Times New Roman" w:eastAsia="Calibri" w:hAnsi="Times New Roman" w:cs="Times New Roman"/>
          <w:sz w:val="24"/>
          <w:szCs w:val="24"/>
          <w:lang w:val="en-US"/>
        </w:rPr>
        <w:t>least</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Личные местоимения в именительном (</w:t>
      </w:r>
      <w:r w:rsidRPr="00F07C2A">
        <w:rPr>
          <w:rFonts w:ascii="Times New Roman" w:eastAsia="Calibri" w:hAnsi="Times New Roman" w:cs="Times New Roman"/>
          <w:sz w:val="24"/>
          <w:szCs w:val="24"/>
          <w:lang w:val="en-US"/>
        </w:rPr>
        <w:t>my</w:t>
      </w:r>
      <w:r w:rsidRPr="00F07C2A">
        <w:rPr>
          <w:rFonts w:ascii="Times New Roman" w:eastAsia="Calibri" w:hAnsi="Times New Roman" w:cs="Times New Roman"/>
          <w:sz w:val="24"/>
          <w:szCs w:val="24"/>
        </w:rPr>
        <w:t>) и объектном (</w:t>
      </w:r>
      <w:r w:rsidRPr="00F07C2A">
        <w:rPr>
          <w:rFonts w:ascii="Times New Roman" w:eastAsia="Calibri" w:hAnsi="Times New Roman" w:cs="Times New Roman"/>
          <w:sz w:val="24"/>
          <w:szCs w:val="24"/>
          <w:lang w:val="en-US"/>
        </w:rPr>
        <w:t>me</w:t>
      </w:r>
      <w:r w:rsidRPr="00F07C2A">
        <w:rPr>
          <w:rFonts w:ascii="Times New Roman" w:eastAsia="Calibri" w:hAnsi="Times New Roman" w:cs="Times New Roman"/>
          <w:sz w:val="24"/>
          <w:szCs w:val="24"/>
        </w:rPr>
        <w:t>) падежах, а также в абсолютной форме (</w:t>
      </w:r>
      <w:r w:rsidRPr="00F07C2A">
        <w:rPr>
          <w:rFonts w:ascii="Times New Roman" w:eastAsia="Calibri" w:hAnsi="Times New Roman" w:cs="Times New Roman"/>
          <w:sz w:val="24"/>
          <w:szCs w:val="24"/>
          <w:lang w:val="en-US"/>
        </w:rPr>
        <w:t>mine</w:t>
      </w:r>
      <w:r w:rsidRPr="00F07C2A">
        <w:rPr>
          <w:rFonts w:ascii="Times New Roman" w:eastAsia="Calibri" w:hAnsi="Times New Roman" w:cs="Times New Roman"/>
          <w:sz w:val="24"/>
          <w:szCs w:val="24"/>
        </w:rPr>
        <w:t>). Неопределённые местоимения (</w:t>
      </w:r>
      <w:r w:rsidRPr="00F07C2A">
        <w:rPr>
          <w:rFonts w:ascii="Times New Roman" w:eastAsia="Calibri" w:hAnsi="Times New Roman" w:cs="Times New Roman"/>
          <w:sz w:val="24"/>
          <w:szCs w:val="24"/>
          <w:lang w:val="en-US"/>
        </w:rPr>
        <w:t>some</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any</w:t>
      </w:r>
      <w:r w:rsidRPr="00F07C2A">
        <w:rPr>
          <w:rFonts w:ascii="Times New Roman" w:eastAsia="Calibri" w:hAnsi="Times New Roman" w:cs="Times New Roman"/>
          <w:sz w:val="24"/>
          <w:szCs w:val="24"/>
        </w:rPr>
        <w:t>). Возвратные местоимения,неопределённые местоимения и их производные (</w:t>
      </w:r>
      <w:r w:rsidRPr="00F07C2A">
        <w:rPr>
          <w:rFonts w:ascii="Times New Roman" w:eastAsia="Calibri" w:hAnsi="Times New Roman" w:cs="Times New Roman"/>
          <w:sz w:val="24"/>
          <w:szCs w:val="24"/>
          <w:lang w:val="en-US"/>
        </w:rPr>
        <w:t>somebody</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anything</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nobody</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everything</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etc</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Наречия, оканчивающиеся на -</w:t>
      </w:r>
      <w:r w:rsidRPr="00F07C2A">
        <w:rPr>
          <w:rFonts w:ascii="Times New Roman" w:eastAsia="Calibri" w:hAnsi="Times New Roman" w:cs="Times New Roman"/>
          <w:sz w:val="24"/>
          <w:szCs w:val="24"/>
          <w:lang w:val="en-US"/>
        </w:rPr>
        <w:t>l</w:t>
      </w:r>
      <w:r w:rsidRPr="00F07C2A">
        <w:rPr>
          <w:rFonts w:ascii="Times New Roman" w:eastAsia="Calibri" w:hAnsi="Times New Roman" w:cs="Times New Roman"/>
          <w:sz w:val="24"/>
          <w:szCs w:val="24"/>
        </w:rPr>
        <w:t>у (</w:t>
      </w:r>
      <w:r w:rsidRPr="00F07C2A">
        <w:rPr>
          <w:rFonts w:ascii="Times New Roman" w:eastAsia="Calibri" w:hAnsi="Times New Roman" w:cs="Times New Roman"/>
          <w:sz w:val="24"/>
          <w:szCs w:val="24"/>
          <w:lang w:val="en-US"/>
        </w:rPr>
        <w:t>early</w:t>
      </w:r>
      <w:r w:rsidRPr="00F07C2A">
        <w:rPr>
          <w:rFonts w:ascii="Times New Roman" w:eastAsia="Calibri" w:hAnsi="Times New Roman" w:cs="Times New Roman"/>
          <w:sz w:val="24"/>
          <w:szCs w:val="24"/>
        </w:rPr>
        <w:t>), а также совпадающие по форме с прилагательными (</w:t>
      </w:r>
      <w:r w:rsidRPr="00F07C2A">
        <w:rPr>
          <w:rFonts w:ascii="Times New Roman" w:eastAsia="Calibri" w:hAnsi="Times New Roman" w:cs="Times New Roman"/>
          <w:sz w:val="24"/>
          <w:szCs w:val="24"/>
          <w:lang w:val="en-US"/>
        </w:rPr>
        <w:t>fast</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high</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Устойчивые словоформы в функции наречия типа </w:t>
      </w:r>
      <w:r w:rsidRPr="00F07C2A">
        <w:rPr>
          <w:rFonts w:ascii="Times New Roman" w:eastAsia="Calibri" w:hAnsi="Times New Roman" w:cs="Times New Roman"/>
          <w:sz w:val="24"/>
          <w:szCs w:val="24"/>
          <w:lang w:val="en-US"/>
        </w:rPr>
        <w:t>sometimes</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atlast</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atleast</w:t>
      </w:r>
      <w:r w:rsidRPr="00F07C2A">
        <w:rPr>
          <w:rFonts w:ascii="Times New Roman" w:eastAsia="Calibri" w:hAnsi="Times New Roman" w:cs="Times New Roman"/>
          <w:sz w:val="24"/>
          <w:szCs w:val="24"/>
        </w:rPr>
        <w:t xml:space="preserve"> и т. д.</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Числительные для обозначения дат и больших чисел.</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Предлоги места, времени, направления; предлоги, употребляемые со страдательным </w:t>
      </w:r>
      <w:r w:rsidRPr="00F07C2A">
        <w:rPr>
          <w:rFonts w:ascii="Times New Roman" w:eastAsia="Calibri" w:hAnsi="Times New Roman" w:cs="Times New Roman"/>
          <w:sz w:val="24"/>
          <w:szCs w:val="24"/>
        </w:rPr>
        <w:lastRenderedPageBreak/>
        <w:t>залогом (</w:t>
      </w:r>
      <w:r w:rsidRPr="00F07C2A">
        <w:rPr>
          <w:rFonts w:ascii="Times New Roman" w:eastAsia="Calibri" w:hAnsi="Times New Roman" w:cs="Times New Roman"/>
          <w:sz w:val="24"/>
          <w:szCs w:val="24"/>
          <w:lang w:val="en-US"/>
        </w:rPr>
        <w:t>by</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lang w:val="en-US"/>
        </w:rPr>
        <w:t>with</w:t>
      </w:r>
      <w:r w:rsidRPr="00F07C2A">
        <w:rPr>
          <w:rFonts w:ascii="Times New Roman" w:eastAsia="Calibri" w:hAnsi="Times New Roman" w:cs="Times New Roman"/>
          <w:sz w:val="24"/>
          <w:szCs w:val="24"/>
        </w:rPr>
        <w:t>).</w:t>
      </w:r>
    </w:p>
    <w:p w:rsidR="00E52F32" w:rsidRDefault="00E52F32" w:rsidP="002462E2">
      <w:pPr>
        <w:widowControl w:val="0"/>
        <w:shd w:val="clear" w:color="auto" w:fill="FFFFFF"/>
        <w:adjustRightInd w:val="0"/>
        <w:spacing w:after="0" w:line="240" w:lineRule="auto"/>
        <w:ind w:firstLine="454"/>
        <w:jc w:val="center"/>
        <w:rPr>
          <w:rFonts w:ascii="Times New Roman" w:eastAsia="Calibri" w:hAnsi="Times New Roman" w:cs="Times New Roman"/>
          <w:b/>
          <w:sz w:val="28"/>
          <w:szCs w:val="28"/>
        </w:rPr>
      </w:pPr>
    </w:p>
    <w:p w:rsidR="00E52F32" w:rsidRDefault="00E52F32" w:rsidP="002462E2">
      <w:pPr>
        <w:widowControl w:val="0"/>
        <w:shd w:val="clear" w:color="auto" w:fill="FFFFFF"/>
        <w:adjustRightInd w:val="0"/>
        <w:spacing w:after="0" w:line="240" w:lineRule="auto"/>
        <w:ind w:firstLine="454"/>
        <w:jc w:val="center"/>
        <w:rPr>
          <w:rFonts w:ascii="Times New Roman" w:eastAsia="Calibri" w:hAnsi="Times New Roman" w:cs="Times New Roman"/>
          <w:b/>
          <w:sz w:val="28"/>
          <w:szCs w:val="28"/>
        </w:rPr>
      </w:pPr>
    </w:p>
    <w:p w:rsidR="00E52F32" w:rsidRDefault="00E52F32" w:rsidP="002462E2">
      <w:pPr>
        <w:widowControl w:val="0"/>
        <w:shd w:val="clear" w:color="auto" w:fill="FFFFFF"/>
        <w:adjustRightInd w:val="0"/>
        <w:spacing w:after="0" w:line="360" w:lineRule="auto"/>
        <w:ind w:firstLine="454"/>
        <w:jc w:val="center"/>
        <w:rPr>
          <w:rFonts w:ascii="Times New Roman" w:eastAsia="Calibri" w:hAnsi="Times New Roman" w:cs="Times New Roman"/>
          <w:b/>
          <w:sz w:val="28"/>
          <w:szCs w:val="28"/>
        </w:rPr>
      </w:pPr>
    </w:p>
    <w:p w:rsidR="00F07C2A" w:rsidRPr="00F07C2A" w:rsidRDefault="00F07C2A" w:rsidP="002462E2">
      <w:pPr>
        <w:widowControl w:val="0"/>
        <w:shd w:val="clear" w:color="auto" w:fill="FFFFFF"/>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История России. Всеобщая история</w:t>
      </w:r>
    </w:p>
    <w:p w:rsidR="00F07C2A" w:rsidRPr="00F07C2A" w:rsidRDefault="00F07C2A" w:rsidP="002462E2">
      <w:pPr>
        <w:widowControl w:val="0"/>
        <w:shd w:val="clear" w:color="auto" w:fill="FFFFFF"/>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История России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Древняя и средневековая Русь</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Что изучает история Отечества. </w:t>
      </w:r>
      <w:r w:rsidRPr="00F07C2A">
        <w:rPr>
          <w:rFonts w:ascii="Times New Roman" w:eastAsia="Calibri" w:hAnsi="Times New Roman" w:cs="Times New Roman"/>
          <w:sz w:val="24"/>
          <w:szCs w:val="24"/>
        </w:rPr>
        <w:t>История России — часть всемирной истории. Факторы самобытности российской истории. История региона— часть истории России. Источники по российской истории.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Древнейшие народы на территории России.</w:t>
      </w:r>
      <w:r w:rsidRPr="00F07C2A">
        <w:rPr>
          <w:rFonts w:ascii="Times New Roman" w:eastAsia="Calibri" w:hAnsi="Times New Roman" w:cs="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Древняя Русь в </w:t>
      </w:r>
      <w:r w:rsidRPr="00F07C2A">
        <w:rPr>
          <w:rFonts w:ascii="Times New Roman" w:eastAsia="Calibri" w:hAnsi="Times New Roman" w:cs="Times New Roman"/>
          <w:b/>
          <w:bCs/>
          <w:sz w:val="24"/>
          <w:szCs w:val="24"/>
          <w:lang w:val="en-US"/>
        </w:rPr>
        <w:t>VIII</w:t>
      </w:r>
      <w:r w:rsidRPr="00F07C2A">
        <w:rPr>
          <w:rFonts w:ascii="Times New Roman" w:eastAsia="Calibri" w:hAnsi="Times New Roman" w:cs="Times New Roman"/>
          <w:b/>
          <w:bCs/>
          <w:sz w:val="24"/>
          <w:szCs w:val="24"/>
        </w:rPr>
        <w:t xml:space="preserve"> — первой половине </w:t>
      </w:r>
      <w:r w:rsidRPr="00F07C2A">
        <w:rPr>
          <w:rFonts w:ascii="Times New Roman" w:eastAsia="Calibri" w:hAnsi="Times New Roman" w:cs="Times New Roman"/>
          <w:b/>
          <w:bCs/>
          <w:sz w:val="24"/>
          <w:szCs w:val="24"/>
          <w:lang w:val="en-US"/>
        </w:rPr>
        <w:t>XII</w:t>
      </w:r>
      <w:r w:rsidRPr="00F07C2A">
        <w:rPr>
          <w:rFonts w:ascii="Times New Roman" w:eastAsia="Calibri" w:hAnsi="Times New Roman" w:cs="Times New Roman"/>
          <w:b/>
          <w:bCs/>
          <w:sz w:val="24"/>
          <w:szCs w:val="24"/>
        </w:rPr>
        <w:t xml:space="preserve">в. </w:t>
      </w:r>
      <w:r w:rsidRPr="00F07C2A">
        <w:rPr>
          <w:rFonts w:ascii="Times New Roman" w:eastAsia="Calibri" w:hAnsi="Times New Roman" w:cs="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Образование Древнерусского государства:предпосылки, причины, значение. Новгород и Киев — центры древнерусской государственности. Формирование княжеской власти (князь и дружина, полюдье).Первые русские князья, их внутренняя и внешняя политика. Крещение Руси: причины и значение. Владимир Святославич. Христианство и язычество.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Социально-экономический и политический строй Древней Руси. Земельные отношения. Свободное и зависимое население.Древнерусские города, развитие ремёсел и торговли. Русская Правда. Политика Ярослава Мудрого и Владимира Мономаха. Древняя Русь и её соседи.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Древнерусская культура. Былинный эпос.Возникновение письменности. Летописание. Литература (слово, житие, поучение,хождение). Деревянное и каменное зодчество. Монументальная живопись (мозаики,фрески). Иконы. Декоративно-прикладное искусство. Быт и образ жизни разных слоёв населения.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Русь Удельная в 30-е гг. </w:t>
      </w:r>
      <w:r w:rsidRPr="00F07C2A">
        <w:rPr>
          <w:rFonts w:ascii="Times New Roman" w:eastAsia="Calibri" w:hAnsi="Times New Roman" w:cs="Times New Roman"/>
          <w:b/>
          <w:bCs/>
          <w:sz w:val="24"/>
          <w:szCs w:val="24"/>
          <w:lang w:val="en-US"/>
        </w:rPr>
        <w:t>XII</w:t>
      </w:r>
      <w:r w:rsidRPr="00F07C2A">
        <w:rPr>
          <w:rFonts w:ascii="Times New Roman" w:eastAsia="Calibri" w:hAnsi="Times New Roman" w:cs="Times New Roman"/>
          <w:b/>
          <w:bCs/>
          <w:sz w:val="24"/>
          <w:szCs w:val="24"/>
        </w:rPr>
        <w:t>—</w:t>
      </w:r>
      <w:r w:rsidRPr="00F07C2A">
        <w:rPr>
          <w:rFonts w:ascii="Times New Roman" w:eastAsia="Calibri" w:hAnsi="Times New Roman" w:cs="Times New Roman"/>
          <w:b/>
          <w:bCs/>
          <w:sz w:val="24"/>
          <w:szCs w:val="24"/>
          <w:lang w:val="en-US"/>
        </w:rPr>
        <w:t>XIII</w:t>
      </w:r>
      <w:r w:rsidRPr="00F07C2A">
        <w:rPr>
          <w:rFonts w:ascii="Times New Roman" w:eastAsia="Calibri" w:hAnsi="Times New Roman" w:cs="Times New Roman"/>
          <w:b/>
          <w:bCs/>
          <w:sz w:val="24"/>
          <w:szCs w:val="24"/>
        </w:rPr>
        <w:t xml:space="preserve"> в. </w:t>
      </w:r>
      <w:r w:rsidRPr="00F07C2A">
        <w:rPr>
          <w:rFonts w:ascii="Times New Roman" w:eastAsia="Calibri" w:hAnsi="Times New Roman" w:cs="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Русь и Литва. Русские земли в составе Великого княжества Литовского.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Культура Руси в 30-егг. </w:t>
      </w:r>
      <w:r w:rsidRPr="00F07C2A">
        <w:rPr>
          <w:rFonts w:ascii="Times New Roman" w:eastAsia="Calibri" w:hAnsi="Times New Roman" w:cs="Times New Roman"/>
          <w:bCs/>
          <w:sz w:val="24"/>
          <w:szCs w:val="24"/>
          <w:lang w:val="en-US"/>
        </w:rPr>
        <w:t>XII</w:t>
      </w:r>
      <w:r w:rsidRPr="00F07C2A">
        <w:rPr>
          <w:rFonts w:ascii="Times New Roman" w:eastAsia="Calibri" w:hAnsi="Times New Roman" w:cs="Times New Roman"/>
          <w:bCs/>
          <w:sz w:val="24"/>
          <w:szCs w:val="24"/>
        </w:rPr>
        <w:t>—</w:t>
      </w:r>
      <w:r w:rsidRPr="00F07C2A">
        <w:rPr>
          <w:rFonts w:ascii="Times New Roman" w:eastAsia="Calibri" w:hAnsi="Times New Roman" w:cs="Times New Roman"/>
          <w:bCs/>
          <w:sz w:val="24"/>
          <w:szCs w:val="24"/>
          <w:lang w:val="en-US"/>
        </w:rPr>
        <w:t>XIII</w:t>
      </w:r>
      <w:r w:rsidRPr="00F07C2A">
        <w:rPr>
          <w:rFonts w:ascii="Times New Roman" w:eastAsia="Calibri" w:hAnsi="Times New Roman" w:cs="Times New Roman"/>
          <w:sz w:val="24"/>
          <w:szCs w:val="24"/>
        </w:rPr>
        <w:t>в. Летописание. Каменное строительство(храмы, города-крепости) в русских землях. Развитие местных художественных школ и складывание общерусского художественного стиля.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Московская Русь в </w:t>
      </w:r>
      <w:r w:rsidRPr="00F07C2A">
        <w:rPr>
          <w:rFonts w:ascii="Times New Roman" w:eastAsia="Calibri" w:hAnsi="Times New Roman" w:cs="Times New Roman"/>
          <w:b/>
          <w:bCs/>
          <w:sz w:val="24"/>
          <w:szCs w:val="24"/>
          <w:lang w:val="en-US"/>
        </w:rPr>
        <w:t>XIV</w:t>
      </w:r>
      <w:r w:rsidRPr="00F07C2A">
        <w:rPr>
          <w:rFonts w:ascii="Times New Roman" w:eastAsia="Calibri" w:hAnsi="Times New Roman" w:cs="Times New Roman"/>
          <w:sz w:val="24"/>
          <w:szCs w:val="24"/>
        </w:rPr>
        <w:t>—</w:t>
      </w:r>
      <w:r w:rsidRPr="00F07C2A">
        <w:rPr>
          <w:rFonts w:ascii="Times New Roman" w:eastAsia="Calibri" w:hAnsi="Times New Roman" w:cs="Times New Roman"/>
          <w:b/>
          <w:bCs/>
          <w:sz w:val="24"/>
          <w:szCs w:val="24"/>
          <w:lang w:val="en-US"/>
        </w:rPr>
        <w:t>XV</w:t>
      </w:r>
      <w:r w:rsidRPr="00F07C2A">
        <w:rPr>
          <w:rFonts w:ascii="Times New Roman" w:eastAsia="Calibri" w:hAnsi="Times New Roman" w:cs="Times New Roman"/>
          <w:b/>
          <w:bCs/>
          <w:sz w:val="24"/>
          <w:szCs w:val="24"/>
        </w:rPr>
        <w:t xml:space="preserve">вв. </w:t>
      </w:r>
      <w:r w:rsidRPr="00F07C2A">
        <w:rPr>
          <w:rFonts w:ascii="Times New Roman" w:eastAsia="Calibri" w:hAnsi="Times New Roman" w:cs="Times New Roman"/>
          <w:sz w:val="24"/>
          <w:szCs w:val="24"/>
        </w:rPr>
        <w:t xml:space="preserve">Причины и основные этапы объединения русских земель. Москва и Тверь:борьба за великое княжение. Возвышение Москвы. Московские </w:t>
      </w:r>
      <w:r w:rsidRPr="00F07C2A">
        <w:rPr>
          <w:rFonts w:ascii="Times New Roman" w:eastAsia="Calibri" w:hAnsi="Times New Roman" w:cs="Times New Roman"/>
          <w:sz w:val="24"/>
          <w:szCs w:val="24"/>
        </w:rPr>
        <w:lastRenderedPageBreak/>
        <w:t>князья и их политика.Княжеская власть и церковь. Дмитрий Донской и Сергий Радонежский. Куликовская битва, её значение.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Русь при преемниках Дмитрия Донского.Отношения между Москвой и Ордой, Москвой и Литвой. Феодальная война второй четверти </w:t>
      </w:r>
      <w:r w:rsidRPr="00F07C2A">
        <w:rPr>
          <w:rFonts w:ascii="Times New Roman" w:eastAsia="Calibri" w:hAnsi="Times New Roman" w:cs="Times New Roman"/>
          <w:sz w:val="24"/>
          <w:szCs w:val="24"/>
          <w:lang w:val="en-US"/>
        </w:rPr>
        <w:t>XV</w:t>
      </w:r>
      <w:r w:rsidRPr="00F07C2A">
        <w:rPr>
          <w:rFonts w:ascii="Times New Roman" w:eastAsia="Calibri" w:hAnsi="Times New Roman" w:cs="Times New Roman"/>
          <w:sz w:val="24"/>
          <w:szCs w:val="24"/>
        </w:rPr>
        <w:t xml:space="preserve"> в.,её итоги. Образование русской, украинской и белорусской народностей.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Завершение объединения русских земель.Прекращение зависимости Руси от Золотой Орды. Иван </w:t>
      </w:r>
      <w:r w:rsidRPr="00F07C2A">
        <w:rPr>
          <w:rFonts w:ascii="Times New Roman" w:eastAsia="Calibri" w:hAnsi="Times New Roman" w:cs="Times New Roman"/>
          <w:bCs/>
          <w:sz w:val="24"/>
          <w:szCs w:val="24"/>
          <w:lang w:val="en-US"/>
        </w:rPr>
        <w:t>III</w:t>
      </w:r>
      <w:r w:rsidRPr="00F07C2A">
        <w:rPr>
          <w:rFonts w:ascii="Times New Roman" w:eastAsia="Calibri" w:hAnsi="Times New Roman" w:cs="Times New Roman"/>
          <w:bCs/>
          <w:sz w:val="24"/>
          <w:szCs w:val="24"/>
        </w:rPr>
        <w:t>.</w:t>
      </w:r>
      <w:r w:rsidRPr="00F07C2A">
        <w:rPr>
          <w:rFonts w:ascii="Times New Roman" w:eastAsia="Calibri" w:hAnsi="Times New Roman" w:cs="Times New Roman"/>
          <w:sz w:val="24"/>
          <w:szCs w:val="24"/>
        </w:rPr>
        <w:t>Образование единого Русского государства и его значение. Становление самодержавия.Судебник 1497 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Экономическое и социальное развитие Руси в </w:t>
      </w:r>
      <w:r w:rsidRPr="00F07C2A">
        <w:rPr>
          <w:rFonts w:ascii="Times New Roman" w:eastAsia="Calibri" w:hAnsi="Times New Roman" w:cs="Times New Roman"/>
          <w:sz w:val="24"/>
          <w:szCs w:val="24"/>
          <w:lang w:val="en-US"/>
        </w:rPr>
        <w:t>XIV</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w:t>
      </w:r>
      <w:r w:rsidRPr="00F07C2A">
        <w:rPr>
          <w:rFonts w:ascii="Times New Roman" w:eastAsia="Calibri" w:hAnsi="Times New Roman" w:cs="Times New Roman"/>
          <w:sz w:val="24"/>
          <w:szCs w:val="24"/>
        </w:rPr>
        <w:t xml:space="preserve"> вв. Система землевладения.Структура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Религия и церковь в средневековой Руси.Роль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нестяжатели.«Москва — Третий Рим».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Культура и быт Руси в </w:t>
      </w:r>
      <w:r w:rsidRPr="00F07C2A">
        <w:rPr>
          <w:rFonts w:ascii="Times New Roman" w:eastAsia="Calibri" w:hAnsi="Times New Roman" w:cs="Times New Roman"/>
          <w:sz w:val="24"/>
          <w:szCs w:val="24"/>
          <w:lang w:val="en-US"/>
        </w:rPr>
        <w:t>XIV</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w:t>
      </w:r>
      <w:r w:rsidRPr="00F07C2A">
        <w:rPr>
          <w:rFonts w:ascii="Times New Roman" w:eastAsia="Calibri" w:hAnsi="Times New Roman" w:cs="Times New Roman"/>
          <w:sz w:val="24"/>
          <w:szCs w:val="24"/>
        </w:rPr>
        <w:t xml:space="preserve">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Грек,А. Рублёв).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Московское государство в </w:t>
      </w:r>
      <w:r w:rsidRPr="00F07C2A">
        <w:rPr>
          <w:rFonts w:ascii="Times New Roman" w:eastAsia="Calibri" w:hAnsi="Times New Roman" w:cs="Times New Roman"/>
          <w:b/>
          <w:bCs/>
          <w:sz w:val="24"/>
          <w:szCs w:val="24"/>
          <w:lang w:val="en-US"/>
        </w:rPr>
        <w:t>XVI</w:t>
      </w:r>
      <w:r w:rsidRPr="00F07C2A">
        <w:rPr>
          <w:rFonts w:ascii="Times New Roman" w:eastAsia="Calibri" w:hAnsi="Times New Roman" w:cs="Times New Roman"/>
          <w:b/>
          <w:bCs/>
          <w:sz w:val="24"/>
          <w:szCs w:val="24"/>
        </w:rPr>
        <w:t xml:space="preserve"> в. </w:t>
      </w:r>
      <w:r w:rsidRPr="00F07C2A">
        <w:rPr>
          <w:rFonts w:ascii="Times New Roman" w:eastAsia="Calibri" w:hAnsi="Times New Roman" w:cs="Times New Roman"/>
          <w:sz w:val="24"/>
          <w:szCs w:val="24"/>
        </w:rPr>
        <w:t xml:space="preserve">Социально-экономическое и политическое развитие. Иван </w:t>
      </w:r>
      <w:r w:rsidRPr="00F07C2A">
        <w:rPr>
          <w:rFonts w:ascii="Times New Roman" w:eastAsia="Calibri" w:hAnsi="Times New Roman" w:cs="Times New Roman"/>
          <w:sz w:val="24"/>
          <w:szCs w:val="24"/>
          <w:lang w:val="en-US"/>
        </w:rPr>
        <w:t>IV</w:t>
      </w:r>
      <w:r w:rsidRPr="00F07C2A">
        <w:rPr>
          <w:rFonts w:ascii="Times New Roman" w:eastAsia="Calibri" w:hAnsi="Times New Roman" w:cs="Times New Roman"/>
          <w:sz w:val="24"/>
          <w:szCs w:val="24"/>
        </w:rPr>
        <w:t>. Избранная рада. Реформы 1550-х гг. и их значение. Стоглавый собор. Опричнина: причины, сущность, последствия.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Внешняя политика и международные связи Московского царства в </w:t>
      </w:r>
      <w:r w:rsidRPr="00F07C2A">
        <w:rPr>
          <w:rFonts w:ascii="Times New Roman" w:eastAsia="Calibri" w:hAnsi="Times New Roman" w:cs="Times New Roman"/>
          <w:sz w:val="24"/>
          <w:szCs w:val="24"/>
          <w:lang w:val="en-US"/>
        </w:rPr>
        <w:t>XVI</w:t>
      </w:r>
      <w:r w:rsidRPr="00F07C2A">
        <w:rPr>
          <w:rFonts w:ascii="Times New Roman" w:eastAsia="Calibri" w:hAnsi="Times New Roman" w:cs="Times New Roman"/>
          <w:sz w:val="24"/>
          <w:szCs w:val="24"/>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Россия в конце </w:t>
      </w:r>
      <w:r w:rsidRPr="00F07C2A">
        <w:rPr>
          <w:rFonts w:ascii="Times New Roman" w:eastAsia="Calibri" w:hAnsi="Times New Roman" w:cs="Times New Roman"/>
          <w:sz w:val="24"/>
          <w:szCs w:val="24"/>
          <w:lang w:val="en-US"/>
        </w:rPr>
        <w:t>XVI</w:t>
      </w:r>
      <w:r w:rsidRPr="00F07C2A">
        <w:rPr>
          <w:rFonts w:ascii="Times New Roman" w:eastAsia="Calibri" w:hAnsi="Times New Roman" w:cs="Times New Roman"/>
          <w:sz w:val="24"/>
          <w:szCs w:val="24"/>
        </w:rPr>
        <w:t xml:space="preserve"> в. Учреждение патриаршества.Дальнейшее закрепощение крестьян.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Культура и быт Московской Руси в </w:t>
      </w:r>
      <w:r w:rsidRPr="00F07C2A">
        <w:rPr>
          <w:rFonts w:ascii="Times New Roman" w:eastAsia="Calibri" w:hAnsi="Times New Roman" w:cs="Times New Roman"/>
          <w:sz w:val="24"/>
          <w:szCs w:val="24"/>
          <w:lang w:val="en-US"/>
        </w:rPr>
        <w:t>XVI</w:t>
      </w:r>
      <w:r w:rsidRPr="00F07C2A">
        <w:rPr>
          <w:rFonts w:ascii="Times New Roman" w:eastAsia="Calibri" w:hAnsi="Times New Roman" w:cs="Times New Roman"/>
          <w:sz w:val="24"/>
          <w:szCs w:val="24"/>
        </w:rPr>
        <w:t xml:space="preserve"> в. Устное народное творчество.Просвещение. Книгопечатание (И. Фёдоров). Публицистика. Исторические повести.Зодчество (шатровые храмы). Живопись (Дионисий). Быт, нравы, обычаи.«Домострой».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Россия на рубеже </w:t>
      </w:r>
      <w:r w:rsidRPr="00F07C2A">
        <w:rPr>
          <w:rFonts w:ascii="Times New Roman" w:eastAsia="Calibri" w:hAnsi="Times New Roman" w:cs="Times New Roman"/>
          <w:b/>
          <w:bCs/>
          <w:sz w:val="24"/>
          <w:szCs w:val="24"/>
          <w:lang w:val="en-US"/>
        </w:rPr>
        <w:t>XVI</w:t>
      </w:r>
      <w:r w:rsidRPr="00F07C2A">
        <w:rPr>
          <w:rFonts w:ascii="Times New Roman" w:eastAsia="Calibri" w:hAnsi="Times New Roman" w:cs="Times New Roman"/>
          <w:b/>
          <w:bCs/>
          <w:sz w:val="24"/>
          <w:szCs w:val="24"/>
        </w:rPr>
        <w:t>—</w:t>
      </w:r>
      <w:r w:rsidRPr="00F07C2A">
        <w:rPr>
          <w:rFonts w:ascii="Times New Roman" w:eastAsia="Calibri" w:hAnsi="Times New Roman" w:cs="Times New Roman"/>
          <w:b/>
          <w:bCs/>
          <w:sz w:val="24"/>
          <w:szCs w:val="24"/>
          <w:lang w:val="en-US"/>
        </w:rPr>
        <w:t>XVII</w:t>
      </w:r>
      <w:r w:rsidRPr="00F07C2A">
        <w:rPr>
          <w:rFonts w:ascii="Times New Roman" w:eastAsia="Calibri" w:hAnsi="Times New Roman" w:cs="Times New Roman"/>
          <w:b/>
          <w:bCs/>
          <w:sz w:val="24"/>
          <w:szCs w:val="24"/>
        </w:rPr>
        <w:t xml:space="preserve"> вв. </w:t>
      </w:r>
      <w:r w:rsidRPr="00F07C2A">
        <w:rPr>
          <w:rFonts w:ascii="Times New Roman" w:eastAsia="Calibri" w:hAnsi="Times New Roman" w:cs="Times New Roman"/>
          <w:sz w:val="24"/>
          <w:szCs w:val="24"/>
        </w:rPr>
        <w:t>Царствование Б. Годунова. Смута:причины, участники, последствия. Самозванцы. Восстание под предводительством И.Болотникова.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Россия в Новое время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Хронология и сущность нового этапа российской истории.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Россия в </w:t>
      </w:r>
      <w:r w:rsidRPr="00F07C2A">
        <w:rPr>
          <w:rFonts w:ascii="Times New Roman" w:eastAsia="Calibri" w:hAnsi="Times New Roman" w:cs="Times New Roman"/>
          <w:b/>
          <w:bCs/>
          <w:sz w:val="24"/>
          <w:szCs w:val="24"/>
          <w:lang w:val="en-US"/>
        </w:rPr>
        <w:t>XVII</w:t>
      </w:r>
      <w:r w:rsidRPr="00F07C2A">
        <w:rPr>
          <w:rFonts w:ascii="Times New Roman" w:eastAsia="Calibri" w:hAnsi="Times New Roman" w:cs="Times New Roman"/>
          <w:b/>
          <w:bCs/>
          <w:sz w:val="24"/>
          <w:szCs w:val="24"/>
        </w:rPr>
        <w:t xml:space="preserve"> в. </w:t>
      </w:r>
      <w:r w:rsidRPr="00F07C2A">
        <w:rPr>
          <w:rFonts w:ascii="Times New Roman" w:eastAsia="Calibri" w:hAnsi="Times New Roman" w:cs="Times New Roman"/>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торговли,начало формирования всероссийского рынка.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Народы России в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 xml:space="preserve"> в. Освоение Сибири и Дальнего Востока. Русские первопроходцы.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Народные движения в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 xml:space="preserve"> в.: причины, формы, участники.Городские восстания. Восстание под предводительством С. Разина.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Власть и церковь. Реформы патриарха Никона. Церковный раскол. Протопоп Аввакум.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Внешняя политика России в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 xml:space="preserve">в. Взаимоотношения с соседними государствами и народами. Россия и Речь Посполитая. Смоленская война.Присоединение к России Левобережной Украины и Киева. Отношения России с Крымским ханством и Османской </w:t>
      </w:r>
      <w:r w:rsidRPr="00F07C2A">
        <w:rPr>
          <w:rFonts w:ascii="Times New Roman" w:eastAsia="Calibri" w:hAnsi="Times New Roman" w:cs="Times New Roman"/>
          <w:sz w:val="24"/>
          <w:szCs w:val="24"/>
        </w:rPr>
        <w:lastRenderedPageBreak/>
        <w:t>империей.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Культура и быт России в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 xml:space="preserve"> в. Традиции и новые веяния,усиление светского характера культуры. Образование. Литература: новые жанры(сатирические повести, автобиографические повести), новые герои. Церковное и гражданское зодчество: основные стили и памятники. Живопись (С. Ушаков).Быт и обычаи различных сословий (царский двор, бояре, дворяне, посадские, крестьяне,старообрядцы).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Россия на рубеже </w:t>
      </w:r>
      <w:r w:rsidRPr="00F07C2A">
        <w:rPr>
          <w:rFonts w:ascii="Times New Roman" w:eastAsia="Calibri" w:hAnsi="Times New Roman" w:cs="Times New Roman"/>
          <w:b/>
          <w:bCs/>
          <w:sz w:val="24"/>
          <w:szCs w:val="24"/>
          <w:lang w:val="en-US"/>
        </w:rPr>
        <w:t>XVII</w:t>
      </w:r>
      <w:r w:rsidRPr="00F07C2A">
        <w:rPr>
          <w:rFonts w:ascii="Times New Roman" w:eastAsia="Calibri" w:hAnsi="Times New Roman" w:cs="Times New Roman"/>
          <w:b/>
          <w:bCs/>
          <w:sz w:val="24"/>
          <w:szCs w:val="24"/>
        </w:rPr>
        <w:t>—</w:t>
      </w:r>
      <w:r w:rsidRPr="00F07C2A">
        <w:rPr>
          <w:rFonts w:ascii="Times New Roman" w:eastAsia="Calibri" w:hAnsi="Times New Roman" w:cs="Times New Roman"/>
          <w:b/>
          <w:bCs/>
          <w:sz w:val="24"/>
          <w:szCs w:val="24"/>
          <w:lang w:val="en-US"/>
        </w:rPr>
        <w:t>XVIII</w:t>
      </w:r>
      <w:r w:rsidRPr="00F07C2A">
        <w:rPr>
          <w:rFonts w:ascii="Times New Roman" w:eastAsia="Calibri" w:hAnsi="Times New Roman" w:cs="Times New Roman"/>
          <w:b/>
          <w:bCs/>
          <w:sz w:val="24"/>
          <w:szCs w:val="24"/>
        </w:rPr>
        <w:t xml:space="preserve"> вв. </w:t>
      </w:r>
      <w:r w:rsidRPr="00F07C2A">
        <w:rPr>
          <w:rFonts w:ascii="Times New Roman" w:eastAsia="Calibri" w:hAnsi="Times New Roman" w:cs="Times New Roman"/>
          <w:sz w:val="24"/>
          <w:szCs w:val="24"/>
        </w:rPr>
        <w:t xml:space="preserve">Необходимость и предпосылки преобразований. Начало царствования Петра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 Азовские походы. Великое посольство.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Россия в первой четверти </w:t>
      </w:r>
      <w:r w:rsidRPr="00F07C2A">
        <w:rPr>
          <w:rFonts w:ascii="Times New Roman" w:eastAsia="Calibri" w:hAnsi="Times New Roman" w:cs="Times New Roman"/>
          <w:b/>
          <w:bCs/>
          <w:sz w:val="24"/>
          <w:szCs w:val="24"/>
          <w:lang w:val="en-US"/>
        </w:rPr>
        <w:t>XVIII</w:t>
      </w:r>
      <w:r w:rsidRPr="00F07C2A">
        <w:rPr>
          <w:rFonts w:ascii="Times New Roman" w:eastAsia="Calibri" w:hAnsi="Times New Roman" w:cs="Times New Roman"/>
          <w:b/>
          <w:bCs/>
          <w:sz w:val="24"/>
          <w:szCs w:val="24"/>
        </w:rPr>
        <w:t xml:space="preserve"> в. </w:t>
      </w:r>
      <w:r w:rsidRPr="00F07C2A">
        <w:rPr>
          <w:rFonts w:ascii="Times New Roman" w:eastAsia="Calibri" w:hAnsi="Times New Roman" w:cs="Times New Roman"/>
          <w:sz w:val="24"/>
          <w:szCs w:val="24"/>
        </w:rPr>
        <w:t xml:space="preserve">Преобразования Петра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 xml:space="preserve">.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;дело царевича Алексея.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Политика протекционизма и меркантилизма. Денежная и налоговая реформы. Подушная подать.</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Социальные движения в первой четверти </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 Восстания в Астрахани,Башкирии, на Дону. Религиозные выступления.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Внешняя политика России в первой четверти </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в.Северная война: причины, основные события, итоги. Прутский и Каспийский походы.Провозглашение России империей.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искусство.Архитектура и изобразительное искусство (Д. Трезини,В. В. Растрелли, И. Н. Никитин). Изменения в дворянском быту.</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Итоги и цена петровских преобразований.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Дворцовые перевороты: </w:t>
      </w:r>
      <w:r w:rsidRPr="00F07C2A">
        <w:rPr>
          <w:rFonts w:ascii="Times New Roman" w:eastAsia="Calibri" w:hAnsi="Times New Roman" w:cs="Times New Roman"/>
          <w:sz w:val="24"/>
          <w:szCs w:val="24"/>
        </w:rPr>
        <w:t xml:space="preserve">причины, сущность, последствия.Внутренняя и внешняя политика преемников Петра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 Расширение привилегий дворянства.Участие России в Семилетней войне (П. А. Румянцев).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Российская империя в 1762—1801 гг. </w:t>
      </w:r>
      <w:r w:rsidRPr="00F07C2A">
        <w:rPr>
          <w:rFonts w:ascii="Times New Roman" w:eastAsia="Calibri" w:hAnsi="Times New Roman" w:cs="Times New Roman"/>
          <w:sz w:val="24"/>
          <w:szCs w:val="24"/>
        </w:rPr>
        <w:t xml:space="preserve">Правление Екатерины </w:t>
      </w:r>
      <w:r w:rsidRPr="00F07C2A">
        <w:rPr>
          <w:rFonts w:ascii="Times New Roman" w:eastAsia="Calibri" w:hAnsi="Times New Roman" w:cs="Times New Roman"/>
          <w:sz w:val="24"/>
          <w:szCs w:val="24"/>
          <w:lang w:val="en-US"/>
        </w:rPr>
        <w:t>II</w:t>
      </w:r>
      <w:r w:rsidRPr="00F07C2A">
        <w:rPr>
          <w:rFonts w:ascii="Times New Roman" w:eastAsia="Calibri" w:hAnsi="Times New Roman" w:cs="Times New Roman"/>
          <w:sz w:val="24"/>
          <w:szCs w:val="24"/>
        </w:rPr>
        <w:t>. Политика просвещённого абсолютизма:основные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Российская империя в конце </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в. Внутренняя и внешняя политика Павла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Россия в европейской и мировой политике во второй половине </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Швейцарии.Русское военное искусство (А. В. Суворов, Ф. Ф. Ушаков).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Культура и быт России во второй половине </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в.Просвещение. Становление отечественной науки; М. В. Ломоносов.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Исследовательские экспедиции(В. Беринг, С. П. Крашенинников). Историческая наука(В. Н. Татищев, М. М. Щербатов). Русские изобретатели(И. И. Ползунов, И. П. Кулибин). Литература: основные направления, жанры, писатели (В. К. Тредиаковский,Н. М. Карамзин, Г. Р. Державин, Д. И.Фонвизин). Развитие архитектуры,живописи, скульптуры, музыки (стили и течения, художники и их произведения).Театр (Ф.Г.Волков). Культура и быт народов Российской империи.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Российская империя в первой четверти </w:t>
      </w:r>
      <w:r w:rsidRPr="00F07C2A">
        <w:rPr>
          <w:rFonts w:ascii="Times New Roman" w:eastAsia="Calibri" w:hAnsi="Times New Roman" w:cs="Times New Roman"/>
          <w:b/>
          <w:bCs/>
          <w:sz w:val="24"/>
          <w:szCs w:val="24"/>
          <w:lang w:val="en-US"/>
        </w:rPr>
        <w:t>XIX</w:t>
      </w:r>
      <w:r w:rsidRPr="00F07C2A">
        <w:rPr>
          <w:rFonts w:ascii="Times New Roman" w:eastAsia="Calibri" w:hAnsi="Times New Roman" w:cs="Times New Roman"/>
          <w:b/>
          <w:bCs/>
          <w:sz w:val="24"/>
          <w:szCs w:val="24"/>
        </w:rPr>
        <w:t xml:space="preserve"> в. </w:t>
      </w:r>
      <w:r w:rsidRPr="00F07C2A">
        <w:rPr>
          <w:rFonts w:ascii="Times New Roman" w:eastAsia="Calibri" w:hAnsi="Times New Roman" w:cs="Times New Roman"/>
          <w:sz w:val="24"/>
          <w:szCs w:val="24"/>
        </w:rPr>
        <w:t xml:space="preserve">Территория. Население.Социально-экономическое развитие. Император Александр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 xml:space="preserve"> и его окружение. Создание </w:t>
      </w:r>
      <w:r w:rsidRPr="00F07C2A">
        <w:rPr>
          <w:rFonts w:ascii="Times New Roman" w:eastAsia="Calibri" w:hAnsi="Times New Roman" w:cs="Times New Roman"/>
          <w:sz w:val="24"/>
          <w:szCs w:val="24"/>
        </w:rPr>
        <w:lastRenderedPageBreak/>
        <w:t>министерств.Указ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Россия в международных отношениях начала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в.Основные цели и направления внешней политики. Участие России в антифранцузских коалициях. Тильзитский мир 1807 г.и его последствия. Присоединение к России Финляндии.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Багратион,Н. Н. Раевский, Д. В. Давыдов и др.). Причины победы России в Отечественной войне 1812 г.Влияние Отечественной войны 1812 г.на общественную мысль и национальное самосознание. Народная память о войне 1812 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Заграничный поход русской армии1813—1814 гг. Венский конгресс. Священный союз. Роль России в европейской политике в 1813—1825 гг. Россия и Америка.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Изменение внутриполитического курса Александра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 xml:space="preserve">в 1816—1825 гг. Основные итоги внутренней политики Александра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общество;Конституция Н. М. Муравьёва. Выступления декабристов в Санкт-Петербурге (14 декабря 1825 г.) и на юге, их итоги. Значение движения декабристов.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Российская империя в 1825—1855 гг.</w:t>
      </w:r>
      <w:r w:rsidRPr="00F07C2A">
        <w:rPr>
          <w:rFonts w:ascii="Times New Roman" w:eastAsia="Calibri" w:hAnsi="Times New Roman" w:cs="Times New Roman"/>
          <w:sz w:val="24"/>
          <w:szCs w:val="24"/>
        </w:rPr>
        <w:t xml:space="preserve">Правление Николая </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.Преобразование и укрепление роли государственного аппарата. Кодификация законов.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Социально-экономическое развитие России во второй четверти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Общественное движение в1830—1850-е гг. Охранительное направление. Теория официальной народности(С. С. Уваров). Оппозиционная общественная мысль. Славянофилы(И. С. и К. С. Аксаковы, И. В. и П. В. Киреевские, А. С. Хомяков, Ю. Ф. Самарин и др.) и западники (К. Д. Кавелин, С. М. Соловьёв,Т. Н. Грановский и др.). Революционно-социалистические течения(А. И. Герцен, Н. П. Огарёв, В. Г. Белинский).Общество петрашевцев.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Внешняя политика России во второй четверти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в.:европейская политика, восточный вопрос. Крымская война 1853—1856 гг.:причины, участники, основные сражения. Героизм защитников Севастополя(В. А. Корнилов, П. С. Нахимов, В. И. Истомин).Итоги и последствия войны.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Народы России и национальная политика самодержавия в первой половине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 Кавказская война. Имамат; движение Шамиля.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Культура России в первой половине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 Развитие науки и техники(Н. И. Лобачевский, Н. И. Пирогов, Н. Н. Зинин,Б. С. Якоби и др.). Географические экспедиции, их участники.Образование: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литературы:писатели и их произведения (В. А. Жуковский, А. С. Пушкин,М. Ю. Лермонтов, Н. В. Гоголь и др.). Становление национальной музыкальной школы (М. И. Глинка,А. С. Даргомыжский). Театр. Живопись: стили (классицизм, романтизм,реализм), жанры, художники (К. П. Брюллов,О. А. Кипренский, В. А. Тропинин и др.). Архитектура: стили(русский ампир, классицизм), зодчие и их произведения. Вклад российской культуры первой половины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 в мировую культуру.</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Российская империя во второй половине </w:t>
      </w:r>
      <w:r w:rsidRPr="00F07C2A">
        <w:rPr>
          <w:rFonts w:ascii="Times New Roman" w:eastAsia="Calibri" w:hAnsi="Times New Roman" w:cs="Times New Roman"/>
          <w:b/>
          <w:bCs/>
          <w:sz w:val="24"/>
          <w:szCs w:val="24"/>
          <w:lang w:val="en-US"/>
        </w:rPr>
        <w:t>XIX</w:t>
      </w:r>
      <w:r w:rsidRPr="00F07C2A">
        <w:rPr>
          <w:rFonts w:ascii="Times New Roman" w:eastAsia="Calibri" w:hAnsi="Times New Roman" w:cs="Times New Roman"/>
          <w:b/>
          <w:bCs/>
          <w:sz w:val="24"/>
          <w:szCs w:val="24"/>
        </w:rPr>
        <w:t xml:space="preserve"> в. </w:t>
      </w:r>
      <w:r w:rsidRPr="00F07C2A">
        <w:rPr>
          <w:rFonts w:ascii="Times New Roman" w:eastAsia="Calibri" w:hAnsi="Times New Roman" w:cs="Times New Roman"/>
          <w:sz w:val="24"/>
          <w:szCs w:val="24"/>
        </w:rPr>
        <w:t xml:space="preserve">Великие реформы 1860—1870-х гг.Необходимость и предпосылки реформ. Император Александр </w:t>
      </w:r>
      <w:r w:rsidRPr="00F07C2A">
        <w:rPr>
          <w:rFonts w:ascii="Times New Roman" w:eastAsia="Calibri" w:hAnsi="Times New Roman" w:cs="Times New Roman"/>
          <w:sz w:val="24"/>
          <w:szCs w:val="24"/>
          <w:lang w:val="en-US"/>
        </w:rPr>
        <w:t>II</w:t>
      </w:r>
      <w:r w:rsidRPr="00F07C2A">
        <w:rPr>
          <w:rFonts w:ascii="Times New Roman" w:eastAsia="Calibri" w:hAnsi="Times New Roman" w:cs="Times New Roman"/>
          <w:sz w:val="24"/>
          <w:szCs w:val="24"/>
        </w:rPr>
        <w:t xml:space="preserve"> и его окружение. </w:t>
      </w:r>
      <w:r w:rsidRPr="00F07C2A">
        <w:rPr>
          <w:rFonts w:ascii="Times New Roman" w:eastAsia="Calibri" w:hAnsi="Times New Roman" w:cs="Times New Roman"/>
          <w:sz w:val="24"/>
          <w:szCs w:val="24"/>
        </w:rPr>
        <w:lastRenderedPageBreak/>
        <w:t>Либералы, радикалы,консерваторы: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Национальные движения и национальная политика в 1860—1870-егг.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Социально-экономическое развитие пореформенной России. Сельское хозяйство после отмены крепостного права.Развитие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Общественное движение в России в последней трети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в. Консервативные, либеральные, радикальные течения общественной мысли. Народническое движение: идеология (М.А.Бакунин, П.Л.Лавров, П.Н.Ткачёв), организации, тактика. Кризис революционного народничества. Зарождение российской социал-демократии. Начало рабочего движения.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Внутренняя политика самодержавия в1881—1890-егг. Начало царствования Александра</w:t>
      </w:r>
      <w:r w:rsidRPr="00F07C2A">
        <w:rPr>
          <w:rFonts w:ascii="Times New Roman" w:eastAsia="Calibri" w:hAnsi="Times New Roman" w:cs="Times New Roman"/>
          <w:bCs/>
          <w:sz w:val="24"/>
          <w:szCs w:val="24"/>
          <w:lang w:val="en-US"/>
        </w:rPr>
        <w:t>III</w:t>
      </w:r>
      <w:r w:rsidRPr="00F07C2A">
        <w:rPr>
          <w:rFonts w:ascii="Times New Roman" w:eastAsia="Calibri" w:hAnsi="Times New Roman" w:cs="Times New Roman"/>
          <w:bCs/>
          <w:sz w:val="24"/>
          <w:szCs w:val="24"/>
        </w:rPr>
        <w:t>.</w:t>
      </w:r>
      <w:r w:rsidRPr="00F07C2A">
        <w:rPr>
          <w:rFonts w:ascii="Times New Roman" w:eastAsia="Calibri" w:hAnsi="Times New Roman" w:cs="Times New Roman"/>
          <w:sz w:val="24"/>
          <w:szCs w:val="24"/>
        </w:rPr>
        <w:t>Изменения в сферах государственного управления, образования и печати.Возрастание роли государства в экономической жизни страны. Курс на модернизацию промышленности. Экономические и финансовые реформы (Н.</w:t>
      </w:r>
      <w:r w:rsidRPr="00F07C2A">
        <w:rPr>
          <w:rFonts w:ascii="Times New Roman" w:eastAsia="Calibri" w:hAnsi="Times New Roman" w:cs="Times New Roman"/>
          <w:sz w:val="24"/>
          <w:szCs w:val="24"/>
          <w:lang w:val="en-US"/>
        </w:rPr>
        <w:t>X</w:t>
      </w:r>
      <w:r w:rsidRPr="00F07C2A">
        <w:rPr>
          <w:rFonts w:ascii="Times New Roman" w:eastAsia="Calibri" w:hAnsi="Times New Roman" w:cs="Times New Roman"/>
          <w:sz w:val="24"/>
          <w:szCs w:val="24"/>
        </w:rPr>
        <w:t>.Бунге, С.Ю.Витте). Разработка рабочего законодательства.Национальная политика.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Внешняя политика России во второй половине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в. Европейская политика. Русско-турецкая война 1877—1878гг.;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Культура России во второй половине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в. Достижения российских учёных, их вклад в мировую науку и технику (А.Г.Столетов, Д.И.Менделеев, И.М.Сеченов и др.). Развитие образования. Расширение издательского дела.Демократизация культуры. Литература и искусство: классицизм и реализм.Общественное звучание литературы (Н.А.Некрасов, И.С.Тургенев, Л.Н.Толстой, Ф.М.Достоевский). Расцвет театрального искусства, возрастание его роли в общественной жизни. Живопись: академизм, реализм, передвижники. Архитектура.Развитие и достижения музыкального искусства (П.И.Чайковский, Могучая кучка). Место российской культуры в мировой культуре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Россия в Новейшее время (</w:t>
      </w:r>
      <w:r w:rsidRPr="00F07C2A">
        <w:rPr>
          <w:rFonts w:ascii="Times New Roman" w:eastAsia="Calibri" w:hAnsi="Times New Roman" w:cs="Times New Roman"/>
          <w:b/>
          <w:sz w:val="24"/>
          <w:szCs w:val="24"/>
          <w:lang w:val="en-US"/>
        </w:rPr>
        <w:t>XX</w:t>
      </w:r>
      <w:r w:rsidRPr="00F07C2A">
        <w:rPr>
          <w:rFonts w:ascii="Times New Roman" w:eastAsia="Calibri" w:hAnsi="Times New Roman" w:cs="Times New Roman"/>
          <w:b/>
          <w:sz w:val="24"/>
          <w:szCs w:val="24"/>
        </w:rPr>
        <w:t xml:space="preserve">— начало </w:t>
      </w:r>
      <w:r w:rsidRPr="00F07C2A">
        <w:rPr>
          <w:rFonts w:ascii="Times New Roman" w:eastAsia="Calibri" w:hAnsi="Times New Roman" w:cs="Times New Roman"/>
          <w:b/>
          <w:sz w:val="24"/>
          <w:szCs w:val="24"/>
          <w:lang w:val="en-US"/>
        </w:rPr>
        <w:t>XXI</w:t>
      </w:r>
      <w:r w:rsidRPr="00F07C2A">
        <w:rPr>
          <w:rFonts w:ascii="Times New Roman" w:eastAsia="Calibri" w:hAnsi="Times New Roman" w:cs="Times New Roman"/>
          <w:b/>
          <w:sz w:val="24"/>
          <w:szCs w:val="24"/>
        </w:rPr>
        <w:t>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Периодизация и основные этапы отечественной истории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 начала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Российская империя в начале</w:t>
      </w:r>
      <w:r w:rsidRPr="00F07C2A">
        <w:rPr>
          <w:rFonts w:ascii="Times New Roman" w:eastAsia="Calibri" w:hAnsi="Times New Roman" w:cs="Times New Roman"/>
          <w:b/>
          <w:bCs/>
          <w:sz w:val="24"/>
          <w:szCs w:val="24"/>
          <w:lang w:val="en-US"/>
        </w:rPr>
        <w:t>XX</w:t>
      </w:r>
      <w:r w:rsidRPr="00F07C2A">
        <w:rPr>
          <w:rFonts w:ascii="Times New Roman" w:eastAsia="Calibri" w:hAnsi="Times New Roman" w:cs="Times New Roman"/>
          <w:b/>
          <w:bCs/>
          <w:sz w:val="24"/>
          <w:szCs w:val="24"/>
        </w:rPr>
        <w:t xml:space="preserve"> в. </w:t>
      </w:r>
      <w:r w:rsidRPr="00F07C2A">
        <w:rPr>
          <w:rFonts w:ascii="Times New Roman" w:eastAsia="Calibri" w:hAnsi="Times New Roman" w:cs="Times New Roman"/>
          <w:sz w:val="24"/>
          <w:szCs w:val="24"/>
        </w:rPr>
        <w:t>Задачи и особенности модернизации страны. Динамика промышленного развития. Роль государства в экономике России.Монополистический капитализм. Иностранный капитал в России. Аграрный вопрос.Российское общество в начале</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социальная структура, положение основных групп населения.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Политическое развитие России в начале</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Император Николай </w:t>
      </w:r>
      <w:r w:rsidRPr="00F07C2A">
        <w:rPr>
          <w:rFonts w:ascii="Times New Roman" w:eastAsia="Calibri" w:hAnsi="Times New Roman" w:cs="Times New Roman"/>
          <w:sz w:val="24"/>
          <w:szCs w:val="24"/>
          <w:lang w:val="en-US"/>
        </w:rPr>
        <w:t>II</w:t>
      </w:r>
      <w:r w:rsidRPr="00F07C2A">
        <w:rPr>
          <w:rFonts w:ascii="Times New Roman" w:eastAsia="Calibri" w:hAnsi="Times New Roman" w:cs="Times New Roman"/>
          <w:sz w:val="24"/>
          <w:szCs w:val="24"/>
        </w:rPr>
        <w:t xml:space="preserve">, его политические воззрения.Консервативно-охранительная политика. Необходимость преобразований. Реформаторские проекты начала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в.и опыт их реализации (С. Ю. Витте, П. А. Столыпин). Самодержавие и общество.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Русско-японская война1904—1905 гг.: планы сторон, основные сражения. Портсмутский мир.Воздействие войны на общественную и политическую жизнь страны.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Общественное движение в России в начале</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Либералы и консерваторы. Возникновение социалистических организаций и партий: их цели,тактика, лидеры (Г. В. Плеханов, В. М. Чернов,В. И. Ленин, Ю. О. Мартов).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Первая российская революция(1905—1907 гг.): причины, характер, участники, основные </w:t>
      </w:r>
      <w:r w:rsidRPr="00F07C2A">
        <w:rPr>
          <w:rFonts w:ascii="Times New Roman" w:eastAsia="Calibri" w:hAnsi="Times New Roman" w:cs="Times New Roman"/>
          <w:sz w:val="24"/>
          <w:szCs w:val="24"/>
        </w:rPr>
        <w:lastRenderedPageBreak/>
        <w:t>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Гучков,В. И. Пуришкевич). Думская деятельность в 1906—1907 гг. Итоги и значение революции.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Правительственная программа П. А. Столыпина. Аграрная реформа: цели, основные мероприятия, итоги и значение.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Политическая и общественная жизнь в России в 1912—1914 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Культура России в начале</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Архитектура.Скульптура. Драматический театр: традиции и новаторство. Музыка и исполнительское искусство (С. В. Рахманинов,Ф. И. Шаляпин). Русский балет. «Русские сезоны»С. П. Дягилева. Первые шаги российского кинематографа. Российская культура начала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—составная часть мировой культуры.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Россия в Первой мировой войне.Международные противоречия на рубеже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вв.Формирование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обществе.Нарастание оппозиционных настроений.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Россия в 1917—1921 гг. </w:t>
      </w:r>
      <w:r w:rsidRPr="00F07C2A">
        <w:rPr>
          <w:rFonts w:ascii="Times New Roman" w:eastAsia="Calibri" w:hAnsi="Times New Roman" w:cs="Times New Roman"/>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Корнилова.Политическая тактика большевиков, их приход к власти в октябре 1917 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Гражданская война в России:предпосылки, участники, основные этапы вооружённой борьбы. Белые и красные:мобилизация сил, военные лидеры, боевые действия в </w:t>
      </w:r>
      <w:r w:rsidRPr="00F07C2A">
        <w:rPr>
          <w:rFonts w:ascii="Times New Roman" w:eastAsia="Calibri" w:hAnsi="Times New Roman" w:cs="Times New Roman"/>
          <w:bCs/>
          <w:sz w:val="24"/>
          <w:szCs w:val="24"/>
        </w:rPr>
        <w:t>1918</w:t>
      </w:r>
      <w:r w:rsidRPr="00F07C2A">
        <w:rPr>
          <w:rFonts w:ascii="Times New Roman" w:eastAsia="Calibri" w:hAnsi="Times New Roman" w:cs="Times New Roman"/>
          <w:sz w:val="24"/>
          <w:szCs w:val="24"/>
        </w:rPr>
        <w:t>—1</w:t>
      </w:r>
      <w:r w:rsidRPr="00F07C2A">
        <w:rPr>
          <w:rFonts w:ascii="Times New Roman" w:eastAsia="Calibri" w:hAnsi="Times New Roman" w:cs="Times New Roman"/>
          <w:bCs/>
          <w:sz w:val="24"/>
          <w:szCs w:val="24"/>
        </w:rPr>
        <w:t xml:space="preserve">920 </w:t>
      </w:r>
      <w:r w:rsidRPr="00F07C2A">
        <w:rPr>
          <w:rFonts w:ascii="Times New Roman" w:eastAsia="Calibri" w:hAnsi="Times New Roman" w:cs="Times New Roman"/>
          <w:sz w:val="24"/>
          <w:szCs w:val="24"/>
        </w:rPr>
        <w:t>гг.Белый и красный террор. Положение населения в годы войны. «Зелёные». Интервенция.Окончание и итоги Гражданской войны. Причины победы большевиков.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Экономический и политический кризис в конце 1920 — начале 1921 г.Массовые выступления против политики власти (крестьянские восстания, мятеж в Кронштадте).Переход к новой экономической политике.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СССР в 1922—1941 гг. </w:t>
      </w:r>
      <w:r w:rsidRPr="00F07C2A">
        <w:rPr>
          <w:rFonts w:ascii="Times New Roman" w:eastAsia="Calibri" w:hAnsi="Times New Roman" w:cs="Times New Roman"/>
          <w:sz w:val="24"/>
          <w:szCs w:val="24"/>
        </w:rPr>
        <w:t>Образование СССР: предпосылки объединения республик, альтернативные проекты и практические решения.Национальная политика советской власти.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Политическая жизнь в 1920-е гг.Обострение внутрипартийных разногласий и борьбы за лидерство в партии и государстве.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Достижения и противоречия нэпа, причины его свёртывания.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Советская модель модернизации.Индустриализация: цели, методы, экономические и социальные итоги и следствия.Первые пятилетки: задачи и результаты. Коллективизация сельского хозяйства:формы, методы, экономические и социальные последствия.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Особенности советской политической системы: однопартийность, сращивание партийного и государственного аппарата,контроль над обществом. Культ вождя. И. В. Сталин. Массовые репрессии, их последствия.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Культура и духовная жизнь в1920—1930-е гг. «Культурная революция»: задачи и направления. Ликвидация неграмотности, создание системы народного образования. </w:t>
      </w:r>
      <w:r w:rsidRPr="00F07C2A">
        <w:rPr>
          <w:rFonts w:ascii="Times New Roman" w:eastAsia="Calibri" w:hAnsi="Times New Roman" w:cs="Times New Roman"/>
          <w:sz w:val="24"/>
          <w:szCs w:val="24"/>
        </w:rPr>
        <w:lastRenderedPageBreak/>
        <w:t>Развитие советской науки. Утверждение метода социалистического реализма в литературе и искусстве.Власть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Конституция СССР 1936г. Страна в конце 1930-х — начале1940-хгг.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направления внешней политики Советского государства в 1920—1930-егг. Укрепление позиций страны на международной арене. Участие СССР в деятельности Лиги Наций. Попытки создания системы коллективной безопасности.Дальневосточная политика. События у озера Хасан и реки Халхин-Гол.Советско-германские договоры 1939г.,их характер и последствия. Внешнеполитическая деятельность СССР в конце 1939 —начале 1941г.Война с Финляндией и её итоги.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Великая Отечественная война 1941—1945гг. </w:t>
      </w:r>
      <w:r w:rsidRPr="00F07C2A">
        <w:rPr>
          <w:rFonts w:ascii="Times New Roman" w:eastAsia="Calibri" w:hAnsi="Times New Roman" w:cs="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территориях.Партизанское движение. Человек на войне (полководцы и солдаты, труженики тыла).Наука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Итоги Великой Отечественной войны.Причины победы советского народа. Советские полководцы (Г. К. Жуков,К. К. Рокоссовский, А. М. Василевский,И. С. Конев, И. Д. Черняховский и др.). Великая Отечественная война 1941—1945 гг. в памяти народа, произведениях искусства.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СССР с середины 1940-х до середины1950-х гг. </w:t>
      </w:r>
      <w:r w:rsidRPr="00F07C2A">
        <w:rPr>
          <w:rFonts w:ascii="Times New Roman" w:eastAsia="Calibri" w:hAnsi="Times New Roman" w:cs="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гг.Противоречия социально-политического развития. Усиление роли государства во всех сферах жизни общества. Идеология и культура в послевоенный период;идеологические кампании 1940-х 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Советское общество в середине 1950-х —первой половине 1960-х гг. </w:t>
      </w:r>
      <w:r w:rsidRPr="00F07C2A">
        <w:rPr>
          <w:rFonts w:ascii="Times New Roman" w:eastAsia="Calibri" w:hAnsi="Times New Roman" w:cs="Times New Roman"/>
          <w:sz w:val="24"/>
          <w:szCs w:val="24"/>
        </w:rPr>
        <w:t xml:space="preserve">Смерть Сталина и борьба за власть.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Советская культура в конце 1950-х —1960-е гг. Научно-техническая революция в СССР, открытия в науке и технике(М. В. Келдыш, И. В. Курчатов, А. Д. Сахаров и др.). Успехи советской космонавтики (С. П. Королёв,Ю. А. Гагарин). Новые тенденции в художественной жизни страны.«Оттепель» в литературе, молодые поэты 1960-х гг. Театр, его общественное звучание. Власть и творческая интеллигенция.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Противоречия внутриполитического курса Н.С.Хрущёва. Причины отставки Н. С.Хрущёва.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СССР в середине 1960-х — середине1980-х гг. </w:t>
      </w:r>
      <w:r w:rsidRPr="00F07C2A">
        <w:rPr>
          <w:rFonts w:ascii="Times New Roman" w:eastAsia="Calibri" w:hAnsi="Times New Roman" w:cs="Times New Roman"/>
          <w:sz w:val="24"/>
          <w:szCs w:val="24"/>
        </w:rPr>
        <w:t>Альтернативы развития страны в середине 1960-х гг. Л. И. Брежнев.Экономическая реформа 1965 г.:задачи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Концепция развитого социализма.Конституция СССР 1977 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Советская культура в середине 1960-х —середине 1980-х гг. Развитие среднего и </w:t>
      </w:r>
      <w:r w:rsidRPr="00F07C2A">
        <w:rPr>
          <w:rFonts w:ascii="Times New Roman" w:eastAsia="Calibri" w:hAnsi="Times New Roman" w:cs="Times New Roman"/>
          <w:sz w:val="24"/>
          <w:szCs w:val="24"/>
        </w:rPr>
        <w:lastRenderedPageBreak/>
        <w:t>высшего образования. Усиление идеологического контроля в различных сферах культуры. Инакомыслие, диссиденты.Достижения и противоречия художественной культуры. Повседневная жизнь людей.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СССР в годы перестройки(1985—1991 гг.). </w:t>
      </w:r>
      <w:r w:rsidRPr="00F07C2A">
        <w:rPr>
          <w:rFonts w:ascii="Times New Roman" w:eastAsia="Calibri" w:hAnsi="Times New Roman" w:cs="Times New Roman"/>
          <w:sz w:val="24"/>
          <w:szCs w:val="24"/>
        </w:rPr>
        <w:t>Предпосылки изменения государственного курса в середине 1980-х гг. М.С.Горбачёв. Реформа политической системы.Возрождение российской многопартийности. Демократизация и гласность.Национальная политика и межнациональные отношения.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Экономические реформы, их результаты.Перемены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Внешняя политика в годы перестройки:новое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СССР.Образование СНГ. Причины и последствия кризиса советской системы и распада СССР.</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Российская Федерация в 90-е гг. </w:t>
      </w:r>
      <w:r w:rsidRPr="00F07C2A">
        <w:rPr>
          <w:rFonts w:ascii="Times New Roman" w:eastAsia="Calibri" w:hAnsi="Times New Roman" w:cs="Times New Roman"/>
          <w:b/>
          <w:bCs/>
          <w:sz w:val="24"/>
          <w:szCs w:val="24"/>
          <w:lang w:val="en-US"/>
        </w:rPr>
        <w:t>XX</w:t>
      </w:r>
      <w:r w:rsidRPr="00F07C2A">
        <w:rPr>
          <w:rFonts w:ascii="Times New Roman" w:eastAsia="Calibri" w:hAnsi="Times New Roman" w:cs="Times New Roman"/>
          <w:b/>
          <w:bCs/>
          <w:sz w:val="24"/>
          <w:szCs w:val="24"/>
        </w:rPr>
        <w:t xml:space="preserve"> — начале </w:t>
      </w:r>
      <w:r w:rsidRPr="00F07C2A">
        <w:rPr>
          <w:rFonts w:ascii="Times New Roman" w:eastAsia="Calibri" w:hAnsi="Times New Roman" w:cs="Times New Roman"/>
          <w:b/>
          <w:bCs/>
          <w:sz w:val="24"/>
          <w:szCs w:val="24"/>
          <w:lang w:val="en-US"/>
        </w:rPr>
        <w:t>XXI</w:t>
      </w:r>
      <w:r w:rsidRPr="00F07C2A">
        <w:rPr>
          <w:rFonts w:ascii="Times New Roman" w:eastAsia="Calibri" w:hAnsi="Times New Roman" w:cs="Times New Roman"/>
          <w:b/>
          <w:bCs/>
          <w:sz w:val="24"/>
          <w:szCs w:val="24"/>
        </w:rPr>
        <w:t xml:space="preserve">в. </w:t>
      </w:r>
      <w:r w:rsidRPr="00F07C2A">
        <w:rPr>
          <w:rFonts w:ascii="Times New Roman" w:eastAsia="Calibri" w:hAnsi="Times New Roman" w:cs="Times New Roman"/>
          <w:sz w:val="24"/>
          <w:szCs w:val="24"/>
        </w:rPr>
        <w:t>Вступление России в новый этап истории.Формирование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Экономические реформы 1990-х гг.:основные этапы и результаты. Трудности и противоречия перехода к рыночной экономике.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направления национальной политики: успехи и просчёты. Нарастание противоречий между центром и регионами.Военно-политический кризис в Чеченской Республике.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Российская Федерация в 2000—2008гг. </w:t>
      </w:r>
      <w:r w:rsidRPr="00F07C2A">
        <w:rPr>
          <w:rFonts w:ascii="Times New Roman" w:eastAsia="Calibri" w:hAnsi="Times New Roman" w:cs="Times New Roman"/>
          <w:sz w:val="24"/>
          <w:szCs w:val="24"/>
        </w:rPr>
        <w:t>Отставка Б. Н. Ельцина; президентские выборы 2000г. 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государственности,обеспечение гражданского согласия и единства общества. Новые государственные символы России.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Развитие экономики и социальной сферы.Переход к политике государственного регулирования рыночного хозяйства.Приоритетные национальные проекты и федеральные программы. Политические лидеры и общественные деятели современной России.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Культура и духовная жизнь общества в начале</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Президентские выборы 2008г. Президент России Д.А.Медведев. Общественно-политическое развитие страны на современном этапе. Государственная политика в условиях экономического кризиса.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Разработка новой внешнеполитической стратегии в начале</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F07C2A" w:rsidRPr="00F07C2A" w:rsidRDefault="00F07C2A" w:rsidP="002462E2">
      <w:pPr>
        <w:widowControl w:val="0"/>
        <w:shd w:val="clear" w:color="auto" w:fill="FFFFFF"/>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Всеобщая история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История Древнего мира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Что изучает история. Историческая хронология (счёт лет «до н.э.» и «н.э.»). Историческая карта.Источники исторических знаний. Вспомогательные исторические науки.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Первобытность. </w:t>
      </w:r>
      <w:r w:rsidRPr="00F07C2A">
        <w:rPr>
          <w:rFonts w:ascii="Times New Roman" w:eastAsia="Calibri" w:hAnsi="Times New Roman" w:cs="Times New Roman"/>
          <w:sz w:val="24"/>
          <w:szCs w:val="24"/>
        </w:rPr>
        <w:t>Расселение древнейшего человека.Человек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скотоводы:трудовая деятельность, изобретения. От родовой общины к соседской. Появление ремёсел и торговли. Возникновение древнейших цивилизаций.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Древний мир: </w:t>
      </w:r>
      <w:r w:rsidRPr="00F07C2A">
        <w:rPr>
          <w:rFonts w:ascii="Times New Roman" w:eastAsia="Calibri" w:hAnsi="Times New Roman" w:cs="Times New Roman"/>
          <w:sz w:val="24"/>
          <w:szCs w:val="24"/>
        </w:rPr>
        <w:t>понятие и хронология. Карта Древнего мира.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Древний Восток</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Древние цивилизации Месопотамии.Условия жизни и занятия населения. Города-государства. Мифы и сказания.Письменность. Древний Вавилон. Законы Хаммурапи. Нововавилонское царство:завоевания, легендарные памятники города Вавилона.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Восточное Средиземноморье в древности.Финикия: природные условия, занятия жителей. Развитие ремёсел и торговли.Финикийский алфавит. Палестина: расселение евреев, Израильское царство. Занятия населения. Религиозные верования. Ветхозаветные сказания.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Ассирия: завоевания ассирийцев,культурные сокровища Ниневии, гибель империи. Персидская держава: военные походы, управление империей.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Древняя Индия. Природные условия,занятия населения. Древние города-государства. Общественное устройство, варны.Религиозные верования, легенды и сказания. Возникновение буддизма. Культурное наследие Древней Индии.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Древний Китай. Условия жизни и хозяйственная деятельность населения. Создание объединённого государства.Империи Цинь и Хань. Жизнь в империи: правители и подданные, положение различных групп населения. Развитие ремёсел и торговли. Великий шёлковый путь.Религиозно-философские учения (конфуцианство). Научные знания и изобретения.Храмы. Великая Китайская стена.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Античный мир: </w:t>
      </w:r>
      <w:r w:rsidRPr="00F07C2A">
        <w:rPr>
          <w:rFonts w:ascii="Times New Roman" w:eastAsia="Calibri" w:hAnsi="Times New Roman" w:cs="Times New Roman"/>
          <w:sz w:val="24"/>
          <w:szCs w:val="24"/>
        </w:rPr>
        <w:t>понятие. Карта античного мира.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Древняя Греция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Население Древней Греции: условия жизни и занятия. Древнейшие государства на Крите. Государства ахейской Греции(Микены, Тиринф и др.). Троянская война. «Илиада» и «Одиссея». Верования древних греков. Сказания о богах и героях.</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Греческие города-государства:политический строй, аристократия и демос. Развитие земледелия и ремесла.Великая греческая колонизация. Афины: утверждение демократии. Законы Солона,реформы Клисфена. Спарта: основные группы населения, политическое устройство.Спартанское воспитание. Организация военного дела.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Классическая Греция. Греко-персидские войны: причины, участники, крупнейшие сражения, герои. Причины победы греков.Афинская демократия при Перикле. Хозяйственная жизнь в древнегреческом обществе. Рабство. Пелопоннесская война. Возвышение Македонии.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Культура Древней Греции. Развитие наук.Греческая философия. Школа и образование. Литература. Архитектура и скульптура.Быт и досуг древних греков. Театр. Спортивные состязания; Олимпийские игры.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Период эллинизма. Македонские завоевания. Держава Александра Македонского и её </w:t>
      </w:r>
      <w:r w:rsidRPr="00F07C2A">
        <w:rPr>
          <w:rFonts w:ascii="Times New Roman" w:eastAsia="Calibri" w:hAnsi="Times New Roman" w:cs="Times New Roman"/>
          <w:sz w:val="24"/>
          <w:szCs w:val="24"/>
        </w:rPr>
        <w:lastRenderedPageBreak/>
        <w:t>распад. Эллинистические государства Востока. Культура эллинистического мира.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Древний Рим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Культура Древнего Рима. Римская литература, золотой век поэзии. Ораторское искусство; Цицерон. Развитие наук.Архитектура и скульптура. Пантеон. Быт и досуг римлян.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Историческое и культурное наследие древних цивилизаций.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История Средних веков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Средние века: понятие и хронологические рамки.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Раннее Средневековье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Начало Средневековья. Великое переселение народов. Образование варварских королевств.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Народы Европы в раннее Средневековье.Франки: расселение, занятия, общественное устройство. Законы франков;«Салическая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Европы.Христианизация Европы. Светские правители и папы. Культура раннего Средневековья.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Византийская империя в </w:t>
      </w:r>
      <w:r w:rsidRPr="00F07C2A">
        <w:rPr>
          <w:rFonts w:ascii="Times New Roman" w:eastAsia="Calibri" w:hAnsi="Times New Roman" w:cs="Times New Roman"/>
          <w:sz w:val="24"/>
          <w:szCs w:val="24"/>
          <w:lang w:val="en-US"/>
        </w:rPr>
        <w:t>IV</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XI</w:t>
      </w:r>
      <w:r w:rsidRPr="00F07C2A">
        <w:rPr>
          <w:rFonts w:ascii="Times New Roman" w:eastAsia="Calibri" w:hAnsi="Times New Roman" w:cs="Times New Roman"/>
          <w:sz w:val="24"/>
          <w:szCs w:val="24"/>
        </w:rPr>
        <w:t xml:space="preserve"> вв.: территория, хозяйство,управление.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Арабы в </w:t>
      </w:r>
      <w:r w:rsidRPr="00F07C2A">
        <w:rPr>
          <w:rFonts w:ascii="Times New Roman" w:eastAsia="Calibri" w:hAnsi="Times New Roman" w:cs="Times New Roman"/>
          <w:sz w:val="24"/>
          <w:szCs w:val="24"/>
          <w:lang w:val="en-US"/>
        </w:rPr>
        <w:t>VI</w:t>
      </w:r>
      <w:r w:rsidRPr="00F07C2A">
        <w:rPr>
          <w:rFonts w:ascii="Times New Roman" w:eastAsia="Calibri" w:hAnsi="Times New Roman" w:cs="Times New Roman"/>
          <w:sz w:val="24"/>
          <w:szCs w:val="24"/>
        </w:rPr>
        <w:t>—Х</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 xml:space="preserve"> вв.: расселение, занятия.Возникновение и распространение ислама. Завоевания арабов. Арабский халифат,его расцвет и распад. Арабская культура.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Зрелое Средневековье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Средневековое европейское общество.Аграрное производство. Феодальное землевладение. Феодальная иерархия. Знать и рыцарство: социальный статус, образ жизни.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Крестьянство: феодальная зависимость,повинности, условия жизни. Крестьянская община.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Города — центры ремесла, торговли,культуры.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Церковь и духовенство. Разделение христианства на католицизм и православие. Отношения светской власти и церкви.Крестовые походы: цели, участники, результаты. Духовно-рыцарские ордены. Ереси:причины возникновения и распространения. Преследование еретиков.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Государства Европы в X</w:t>
      </w:r>
      <w:r w:rsidRPr="00F07C2A">
        <w:rPr>
          <w:rFonts w:ascii="Times New Roman" w:eastAsia="Calibri" w:hAnsi="Times New Roman" w:cs="Times New Roman"/>
          <w:sz w:val="24"/>
          <w:szCs w:val="24"/>
          <w:lang w:val="en-US"/>
        </w:rPr>
        <w:t>II</w:t>
      </w:r>
      <w:r w:rsidRPr="00F07C2A">
        <w:rPr>
          <w:rFonts w:ascii="Times New Roman" w:eastAsia="Calibri" w:hAnsi="Times New Roman" w:cs="Times New Roman"/>
          <w:sz w:val="24"/>
          <w:szCs w:val="24"/>
        </w:rPr>
        <w:t>—Х</w:t>
      </w:r>
      <w:r w:rsidRPr="00F07C2A">
        <w:rPr>
          <w:rFonts w:ascii="Times New Roman" w:eastAsia="Calibri" w:hAnsi="Times New Roman" w:cs="Times New Roman"/>
          <w:sz w:val="24"/>
          <w:szCs w:val="24"/>
          <w:lang w:val="en-US"/>
        </w:rPr>
        <w:t>V</w:t>
      </w:r>
      <w:r w:rsidRPr="00F07C2A">
        <w:rPr>
          <w:rFonts w:ascii="Times New Roman" w:eastAsia="Calibri" w:hAnsi="Times New Roman" w:cs="Times New Roman"/>
          <w:sz w:val="24"/>
          <w:szCs w:val="24"/>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F07C2A">
        <w:rPr>
          <w:rFonts w:ascii="Times New Roman" w:eastAsia="Calibri" w:hAnsi="Times New Roman" w:cs="Times New Roman"/>
          <w:sz w:val="24"/>
          <w:szCs w:val="24"/>
          <w:lang w:val="en-US"/>
        </w:rPr>
        <w:t>XII</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w:t>
      </w:r>
      <w:r w:rsidRPr="00F07C2A">
        <w:rPr>
          <w:rFonts w:ascii="Times New Roman" w:eastAsia="Calibri" w:hAnsi="Times New Roman" w:cs="Times New Roman"/>
          <w:sz w:val="24"/>
          <w:szCs w:val="24"/>
        </w:rPr>
        <w:t xml:space="preserve"> вв. Реконкиста и образование централизованных государств на Пиренейском полуострове. Итальянские республики в </w:t>
      </w:r>
      <w:r w:rsidRPr="00F07C2A">
        <w:rPr>
          <w:rFonts w:ascii="Times New Roman" w:eastAsia="Calibri" w:hAnsi="Times New Roman" w:cs="Times New Roman"/>
          <w:sz w:val="24"/>
          <w:szCs w:val="24"/>
          <w:lang w:val="en-US"/>
        </w:rPr>
        <w:t>XII</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w:t>
      </w:r>
      <w:r w:rsidRPr="00F07C2A">
        <w:rPr>
          <w:rFonts w:ascii="Times New Roman" w:eastAsia="Calibri" w:hAnsi="Times New Roman" w:cs="Times New Roman"/>
          <w:sz w:val="24"/>
          <w:szCs w:val="24"/>
        </w:rPr>
        <w:t xml:space="preserve"> вв. Экономическое и социальное развитие европейских </w:t>
      </w:r>
      <w:r w:rsidRPr="00F07C2A">
        <w:rPr>
          <w:rFonts w:ascii="Times New Roman" w:eastAsia="Calibri" w:hAnsi="Times New Roman" w:cs="Times New Roman"/>
          <w:sz w:val="24"/>
          <w:szCs w:val="24"/>
        </w:rPr>
        <w:lastRenderedPageBreak/>
        <w:t>стран. Обострение социальных противоречий в X</w:t>
      </w:r>
      <w:r w:rsidRPr="00F07C2A">
        <w:rPr>
          <w:rFonts w:ascii="Times New Roman" w:eastAsia="Calibri" w:hAnsi="Times New Roman" w:cs="Times New Roman"/>
          <w:sz w:val="24"/>
          <w:szCs w:val="24"/>
          <w:lang w:val="en-US"/>
        </w:rPr>
        <w:t>IV</w:t>
      </w:r>
      <w:r w:rsidRPr="00F07C2A">
        <w:rPr>
          <w:rFonts w:ascii="Times New Roman" w:eastAsia="Calibri" w:hAnsi="Times New Roman" w:cs="Times New Roman"/>
          <w:sz w:val="24"/>
          <w:szCs w:val="24"/>
        </w:rPr>
        <w:t xml:space="preserve"> в. (Жакерия, восстание УотаТайлера). Гуситское движение в Чехии.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Византийская империя и славянские государства в X</w:t>
      </w:r>
      <w:r w:rsidRPr="00F07C2A">
        <w:rPr>
          <w:rFonts w:ascii="Times New Roman" w:eastAsia="Calibri" w:hAnsi="Times New Roman" w:cs="Times New Roman"/>
          <w:sz w:val="24"/>
          <w:szCs w:val="24"/>
          <w:lang w:val="en-US"/>
        </w:rPr>
        <w:t>II</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w:t>
      </w:r>
      <w:r w:rsidRPr="00F07C2A">
        <w:rPr>
          <w:rFonts w:ascii="Times New Roman" w:eastAsia="Calibri" w:hAnsi="Times New Roman" w:cs="Times New Roman"/>
          <w:sz w:val="24"/>
          <w:szCs w:val="24"/>
        </w:rPr>
        <w:t xml:space="preserve"> вв. Экспансия турок-османов и падение Византии.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Культура средневековой Европы.Представления средневекового человека о мире. Место религии в жизни человека и общества. Образование: школы и университеты. Сословный характер культуры.Средневековый эпос. Рыцарская литература. Городской и крестьянский фольклор.Романский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Страны Востока в Средние века. </w:t>
      </w:r>
      <w:r w:rsidRPr="00F07C2A">
        <w:rPr>
          <w:rFonts w:ascii="Times New Roman" w:eastAsia="Calibri" w:hAnsi="Times New Roman" w:cs="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Индия:раздробленность индийских княжеств, вторжение мусульман, Делийский султанат.Культура народов Востока. Литература. Архитектура. Традиционные искусства и ремёсла.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Государства доколумбовой Америки. </w:t>
      </w:r>
      <w:r w:rsidRPr="00F07C2A">
        <w:rPr>
          <w:rFonts w:ascii="Times New Roman" w:eastAsia="Calibri" w:hAnsi="Times New Roman" w:cs="Times New Roman"/>
          <w:sz w:val="24"/>
          <w:szCs w:val="24"/>
        </w:rPr>
        <w:t>Общественный строй. Религиозные верования населения. Культура.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Историческое и культурное наследие Средневековья.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Новая история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Новое время: понятие и хронологические рамки. </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Европа в конце Х</w:t>
      </w:r>
      <w:r w:rsidRPr="00F07C2A">
        <w:rPr>
          <w:rFonts w:ascii="Times New Roman" w:eastAsia="Calibri" w:hAnsi="Times New Roman" w:cs="Times New Roman"/>
          <w:b/>
          <w:bCs/>
          <w:sz w:val="24"/>
          <w:szCs w:val="24"/>
          <w:lang w:val="en-US"/>
        </w:rPr>
        <w:t>V</w:t>
      </w:r>
      <w:r w:rsidRPr="00F07C2A">
        <w:rPr>
          <w:rFonts w:ascii="Times New Roman" w:eastAsia="Calibri" w:hAnsi="Times New Roman" w:cs="Times New Roman"/>
          <w:sz w:val="24"/>
          <w:szCs w:val="24"/>
        </w:rPr>
        <w:t xml:space="preserve">— </w:t>
      </w:r>
      <w:r w:rsidRPr="00F07C2A">
        <w:rPr>
          <w:rFonts w:ascii="Times New Roman" w:eastAsia="Calibri" w:hAnsi="Times New Roman" w:cs="Times New Roman"/>
          <w:b/>
          <w:bCs/>
          <w:sz w:val="24"/>
          <w:szCs w:val="24"/>
        </w:rPr>
        <w:t>начале X</w:t>
      </w:r>
      <w:r w:rsidRPr="00F07C2A">
        <w:rPr>
          <w:rFonts w:ascii="Times New Roman" w:eastAsia="Calibri" w:hAnsi="Times New Roman" w:cs="Times New Roman"/>
          <w:b/>
          <w:bCs/>
          <w:sz w:val="24"/>
          <w:szCs w:val="24"/>
          <w:lang w:val="en-US"/>
        </w:rPr>
        <w:t>VII</w:t>
      </w:r>
      <w:r w:rsidRPr="00F07C2A">
        <w:rPr>
          <w:rFonts w:ascii="Times New Roman" w:eastAsia="Calibri" w:hAnsi="Times New Roman" w:cs="Times New Roman"/>
          <w:b/>
          <w:bCs/>
          <w:sz w:val="24"/>
          <w:szCs w:val="24"/>
        </w:rPr>
        <w:t xml:space="preserve"> 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Великие географические открытия:предпосылки,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F07C2A">
        <w:rPr>
          <w:rFonts w:ascii="Times New Roman" w:eastAsia="Calibri" w:hAnsi="Times New Roman" w:cs="Times New Roman"/>
          <w:sz w:val="24"/>
          <w:szCs w:val="24"/>
          <w:lang w:val="en-US"/>
        </w:rPr>
        <w:t>XVI</w:t>
      </w:r>
      <w:r w:rsidRPr="00F07C2A">
        <w:rPr>
          <w:rFonts w:ascii="Times New Roman" w:eastAsia="Calibri" w:hAnsi="Times New Roman" w:cs="Times New Roman"/>
          <w:sz w:val="24"/>
          <w:szCs w:val="24"/>
        </w:rPr>
        <w:t xml:space="preserve"> — начале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 xml:space="preserve"> в. Возникновение мануфактур.Развитие товарного производства. Расширение внутреннего и мирового рынка.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Абсолютные монархии. Англия, Франция,монархия Габсбургов в </w:t>
      </w:r>
      <w:r w:rsidRPr="00F07C2A">
        <w:rPr>
          <w:rFonts w:ascii="Times New Roman" w:eastAsia="Calibri" w:hAnsi="Times New Roman" w:cs="Times New Roman"/>
          <w:sz w:val="24"/>
          <w:szCs w:val="24"/>
          <w:lang w:val="en-US"/>
        </w:rPr>
        <w:t>XVI</w:t>
      </w:r>
      <w:r w:rsidRPr="00F07C2A">
        <w:rPr>
          <w:rFonts w:ascii="Times New Roman" w:eastAsia="Calibri" w:hAnsi="Times New Roman" w:cs="Times New Roman"/>
          <w:sz w:val="24"/>
          <w:szCs w:val="24"/>
        </w:rPr>
        <w:t xml:space="preserve"> — начале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 xml:space="preserve"> в.: внутреннее развитие и внешняя политика. Образование национальных государств в Европе.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Начало Реформации; М. Лютер.Развитие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Нидерландская революция: цели,участники, формы борьбы. Итоги и значение революции.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экспансия.Тридцатилетняя война; Вестфальский мир.</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Страны Европы и Северной Америки в середине X</w:t>
      </w:r>
      <w:r w:rsidRPr="00F07C2A">
        <w:rPr>
          <w:rFonts w:ascii="Times New Roman" w:eastAsia="Calibri" w:hAnsi="Times New Roman" w:cs="Times New Roman"/>
          <w:b/>
          <w:bCs/>
          <w:sz w:val="24"/>
          <w:szCs w:val="24"/>
          <w:lang w:val="en-US"/>
        </w:rPr>
        <w:t>VII</w:t>
      </w:r>
      <w:r w:rsidRPr="00F07C2A">
        <w:rPr>
          <w:rFonts w:ascii="Times New Roman" w:eastAsia="Calibri" w:hAnsi="Times New Roman" w:cs="Times New Roman"/>
          <w:b/>
          <w:bCs/>
          <w:sz w:val="24"/>
          <w:szCs w:val="24"/>
        </w:rPr>
        <w:t>—Х</w:t>
      </w:r>
      <w:r w:rsidRPr="00F07C2A">
        <w:rPr>
          <w:rFonts w:ascii="Times New Roman" w:eastAsia="Calibri" w:hAnsi="Times New Roman" w:cs="Times New Roman"/>
          <w:b/>
          <w:bCs/>
          <w:sz w:val="24"/>
          <w:szCs w:val="24"/>
          <w:lang w:val="en-US"/>
        </w:rPr>
        <w:t>VIII</w:t>
      </w:r>
      <w:r w:rsidRPr="00F07C2A">
        <w:rPr>
          <w:rFonts w:ascii="Times New Roman" w:eastAsia="Calibri" w:hAnsi="Times New Roman" w:cs="Times New Roman"/>
          <w:b/>
          <w:bCs/>
          <w:sz w:val="24"/>
          <w:szCs w:val="24"/>
        </w:rPr>
        <w:t xml:space="preserve"> 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Английская революция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 xml:space="preserve"> в.: причины, участники, этапы.О. Кромвель. Итоги и значение революции. Экономическое и социальное развитие Европы в X</w:t>
      </w:r>
      <w:r w:rsidRPr="00F07C2A">
        <w:rPr>
          <w:rFonts w:ascii="Times New Roman" w:eastAsia="Calibri" w:hAnsi="Times New Roman" w:cs="Times New Roman"/>
          <w:sz w:val="24"/>
          <w:szCs w:val="24"/>
          <w:lang w:val="en-US"/>
        </w:rPr>
        <w:t>VII</w:t>
      </w:r>
      <w:r w:rsidRPr="00F07C2A">
        <w:rPr>
          <w:rFonts w:ascii="Times New Roman" w:eastAsia="Calibri" w:hAnsi="Times New Roman" w:cs="Times New Roman"/>
          <w:sz w:val="24"/>
          <w:szCs w:val="24"/>
        </w:rPr>
        <w:t>—Х</w:t>
      </w:r>
      <w:r w:rsidRPr="00F07C2A">
        <w:rPr>
          <w:rFonts w:ascii="Times New Roman" w:eastAsia="Calibri" w:hAnsi="Times New Roman" w:cs="Times New Roman"/>
          <w:sz w:val="24"/>
          <w:szCs w:val="24"/>
          <w:lang w:val="en-US"/>
        </w:rPr>
        <w:t>VIII</w:t>
      </w:r>
      <w:r w:rsidRPr="00F07C2A">
        <w:rPr>
          <w:rFonts w:ascii="Times New Roman" w:eastAsia="Calibri" w:hAnsi="Times New Roman" w:cs="Times New Roman"/>
          <w:sz w:val="24"/>
          <w:szCs w:val="24"/>
        </w:rPr>
        <w:t xml:space="preserve"> вв.: начало промышленного переворота, развитие мануфактурного производства, положение сословий.Абсолютизм: «старый порядок» и новые веяния. Век Просвещения: развитие естественных наук, французские просветители </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 Война североамериканских колоний за независимость. Образование Соединённых Штатов Америки;«отцы-основатели».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Французская революция X</w:t>
      </w:r>
      <w:r w:rsidRPr="00F07C2A">
        <w:rPr>
          <w:rFonts w:ascii="Times New Roman" w:eastAsia="Calibri" w:hAnsi="Times New Roman" w:cs="Times New Roman"/>
          <w:sz w:val="24"/>
          <w:szCs w:val="24"/>
          <w:lang w:val="en-US"/>
        </w:rPr>
        <w:t>VIII</w:t>
      </w:r>
      <w:r w:rsidRPr="00F07C2A">
        <w:rPr>
          <w:rFonts w:ascii="Times New Roman" w:eastAsia="Calibri" w:hAnsi="Times New Roman" w:cs="Times New Roman"/>
          <w:sz w:val="24"/>
          <w:szCs w:val="24"/>
        </w:rPr>
        <w:t xml:space="preserve">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Европейская культура </w:t>
      </w:r>
      <w:r w:rsidRPr="00F07C2A">
        <w:rPr>
          <w:rFonts w:ascii="Times New Roman" w:eastAsia="Calibri" w:hAnsi="Times New Roman" w:cs="Times New Roman"/>
          <w:sz w:val="24"/>
          <w:szCs w:val="24"/>
          <w:lang w:val="en-US"/>
        </w:rPr>
        <w:t>XVI</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вв. (барокко, </w:t>
      </w:r>
      <w:r w:rsidRPr="00F07C2A">
        <w:rPr>
          <w:rFonts w:ascii="Times New Roman" w:eastAsia="Calibri" w:hAnsi="Times New Roman" w:cs="Times New Roman"/>
          <w:sz w:val="24"/>
          <w:szCs w:val="24"/>
        </w:rPr>
        <w:lastRenderedPageBreak/>
        <w:t xml:space="preserve">классицизм).Становление театра. Международные отношения середины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 Европейские конфликты и дипломатия.Семилетняя война. Разделы Речи Посполитой. Колониальные захваты европейских держав.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Страны Востока в </w:t>
      </w:r>
      <w:r w:rsidRPr="00F07C2A">
        <w:rPr>
          <w:rFonts w:ascii="Times New Roman" w:eastAsia="Calibri" w:hAnsi="Times New Roman" w:cs="Times New Roman"/>
          <w:b/>
          <w:bCs/>
          <w:sz w:val="24"/>
          <w:szCs w:val="24"/>
          <w:lang w:val="en-US"/>
        </w:rPr>
        <w:t>XVI</w:t>
      </w:r>
      <w:r w:rsidRPr="00F07C2A">
        <w:rPr>
          <w:rFonts w:ascii="Times New Roman" w:eastAsia="Calibri" w:hAnsi="Times New Roman" w:cs="Times New Roman"/>
          <w:b/>
          <w:bCs/>
          <w:sz w:val="24"/>
          <w:szCs w:val="24"/>
        </w:rPr>
        <w:t>—</w:t>
      </w:r>
      <w:r w:rsidRPr="00F07C2A">
        <w:rPr>
          <w:rFonts w:ascii="Times New Roman" w:eastAsia="Calibri" w:hAnsi="Times New Roman" w:cs="Times New Roman"/>
          <w:b/>
          <w:bCs/>
          <w:sz w:val="24"/>
          <w:szCs w:val="24"/>
          <w:lang w:val="en-US"/>
        </w:rPr>
        <w:t>XVIII</w:t>
      </w:r>
      <w:r w:rsidRPr="00F07C2A">
        <w:rPr>
          <w:rFonts w:ascii="Times New Roman" w:eastAsia="Calibri" w:hAnsi="Times New Roman" w:cs="Times New Roman"/>
          <w:b/>
          <w:bCs/>
          <w:sz w:val="24"/>
          <w:szCs w:val="24"/>
        </w:rPr>
        <w:t xml:space="preserve"> вв.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Османская империя: от могущества к упадку. Индия: держава Великих Моголов, начало проникновения англичан,британские завоевания. Империя Цин в Китае. Образование централизованного государства и установление сёгунатаТокугава в Японии.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Страны Европы и Северной Америки в первой половине Х</w:t>
      </w:r>
      <w:r w:rsidRPr="00F07C2A">
        <w:rPr>
          <w:rFonts w:ascii="Times New Roman" w:eastAsia="Calibri" w:hAnsi="Times New Roman" w:cs="Times New Roman"/>
          <w:b/>
          <w:bCs/>
          <w:sz w:val="24"/>
          <w:szCs w:val="24"/>
          <w:lang w:val="en-US"/>
        </w:rPr>
        <w:t>I</w:t>
      </w:r>
      <w:r w:rsidRPr="00F07C2A">
        <w:rPr>
          <w:rFonts w:ascii="Times New Roman" w:eastAsia="Calibri" w:hAnsi="Times New Roman" w:cs="Times New Roman"/>
          <w:b/>
          <w:bCs/>
          <w:sz w:val="24"/>
          <w:szCs w:val="24"/>
        </w:rPr>
        <w:t>Х 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Империя Наполеона во Франции:внутренняя и внешняя политика. Наполеоновские войны. Падение империи. Венский конгресс; Ш. М.Талейран. Священный союз.</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Развитие индустриального общества.Промышленный переворот, его особенности в странах Европы и США. Изменения в социальной структуре общества. Распространение социалистических идей;социалисты-утописты. Выступления рабочих. Политическое развитие европейских стран в 1815—1849гг.: социальные и национальные движения, реформы и революции.Оформление консервативных, либеральных, радикальных политических течений и партий; возникновение марксизма.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Страны Европы и Северной Америки во второй половине Х</w:t>
      </w:r>
      <w:r w:rsidRPr="00F07C2A">
        <w:rPr>
          <w:rFonts w:ascii="Times New Roman" w:eastAsia="Calibri" w:hAnsi="Times New Roman" w:cs="Times New Roman"/>
          <w:b/>
          <w:bCs/>
          <w:sz w:val="24"/>
          <w:szCs w:val="24"/>
          <w:lang w:val="en-US"/>
        </w:rPr>
        <w:t>I</w:t>
      </w:r>
      <w:r w:rsidRPr="00F07C2A">
        <w:rPr>
          <w:rFonts w:ascii="Times New Roman" w:eastAsia="Calibri" w:hAnsi="Times New Roman" w:cs="Times New Roman"/>
          <w:b/>
          <w:bCs/>
          <w:sz w:val="24"/>
          <w:szCs w:val="24"/>
        </w:rPr>
        <w:t>Хв.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Великобритания в Викторианскую эпоху:«мастерская мира», рабочее движение, внутренняя и внешняя политика, расширение колониальной империи. Франция — от Второй империи к Третьей республике:внутренняя и внешняя политика, франко-германская война, колониальные войны.Образование единого государства в Италии; К.Кавур, Дж.Гарибальди. Объединение германских государств, провозглашение Германской империи; О.Бисмарк. Габсбургская монархия:австро-венгерский дуализм.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Соединённые Штаты Америки во второй половине Х</w:t>
      </w:r>
      <w:r w:rsidRPr="00F07C2A">
        <w:rPr>
          <w:rFonts w:ascii="Times New Roman" w:eastAsia="Calibri" w:hAnsi="Times New Roman" w:cs="Times New Roman"/>
          <w:sz w:val="24"/>
          <w:szCs w:val="24"/>
          <w:lang w:val="en-US"/>
        </w:rPr>
        <w:t>I</w:t>
      </w:r>
      <w:r w:rsidRPr="00F07C2A">
        <w:rPr>
          <w:rFonts w:ascii="Times New Roman" w:eastAsia="Calibri" w:hAnsi="Times New Roman" w:cs="Times New Roman"/>
          <w:sz w:val="24"/>
          <w:szCs w:val="24"/>
        </w:rPr>
        <w:t>Хв.: экономика, социальные отношения,политическая жизнь. Север и Юг. Гражданская война (1861—1865). А.Линкольн.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Экономическое и социально-политическое развитие стран Европы и США в конце Х</w:t>
      </w:r>
      <w:r w:rsidRPr="00F07C2A">
        <w:rPr>
          <w:rFonts w:ascii="Times New Roman" w:eastAsia="Calibri" w:hAnsi="Times New Roman" w:cs="Times New Roman"/>
          <w:b/>
          <w:bCs/>
          <w:sz w:val="24"/>
          <w:szCs w:val="24"/>
          <w:lang w:val="en-US"/>
        </w:rPr>
        <w:t>I</w:t>
      </w:r>
      <w:r w:rsidRPr="00F07C2A">
        <w:rPr>
          <w:rFonts w:ascii="Times New Roman" w:eastAsia="Calibri" w:hAnsi="Times New Roman" w:cs="Times New Roman"/>
          <w:b/>
          <w:bCs/>
          <w:sz w:val="24"/>
          <w:szCs w:val="24"/>
        </w:rPr>
        <w:t>Хв.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Завершение промышленного переворота.Индустриализация. Монополистический капитализм. Технический прогресс в промышленности и сельском хозяйстве. Развитие транспорта и средств связи.Миграция из Старого в Новый Свет. Положение основных социальных групп.Расширение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Страны Азии в Х</w:t>
      </w:r>
      <w:r w:rsidRPr="00F07C2A">
        <w:rPr>
          <w:rFonts w:ascii="Times New Roman" w:eastAsia="Calibri" w:hAnsi="Times New Roman" w:cs="Times New Roman"/>
          <w:b/>
          <w:bCs/>
          <w:sz w:val="24"/>
          <w:szCs w:val="24"/>
          <w:lang w:val="en-US"/>
        </w:rPr>
        <w:t>I</w:t>
      </w:r>
      <w:r w:rsidRPr="00F07C2A">
        <w:rPr>
          <w:rFonts w:ascii="Times New Roman" w:eastAsia="Calibri" w:hAnsi="Times New Roman" w:cs="Times New Roman"/>
          <w:b/>
          <w:bCs/>
          <w:sz w:val="24"/>
          <w:szCs w:val="24"/>
        </w:rPr>
        <w:t>Хв.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Война за независимость в Латинской Америке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Колониальное общество. Освободительная борьба: задачи, участники, формы выступлений. П.Д.Туссен-Лувертюр, С.Боливар. Провозглашение независимых государств.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Народы Африки в Новое время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Развитие культуры в </w:t>
      </w:r>
      <w:r w:rsidRPr="00F07C2A">
        <w:rPr>
          <w:rFonts w:ascii="Times New Roman" w:eastAsia="Calibri" w:hAnsi="Times New Roman" w:cs="Times New Roman"/>
          <w:b/>
          <w:bCs/>
          <w:sz w:val="24"/>
          <w:szCs w:val="24"/>
          <w:lang w:val="en-US"/>
        </w:rPr>
        <w:t>XIX</w:t>
      </w:r>
      <w:r w:rsidRPr="00F07C2A">
        <w:rPr>
          <w:rFonts w:ascii="Times New Roman" w:eastAsia="Calibri" w:hAnsi="Times New Roman" w:cs="Times New Roman"/>
          <w:b/>
          <w:bCs/>
          <w:sz w:val="24"/>
          <w:szCs w:val="24"/>
        </w:rPr>
        <w:t>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культуры:классицизм, романтизм, реализм, импрессионизм. Театр. Рождение кинематографа.Деятели культуры: жизнь и творчество.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lastRenderedPageBreak/>
        <w:t xml:space="preserve">Международные отношения в </w:t>
      </w:r>
      <w:r w:rsidRPr="00F07C2A">
        <w:rPr>
          <w:rFonts w:ascii="Times New Roman" w:eastAsia="Calibri" w:hAnsi="Times New Roman" w:cs="Times New Roman"/>
          <w:b/>
          <w:bCs/>
          <w:sz w:val="24"/>
          <w:szCs w:val="24"/>
          <w:lang w:val="en-US"/>
        </w:rPr>
        <w:t>XIX</w:t>
      </w:r>
      <w:r w:rsidRPr="00F07C2A">
        <w:rPr>
          <w:rFonts w:ascii="Times New Roman" w:eastAsia="Calibri" w:hAnsi="Times New Roman" w:cs="Times New Roman"/>
          <w:b/>
          <w:bCs/>
          <w:sz w:val="24"/>
          <w:szCs w:val="24"/>
        </w:rPr>
        <w:t xml:space="preserve"> 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Историческое и культурное наследие Нового времени.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 xml:space="preserve">Новейшая история. ХХ — начало </w:t>
      </w:r>
      <w:r w:rsidRPr="00F07C2A">
        <w:rPr>
          <w:rFonts w:ascii="Times New Roman" w:eastAsia="Calibri" w:hAnsi="Times New Roman" w:cs="Times New Roman"/>
          <w:b/>
          <w:sz w:val="24"/>
          <w:szCs w:val="24"/>
          <w:lang w:val="en-US"/>
        </w:rPr>
        <w:t>XXI</w:t>
      </w:r>
      <w:r w:rsidRPr="00F07C2A">
        <w:rPr>
          <w:rFonts w:ascii="Times New Roman" w:eastAsia="Calibri" w:hAnsi="Times New Roman" w:cs="Times New Roman"/>
          <w:b/>
          <w:sz w:val="24"/>
          <w:szCs w:val="24"/>
        </w:rPr>
        <w:t xml:space="preserve"> 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Мир к началу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в. Новейшая история: понятие,периодизация.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Мир в 1900—1914гг.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Страны Европы и США в 1900—1914гг.: технический прогресс,экономическое развитие. Урбанизация, миграция. Положение основных групп населения.Социальные движения. Социальные и политические реформы; Д.Ллойд Джордж.</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Страны Азии и Латинской Америки в1900—1917гг.: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ХХв. в странах Азии (Турция, Иран, Китай). Мексиканская революция1910—1917гг. Руководители освободительной борьбы (Сунь Ятсен, Э. Сапата,Ф. Вилья).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Первая мировая война(1914—1918 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Причины, участники, театры военных действий и ключевые события Первой мировой войны. Западный и Восточный фронт.Человек на фронте и в тылу. Итоги и последствия войны.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Мир в 1918—1939 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океане.Версальско-Вашингтонская система.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Революционные события 1918 — начала1920-х гг. в Европе. Революция в Германии: причины, участники, итоги.Раскол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Страны Европы и США в1924—1939 гг. Экономическое развитие: от процветания к кризису1929—1933 гг. Опыт социальных компромиссов: первые лейбористские правительства в Великобритании. Великая депрессия. «Новый курс» Ф. Д. Рузвельта.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Создание и победа Народного фронта во Франции. Революция и приход к власти правительства Народного фронта в Испании.Гражданская война 1936—1939 гг. в Испании.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Страны Азии в 1920—1930-е гг. Опыт модернизации в Турции; М. КемальАтатюрк. Революция 1920-х гг. в Китае. Движение народов Индии против колониального гнёта;М. К. Ганди.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Развитие культуры в первой трети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Социальные потрясения начала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культуры:творчество и судьбы.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Международные отношения в1920—1930-е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г.,их результаты.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Вторая мировая война(1939—1945 гг.)</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Причины и начало войны. Этапы, театры боевых действий, основные участники войны. </w:t>
      </w:r>
      <w:r w:rsidRPr="00F07C2A">
        <w:rPr>
          <w:rFonts w:ascii="Times New Roman" w:eastAsia="Calibri" w:hAnsi="Times New Roman" w:cs="Times New Roman"/>
          <w:sz w:val="24"/>
          <w:szCs w:val="24"/>
        </w:rPr>
        <w:lastRenderedPageBreak/>
        <w:t>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Мир во второй половине </w:t>
      </w:r>
      <w:r w:rsidRPr="00F07C2A">
        <w:rPr>
          <w:rFonts w:ascii="Times New Roman" w:eastAsia="Calibri" w:hAnsi="Times New Roman" w:cs="Times New Roman"/>
          <w:b/>
          <w:bCs/>
          <w:sz w:val="24"/>
          <w:szCs w:val="24"/>
          <w:lang w:val="en-US"/>
        </w:rPr>
        <w:t>XX</w:t>
      </w:r>
      <w:r w:rsidRPr="00F07C2A">
        <w:rPr>
          <w:rFonts w:ascii="Times New Roman" w:eastAsia="Calibri" w:hAnsi="Times New Roman" w:cs="Times New Roman"/>
          <w:b/>
          <w:bCs/>
          <w:sz w:val="24"/>
          <w:szCs w:val="24"/>
        </w:rPr>
        <w:t xml:space="preserve"> — начале </w:t>
      </w:r>
      <w:r w:rsidRPr="00F07C2A">
        <w:rPr>
          <w:rFonts w:ascii="Times New Roman" w:eastAsia="Calibri" w:hAnsi="Times New Roman" w:cs="Times New Roman"/>
          <w:b/>
          <w:bCs/>
          <w:sz w:val="24"/>
          <w:szCs w:val="24"/>
          <w:lang w:val="en-US"/>
        </w:rPr>
        <w:t>XXI</w:t>
      </w:r>
      <w:r w:rsidRPr="00F07C2A">
        <w:rPr>
          <w:rFonts w:ascii="Times New Roman" w:eastAsia="Calibri" w:hAnsi="Times New Roman" w:cs="Times New Roman"/>
          <w:b/>
          <w:bCs/>
          <w:sz w:val="24"/>
          <w:szCs w:val="24"/>
        </w:rPr>
        <w:t xml:space="preserve"> 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Изменения на политической карте мира после Второй мировой войны. Отношения между державами-победительницами.</w:t>
      </w:r>
      <w:r w:rsidR="00C51697">
        <w:rPr>
          <w:rFonts w:ascii="Times New Roman" w:eastAsia="Calibri" w:hAnsi="Times New Roman" w:cs="Times New Roman"/>
          <w:sz w:val="24"/>
          <w:szCs w:val="24"/>
        </w:rPr>
        <w:t xml:space="preserve"> Формирование биполяр</w:t>
      </w:r>
      <w:r w:rsidRPr="00F07C2A">
        <w:rPr>
          <w:rFonts w:ascii="Times New Roman" w:eastAsia="Calibri" w:hAnsi="Times New Roman" w:cs="Times New Roman"/>
          <w:sz w:val="24"/>
          <w:szCs w:val="24"/>
        </w:rPr>
        <w:t>ного мира. Начало «холодной войны».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Новые явления в экономике и социальной жизни послевоенного мира. Научно-техническая революция второй половины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 Переход от индустриального общества к постиндустриальному, информационному обществу. Эволюция социальной структуры общества.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Соединённые Штаты Америки во второй половине ХХ — начале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Страны Западной Европы во второй половине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начале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в.Экономическое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цели,этапы, результаты.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Страны Восточной Европы во второй половине ХХ — начале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 Революции середины 1940-х гг. Социалистический эксперимент: достижения и противоречия. События конца 1980-х — начала1990-х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Страны Азии и Африки во второй половине</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 начале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 Япония: от поражения к лидерству; научно-технический прогресс и традиции; внешняя политика.Освобождение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Страны Латинской Америки во второй половине ХХ — начале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 Экономические отношения (неравномерность развития стран региона, проблемы модернизации). Политические режимы: демократия и диктатура.Реформизм и революции как пути преодоления социально-экономических противоречий. Роль лидеров и народных масс в Новейшей истории региона.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Культура зарубежных стран во второй половине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начале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людей.Многообразие стилей и течений в художественной культуре второй половины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 начала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 Массовая культура. Расширение контактов и взаимовлияний в мировой культуре.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Международные отношения во второй половине ХХ — начале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 Расстановка сил в Европе и мире в первые послевоенные годы.«Холодная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начале1990-х гг. Распад биполярной системы. ООН, её роль в современном мире.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Основное содержание и противоречия современной эпохи. Глобальные проблемы человечества. Мировое сообщество в начале</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w:t>
      </w:r>
    </w:p>
    <w:p w:rsidR="00F07C2A" w:rsidRPr="00F07C2A" w:rsidRDefault="00F07C2A" w:rsidP="00811485">
      <w:pPr>
        <w:widowControl w:val="0"/>
        <w:adjustRightInd w:val="0"/>
        <w:spacing w:after="0"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Обществознание</w:t>
      </w:r>
    </w:p>
    <w:p w:rsidR="00F07C2A" w:rsidRPr="00F07C2A" w:rsidRDefault="00F07C2A" w:rsidP="00811485">
      <w:pPr>
        <w:widowControl w:val="0"/>
        <w:adjustRightInd w:val="0"/>
        <w:spacing w:after="0"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bCs/>
          <w:i/>
          <w:sz w:val="24"/>
          <w:szCs w:val="24"/>
        </w:rPr>
        <w:lastRenderedPageBreak/>
        <w:t>Социальная сущность личности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Человек в социальном измерении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Природа человека. Интересы и потребности. Самооценка. Здоровый образ жизни. Безопасность жизни.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Как человек познаёт мир и самого себя. Образование и самообразование.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Социальное становление человека: как усваиваются социальные нормы.Социальные «параметры личности».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Положение личности в обществе: от чего оно зависит. Статус. Типичные социальные роли.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Гендер как «социальный пол». Различия в поведении мальчиков и девочек.</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Национальная принадлежность: влияет ли она на социальное положение личности?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Гражданско-правовое положение личности в обществе. Юные граждане России: какие права человек получает от рождения.</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Ближайшее социальное окружение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Семья и семейные отношения. Роли в семье. Семейные ценности и традиции. Забота и воспитание в семье.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Защита прав и интересов детей, оставшихся без попечения родителей.</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Человек в малой группе. Ученический коллектив, группа сверстников.</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Межличностные отношения. Общение. Межличностные конфликты и пути их разрешения.</w:t>
      </w:r>
    </w:p>
    <w:p w:rsidR="00F07C2A" w:rsidRPr="00F07C2A" w:rsidRDefault="00F07C2A" w:rsidP="00811485">
      <w:pPr>
        <w:widowControl w:val="0"/>
        <w:adjustRightInd w:val="0"/>
        <w:spacing w:before="100" w:beforeAutospacing="1" w:after="100" w:afterAutospacing="1"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bCs/>
          <w:i/>
          <w:sz w:val="24"/>
          <w:szCs w:val="24"/>
        </w:rPr>
        <w:t>Современное общество</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Общество — большой «дом» человечества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Сферы общественной жизни, их взаимосвязь.</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Труд и образ жизни людей: как создаются материальные блага. Экономика.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Социальные различия в обществе: причины их возникновения и проявления.Социальные общности и группы.</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Государственная власть, её роль в управлении общественной жизнью.</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C51697" w:rsidRDefault="00C51697" w:rsidP="00811485">
      <w:pPr>
        <w:widowControl w:val="0"/>
        <w:adjustRightInd w:val="0"/>
        <w:spacing w:before="100" w:beforeAutospacing="1" w:after="100" w:afterAutospacing="1" w:line="240" w:lineRule="auto"/>
        <w:ind w:firstLine="454"/>
        <w:jc w:val="both"/>
        <w:rPr>
          <w:rFonts w:ascii="Times New Roman" w:eastAsia="Calibri" w:hAnsi="Times New Roman" w:cs="Times New Roman"/>
          <w:b/>
          <w:bCs/>
          <w:sz w:val="24"/>
          <w:szCs w:val="24"/>
        </w:rPr>
      </w:pP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Общество, в котором мы живём</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Мир как единое целое. Ускорение мирового общественного развития.</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Современные средства связи и коммуникации, их влияние на нашу жизнь.</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Российское общество в начале</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 </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Ресурсы и возможности развития нашей страны: какие задачи стоят перед отечественной экономикой.</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Место России среди других государств мира.</w:t>
      </w:r>
    </w:p>
    <w:p w:rsidR="00F07C2A" w:rsidRPr="00F07C2A" w:rsidRDefault="00F07C2A" w:rsidP="00811485">
      <w:pPr>
        <w:widowControl w:val="0"/>
        <w:adjustRightInd w:val="0"/>
        <w:spacing w:before="100" w:beforeAutospacing="1" w:after="100" w:afterAutospacing="1"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bCs/>
          <w:i/>
          <w:sz w:val="24"/>
          <w:szCs w:val="24"/>
        </w:rPr>
        <w:t>Социальные нормы</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Регулирование поведения людей в обществе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Социальные нормы и правила общественной жизни. Общественные традиции и обычаи.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Общественное сознание и ценности. Гражданственность и патриотизм.</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Дееспособность и правоспособность человека. Правоотношения, субъекты права.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Конституция Российской Федерации — Основной закон государства.Конституция Российской Федерации о правах и свободах человека и гражданина.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Как защищаются права человека в России.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Основы российского законодательства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Гражданские правоотношения. Гражданско-правовые споры. Судебное разбирательство.</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Административные правоотноше</w:t>
      </w:r>
      <w:r w:rsidR="00C51697">
        <w:rPr>
          <w:rFonts w:ascii="Times New Roman" w:eastAsia="Calibri" w:hAnsi="Times New Roman" w:cs="Times New Roman"/>
          <w:sz w:val="24"/>
          <w:szCs w:val="24"/>
        </w:rPr>
        <w:t>ния. Административное правонару</w:t>
      </w:r>
      <w:r w:rsidRPr="00F07C2A">
        <w:rPr>
          <w:rFonts w:ascii="Times New Roman" w:eastAsia="Calibri" w:hAnsi="Times New Roman" w:cs="Times New Roman"/>
          <w:sz w:val="24"/>
          <w:szCs w:val="24"/>
        </w:rPr>
        <w:t>шение.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Преступление и наказание. Прав</w:t>
      </w:r>
      <w:r w:rsidR="00C51697">
        <w:rPr>
          <w:rFonts w:ascii="Times New Roman" w:eastAsia="Calibri" w:hAnsi="Times New Roman" w:cs="Times New Roman"/>
          <w:sz w:val="24"/>
          <w:szCs w:val="24"/>
        </w:rPr>
        <w:t>овая ответственность несовершен</w:t>
      </w:r>
      <w:r w:rsidRPr="00F07C2A">
        <w:rPr>
          <w:rFonts w:ascii="Times New Roman" w:eastAsia="Calibri" w:hAnsi="Times New Roman" w:cs="Times New Roman"/>
          <w:sz w:val="24"/>
          <w:szCs w:val="24"/>
        </w:rPr>
        <w:t>нолетних.</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Правоохранительные органы. Судебная система.</w:t>
      </w:r>
    </w:p>
    <w:p w:rsidR="00F07C2A" w:rsidRPr="00F07C2A" w:rsidRDefault="00F07C2A" w:rsidP="00811485">
      <w:pPr>
        <w:widowControl w:val="0"/>
        <w:adjustRightInd w:val="0"/>
        <w:spacing w:before="100" w:beforeAutospacing="1" w:after="100" w:afterAutospacing="1"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bCs/>
          <w:i/>
          <w:sz w:val="24"/>
          <w:szCs w:val="24"/>
        </w:rPr>
        <w:t>Экономика и социальные отношения</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Мир экономики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Экономика и её роль в жизни общества. Экономические ресурсы и потребности.Товары и услуги. Цикличность экономического развития.</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Типы экономических систем. Собственность и её формы.</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Рыночное регулирование экономики: возможности и границы. Виды рынков.Законы рыночной экономики.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Деньги и их функции. Инфляция. Роль банков в экономике. </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Роль государства в рыночной экономике. Государственный бюджет. Налоги.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Занятость и безработица: какие профессии востребованы на рынке труда в начале </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в.Причины безработицы. Роль государства в обеспечении занятости.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Особенности экономического развития России.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Человек в экономических отношениях</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Труд в современной экономике. Профессионализм и профессиональная успешность.Трудовая этика. Заработная плата. Предприниматель. Этика предпринимательства.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Экономика семьи. Прожиточный минимум. Семейное потребление.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Права потребителя.</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Мир социальных отношений</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общества.Историзм понятий «социальная справедливость» и «равенство». Средний класс и его место в современном обществе.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социальные группы современного российского общества.Социальная политика Российского государства.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F07C2A" w:rsidRPr="00F07C2A" w:rsidRDefault="00F07C2A" w:rsidP="00811485">
      <w:pPr>
        <w:widowControl w:val="0"/>
        <w:adjustRightInd w:val="0"/>
        <w:spacing w:before="100" w:beforeAutospacing="1" w:after="100" w:afterAutospacing="1"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bCs/>
          <w:i/>
          <w:sz w:val="24"/>
          <w:szCs w:val="24"/>
        </w:rPr>
        <w:t>Политика.Культура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Политическая жизнь общества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Власть. Властные отношения. Политика. Внутренняя и внешняя политика.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Сущность государства. Суверенитет. Государственное управление. Формы государства. Функции государства.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Политический режим. Демократия. Парламентаризм.</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Республика. Выборы и избирательные системы. Политические партии.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Органы власти Российской Федерации. Органы законодательной власти.Органы исполнительной власти. Правоохранительные органы. Судебная система.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Межгосударственные отношения. Международные политические организации.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Войны и вооружённые конфликты. Национальная безопасность. Сепаратизм.Международно-правовая защита жертв вооружённых конфликтов.</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Глобализация и её противоречия.</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Человек и политика. Политические события и судьбы людей. Гражданская активность. Патриотизм.</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Культурно-информационная среда общественной жизни</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Информация и способы её распространения. Средства массовой информации.Интернет.</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Культура, её многообразие и формы. Культурные различия. Диалог культур как черта современного мира.</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Роль религии в культурном развитии. Религиозные нормы. Мировые религии. Веротерпимость.</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Культура Российской Федерации. Образование и наука. Искусство.Возрождение религиозной жизни в нашей стране.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Человек в меняющемся обществе</w:t>
      </w:r>
    </w:p>
    <w:p w:rsidR="00F07C2A" w:rsidRPr="00F07C2A" w:rsidRDefault="00F07C2A" w:rsidP="00811485">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Можно ли предвидеть будущее? Как приспособиться к быстрым переменам?Непрерывное образование. Образование и карьера. Мир современных профессий.Образ жизни и здоровье. Мода и спорт. Будущее создаётся молодыми.</w:t>
      </w:r>
    </w:p>
    <w:p w:rsidR="00F07C2A" w:rsidRPr="00F07C2A" w:rsidRDefault="00F07C2A" w:rsidP="002462E2">
      <w:pPr>
        <w:widowControl w:val="0"/>
        <w:adjustRightInd w:val="0"/>
        <w:spacing w:before="100" w:beforeAutospacing="1" w:after="100" w:afterAutospacing="1"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География</w:t>
      </w:r>
    </w:p>
    <w:p w:rsidR="00F07C2A" w:rsidRPr="00F07C2A" w:rsidRDefault="00F07C2A" w:rsidP="002462E2">
      <w:pPr>
        <w:widowControl w:val="0"/>
        <w:adjustRightInd w:val="0"/>
        <w:spacing w:before="100" w:beforeAutospacing="1" w:after="100" w:afterAutospacing="1"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География Земли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Источники географической информации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Развитие географических знаний о Земле</w:t>
      </w:r>
      <w:r w:rsidRPr="00F07C2A">
        <w:rPr>
          <w:rFonts w:ascii="Times New Roman" w:eastAsia="Calibri" w:hAnsi="Times New Roman" w:cs="Times New Roman"/>
          <w:b/>
          <w:sz w:val="24"/>
          <w:szCs w:val="24"/>
        </w:rPr>
        <w:t>.</w:t>
      </w:r>
      <w:r w:rsidRPr="00F07C2A">
        <w:rPr>
          <w:rFonts w:ascii="Times New Roman" w:eastAsia="Calibri" w:hAnsi="Times New Roman" w:cs="Times New Roman"/>
          <w:sz w:val="24"/>
          <w:szCs w:val="24"/>
        </w:rPr>
        <w:t xml:space="preserve"> Развитие п</w:t>
      </w:r>
      <w:r w:rsidRPr="00F07C2A">
        <w:rPr>
          <w:rFonts w:ascii="Times New Roman" w:eastAsia="Calibri" w:hAnsi="Times New Roman" w:cs="Times New Roman"/>
          <w:iCs/>
          <w:sz w:val="24"/>
          <w:szCs w:val="24"/>
        </w:rPr>
        <w:t xml:space="preserve">редставлений человека о мире. </w:t>
      </w:r>
      <w:r w:rsidRPr="00F07C2A">
        <w:rPr>
          <w:rFonts w:ascii="Times New Roman" w:eastAsia="Calibri" w:hAnsi="Times New Roman" w:cs="Times New Roman"/>
          <w:sz w:val="24"/>
          <w:szCs w:val="24"/>
        </w:rPr>
        <w:t>Выдающиеся географические открытия. Современный этап научных географических исследований.</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Глобус.</w:t>
      </w:r>
      <w:r w:rsidR="00811485">
        <w:rPr>
          <w:rFonts w:ascii="Times New Roman" w:eastAsia="Calibri" w:hAnsi="Times New Roman" w:cs="Times New Roman"/>
          <w:b/>
          <w:i/>
          <w:sz w:val="24"/>
          <w:szCs w:val="24"/>
        </w:rPr>
        <w:t xml:space="preserve"> </w:t>
      </w:r>
      <w:r w:rsidRPr="00F07C2A">
        <w:rPr>
          <w:rFonts w:ascii="Times New Roman" w:eastAsia="Calibri" w:hAnsi="Times New Roman" w:cs="Times New Roman"/>
          <w:sz w:val="24"/>
          <w:szCs w:val="24"/>
        </w:rPr>
        <w:t>Масштаб и его виды. Параллели. Меридианы. Определение направлений на глобусе.</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 xml:space="preserve">Градусная сетка. Географические координаты, их определение. Способы изображения земной поверхности. </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План местности.</w:t>
      </w:r>
      <w:r w:rsidRPr="00F07C2A">
        <w:rPr>
          <w:rFonts w:ascii="Times New Roman" w:eastAsia="Calibri" w:hAnsi="Times New Roman" w:cs="Times New Roman"/>
          <w:sz w:val="24"/>
          <w:szCs w:val="24"/>
        </w:rPr>
        <w:t xml:space="preserve"> Ориентирование и способы ориентирования на местности. Компас. Азимут.Измерение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местности.Решение практических задач по плану. Составление простейшего плана </w:t>
      </w:r>
      <w:r w:rsidRPr="00F07C2A">
        <w:rPr>
          <w:rFonts w:ascii="Times New Roman" w:eastAsia="Calibri" w:hAnsi="Times New Roman" w:cs="Times New Roman"/>
          <w:sz w:val="24"/>
          <w:szCs w:val="24"/>
        </w:rPr>
        <w:lastRenderedPageBreak/>
        <w:t>местности.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Географическая карта — особый источник информации.</w:t>
      </w:r>
      <w:r w:rsidRPr="00F07C2A">
        <w:rPr>
          <w:rFonts w:ascii="Times New Roman" w:eastAsia="Calibri" w:hAnsi="Times New Roman" w:cs="Times New Roman"/>
          <w:sz w:val="24"/>
          <w:szCs w:val="24"/>
        </w:rPr>
        <w:t xml:space="preserve"> Отличия карты от плана. Легенда карты,градусная сетка. Ориентирование и измерение расстояний по карте. Чтение карты,определение местоположения географических объектов, абсолютных высот. Разнообразие карт.</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Географические методы изучения окружающей среды</w:t>
      </w:r>
      <w:r w:rsidRPr="00F07C2A">
        <w:rPr>
          <w:rFonts w:ascii="Times New Roman" w:eastAsia="Calibri" w:hAnsi="Times New Roman" w:cs="Times New Roman"/>
          <w:b/>
          <w:sz w:val="24"/>
          <w:szCs w:val="24"/>
        </w:rPr>
        <w:t>.</w:t>
      </w:r>
      <w:r w:rsidRPr="00F07C2A">
        <w:rPr>
          <w:rFonts w:ascii="Times New Roman" w:eastAsia="Calibri" w:hAnsi="Times New Roman" w:cs="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Природа Земли и человек</w:t>
      </w:r>
    </w:p>
    <w:p w:rsidR="00F07C2A" w:rsidRPr="00F07C2A" w:rsidRDefault="00F07C2A" w:rsidP="002462E2">
      <w:pPr>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lang w:eastAsia="en-US"/>
        </w:rPr>
        <w:t>Земля —планета Солнечной системы.</w:t>
      </w:r>
      <w:r w:rsidRPr="00F07C2A">
        <w:rPr>
          <w:rFonts w:ascii="Times New Roman" w:eastAsia="Calibri" w:hAnsi="Times New Roman" w:cs="Times New Roman"/>
          <w:sz w:val="24"/>
          <w:szCs w:val="24"/>
          <w:lang w:eastAsia="en-US"/>
        </w:rPr>
        <w:t xml:space="preserve"> Земля — планета Солнечной системы. Форма,размеры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F07C2A" w:rsidRPr="00F07C2A" w:rsidRDefault="00F07C2A" w:rsidP="002462E2">
      <w:pPr>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lang w:eastAsia="en-US"/>
        </w:rPr>
        <w:t>Земная кора и литосфера.Рельеф Земли.</w:t>
      </w:r>
      <w:r w:rsidRPr="00F07C2A">
        <w:rPr>
          <w:rFonts w:ascii="Times New Roman" w:eastAsia="Calibri" w:hAnsi="Times New Roman" w:cs="Times New Roman"/>
          <w:sz w:val="24"/>
          <w:szCs w:val="24"/>
          <w:lang w:eastAsia="en-US"/>
        </w:rPr>
        <w:t xml:space="preserve"> Внутреннее строение Земли, методы его изучения.</w:t>
      </w:r>
    </w:p>
    <w:p w:rsidR="00F07C2A" w:rsidRPr="00F07C2A" w:rsidRDefault="00F07C2A" w:rsidP="002462E2">
      <w:pPr>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lang w:eastAsia="en-US"/>
        </w:rPr>
        <w:t>Земная кора и литосфера.</w:t>
      </w:r>
      <w:r w:rsidRPr="00F07C2A">
        <w:rPr>
          <w:rFonts w:ascii="Times New Roman" w:eastAsia="Calibri" w:hAnsi="Times New Roman" w:cs="Times New Roman"/>
          <w:sz w:val="24"/>
          <w:szCs w:val="24"/>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населения.Внешние процессы, изменяющие земную поверхность.</w:t>
      </w:r>
    </w:p>
    <w:p w:rsidR="00F07C2A" w:rsidRPr="00F07C2A" w:rsidRDefault="00F07C2A" w:rsidP="002462E2">
      <w:pPr>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lang w:eastAsia="en-US"/>
        </w:rPr>
        <w:t>Рельеф Земли.</w:t>
      </w:r>
      <w:r w:rsidRPr="00F07C2A">
        <w:rPr>
          <w:rFonts w:ascii="Times New Roman" w:eastAsia="Calibri" w:hAnsi="Times New Roman" w:cs="Times New Roman"/>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F07C2A" w:rsidRPr="00F07C2A" w:rsidRDefault="00F07C2A" w:rsidP="002462E2">
      <w:pPr>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lang w:eastAsia="en-US"/>
        </w:rPr>
        <w:t>Человек и литосфера.</w:t>
      </w:r>
      <w:r w:rsidRPr="00F07C2A">
        <w:rPr>
          <w:rFonts w:ascii="Times New Roman" w:eastAsia="Calibri" w:hAnsi="Times New Roman" w:cs="Times New Roman"/>
          <w:sz w:val="24"/>
          <w:szCs w:val="24"/>
          <w:lang w:eastAsia="en-US"/>
        </w:rPr>
        <w:t xml:space="preserve"> Опасные природные явления, их предупреждение. Особе</w:t>
      </w:r>
      <w:r w:rsidR="00C51697">
        <w:rPr>
          <w:rFonts w:ascii="Times New Roman" w:eastAsia="Calibri" w:hAnsi="Times New Roman" w:cs="Times New Roman"/>
          <w:sz w:val="24"/>
          <w:szCs w:val="24"/>
          <w:lang w:eastAsia="en-US"/>
        </w:rPr>
        <w:t>нности жизни и деятельности чел</w:t>
      </w:r>
      <w:r w:rsidRPr="00F07C2A">
        <w:rPr>
          <w:rFonts w:ascii="Times New Roman" w:eastAsia="Calibri" w:hAnsi="Times New Roman" w:cs="Times New Roman"/>
          <w:sz w:val="24"/>
          <w:szCs w:val="24"/>
          <w:lang w:eastAsia="en-US"/>
        </w:rPr>
        <w:t>овека в горах и на равнинах. Воздействие хозяйственной деятельности на литосферу. Преобразование рельефа, антропогенные формы рельефа.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Атмосфера — воздушная оболочка Земли.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 xml:space="preserve">Атмосфера. </w:t>
      </w:r>
      <w:r w:rsidRPr="00F07C2A">
        <w:rPr>
          <w:rFonts w:ascii="Times New Roman" w:eastAsia="Calibri" w:hAnsi="Times New Roman" w:cs="Times New Roman"/>
          <w:sz w:val="24"/>
          <w:szCs w:val="24"/>
        </w:rPr>
        <w:t>Состав атмосферы, её структура.Значение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Земли.Влияние атмосферных осадков на жизнь и деятельность человека.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F07C2A" w:rsidRPr="00F07C2A" w:rsidRDefault="00F07C2A" w:rsidP="002462E2">
      <w:pPr>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lang w:eastAsia="en-US"/>
        </w:rPr>
        <w:lastRenderedPageBreak/>
        <w:t>Погода и климат.</w:t>
      </w:r>
      <w:r w:rsidRPr="00F07C2A">
        <w:rPr>
          <w:rFonts w:ascii="Times New Roman" w:eastAsia="Calibri" w:hAnsi="Times New Roman" w:cs="Times New Roman"/>
          <w:sz w:val="24"/>
          <w:szCs w:val="24"/>
          <w:lang w:eastAsia="en-US"/>
        </w:rPr>
        <w:t xml:space="preserve"> Элементы погоды, способы их измерения,метеорологические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Человек и атмосфера</w:t>
      </w:r>
      <w:r w:rsidRPr="00F07C2A">
        <w:rPr>
          <w:rFonts w:ascii="Times New Roman" w:eastAsia="Calibri" w:hAnsi="Times New Roman" w:cs="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Гидросфера — водная оболочка Земли.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Вода на Земле</w:t>
      </w:r>
      <w:r w:rsidRPr="00F07C2A">
        <w:rPr>
          <w:rFonts w:ascii="Times New Roman" w:eastAsia="Calibri" w:hAnsi="Times New Roman" w:cs="Times New Roman"/>
          <w:sz w:val="24"/>
          <w:szCs w:val="24"/>
        </w:rPr>
        <w:t>. Части гидросферы. Мировой круговорот воды.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Океаны.</w:t>
      </w:r>
      <w:r w:rsidRPr="00F07C2A">
        <w:rPr>
          <w:rFonts w:ascii="Times New Roman" w:eastAsia="Calibri" w:hAnsi="Times New Roman" w:cs="Times New Roman"/>
          <w:sz w:val="24"/>
          <w:szCs w:val="24"/>
        </w:rPr>
        <w:t xml:space="preserve"> Части Мирового океана. Методы изучения морских глубин. Свойства вод Мирового океана. Движение воды в Океане.Использование карт для определения географического положения морей и океанов,глубин,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каналы.Источники загрязнения вод Океана, меры по сохранению качества вод и органического мира.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Воды суши</w:t>
      </w:r>
      <w:r w:rsidRPr="00F07C2A">
        <w:rPr>
          <w:rFonts w:ascii="Times New Roman" w:eastAsia="Calibri" w:hAnsi="Times New Roman" w:cs="Times New Roman"/>
          <w:sz w:val="24"/>
          <w:szCs w:val="24"/>
        </w:rPr>
        <w:t>. Реки Земли — их общие черты и различия. Речная система. Питание и режим рек. Озёра, водохранилища, болота.Использование карт для определения географического положения водных объектов,частей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поверхности,особенностей горных пород. Минеральные воды.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 xml:space="preserve">Человек и гидросфера. </w:t>
      </w:r>
      <w:r w:rsidRPr="00F07C2A">
        <w:rPr>
          <w:rFonts w:ascii="Times New Roman" w:eastAsia="Calibri" w:hAnsi="Times New Roman" w:cs="Times New Roman"/>
          <w:sz w:val="24"/>
          <w:szCs w:val="24"/>
        </w:rPr>
        <w:t>Источники пресной воды на Земле.Проблемы,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Биосфера Земли.</w:t>
      </w:r>
      <w:r w:rsidRPr="00F07C2A">
        <w:rPr>
          <w:rFonts w:ascii="Times New Roman" w:eastAsia="Calibri" w:hAnsi="Times New Roman" w:cs="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lastRenderedPageBreak/>
        <w:t>Почва как особое природное образование.</w:t>
      </w:r>
      <w:r w:rsidRPr="00F07C2A">
        <w:rPr>
          <w:rFonts w:ascii="Times New Roman" w:eastAsia="Calibri" w:hAnsi="Times New Roman" w:cs="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Географическая оболочка Земли.</w:t>
      </w:r>
      <w:r w:rsidRPr="00F07C2A">
        <w:rPr>
          <w:rFonts w:ascii="Times New Roman" w:eastAsia="Calibri" w:hAnsi="Times New Roman" w:cs="Times New Roman"/>
          <w:sz w:val="24"/>
          <w:szCs w:val="24"/>
        </w:rPr>
        <w:t xml:space="preserve"> Строение, свойства и закономерности географической оболочки,взаимосвязи между её составными частями. Территориальные комплексы: природные,природно-антропогенные.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Население Земли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Заселение человеком Земли. Расы.</w:t>
      </w:r>
      <w:r w:rsidRPr="00F07C2A">
        <w:rPr>
          <w:rFonts w:ascii="Times New Roman" w:eastAsia="Calibri" w:hAnsi="Times New Roman" w:cs="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F07C2A" w:rsidRPr="00F07C2A" w:rsidRDefault="00F07C2A" w:rsidP="002462E2">
      <w:pPr>
        <w:widowControl w:val="0"/>
        <w:tabs>
          <w:tab w:val="left" w:pos="2314"/>
        </w:tabs>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Численность населения Земли, её изменение во времени.</w:t>
      </w:r>
      <w:r w:rsidRPr="00F07C2A">
        <w:rPr>
          <w:rFonts w:ascii="Times New Roman" w:eastAsia="Calibri" w:hAnsi="Times New Roman" w:cs="Times New Roman"/>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населения.Различные прогнозы изменения численности населения Земли.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Факторы, влияющие на рост численности населения. </w:t>
      </w:r>
      <w:r w:rsidRPr="00F07C2A">
        <w:rPr>
          <w:rFonts w:ascii="Times New Roman" w:eastAsia="Calibri" w:hAnsi="Times New Roman" w:cs="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F07C2A" w:rsidRPr="00F07C2A" w:rsidRDefault="00F07C2A" w:rsidP="002462E2">
      <w:pPr>
        <w:widowControl w:val="0"/>
        <w:tabs>
          <w:tab w:val="left" w:pos="2314"/>
        </w:tabs>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 xml:space="preserve">Размещение людей на Земле. </w:t>
      </w:r>
      <w:r w:rsidRPr="00F07C2A">
        <w:rPr>
          <w:rFonts w:ascii="Times New Roman" w:eastAsia="Calibri" w:hAnsi="Times New Roman" w:cs="Times New Roman"/>
          <w:sz w:val="24"/>
          <w:szCs w:val="24"/>
        </w:rPr>
        <w:t>Показатель плотности населения.Среднемировая плотность населения и её изменение со временем. Карта плотности населения. Неравномерность размещения населения мира.</w:t>
      </w:r>
    </w:p>
    <w:p w:rsidR="00F07C2A" w:rsidRPr="00F07C2A" w:rsidRDefault="00F07C2A" w:rsidP="002462E2">
      <w:pPr>
        <w:widowControl w:val="0"/>
        <w:tabs>
          <w:tab w:val="left" w:pos="2314"/>
        </w:tabs>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Факторы, влияющие на размещение населения. Хозяйственная деятельность людей в разных природных условиях.Адаптация человека к природным условиям: их влияние на внешний облик людей,жилища, одежду, орудия труда, пищу.</w:t>
      </w:r>
    </w:p>
    <w:p w:rsidR="00F07C2A" w:rsidRPr="00F07C2A" w:rsidRDefault="00F07C2A" w:rsidP="002462E2">
      <w:pPr>
        <w:widowControl w:val="0"/>
        <w:tabs>
          <w:tab w:val="left" w:pos="2314"/>
        </w:tabs>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 xml:space="preserve">Народы и религии мира. </w:t>
      </w:r>
      <w:r w:rsidRPr="00F07C2A">
        <w:rPr>
          <w:rFonts w:ascii="Times New Roman" w:eastAsia="Calibri" w:hAnsi="Times New Roman" w:cs="Times New Roman"/>
          <w:sz w:val="24"/>
          <w:szCs w:val="24"/>
        </w:rPr>
        <w:t>Народ. Языковые семьи. География народов и языков. Карта народов мира. Мировые и национальные религии, их география.</w:t>
      </w:r>
    </w:p>
    <w:p w:rsidR="00F07C2A" w:rsidRPr="00F07C2A" w:rsidRDefault="00F07C2A" w:rsidP="002462E2">
      <w:pPr>
        <w:widowControl w:val="0"/>
        <w:tabs>
          <w:tab w:val="left" w:pos="2314"/>
        </w:tabs>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Хозяйственная деятельность людей.</w:t>
      </w:r>
      <w:r w:rsidRPr="00F07C2A">
        <w:rPr>
          <w:rFonts w:ascii="Times New Roman" w:eastAsia="Calibri" w:hAnsi="Times New Roman" w:cs="Times New Roman"/>
          <w:sz w:val="24"/>
          <w:szCs w:val="24"/>
        </w:rPr>
        <w:t xml:space="preserve"> Понятие о современном хозяйстве, его составе. Основные виды хозяйственной деятельности людей, их география.</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sz w:val="24"/>
          <w:szCs w:val="24"/>
        </w:rPr>
        <w:t xml:space="preserve">Городское и сельское население. </w:t>
      </w:r>
      <w:r w:rsidRPr="00F07C2A">
        <w:rPr>
          <w:rFonts w:ascii="Times New Roman" w:eastAsia="Calibri" w:hAnsi="Times New Roman" w:cs="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Материки, океаны и страны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lastRenderedPageBreak/>
        <w:t>Современный облик Земли: планетарные географические закономерности.</w:t>
      </w:r>
      <w:r w:rsidRPr="00F07C2A">
        <w:rPr>
          <w:rFonts w:ascii="Times New Roman" w:eastAsia="Calibri" w:hAnsi="Times New Roman" w:cs="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Земли.Мировой океан, его роль в жизни людей. Катастрофические явления природного характера.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Материки, океаны и страны</w:t>
      </w:r>
      <w:r w:rsidRPr="00F07C2A">
        <w:rPr>
          <w:rFonts w:ascii="Times New Roman" w:eastAsia="Calibri" w:hAnsi="Times New Roman" w:cs="Times New Roman"/>
          <w:i/>
          <w:iCs/>
          <w:sz w:val="24"/>
          <w:szCs w:val="24"/>
        </w:rPr>
        <w:t>.</w:t>
      </w:r>
      <w:r w:rsidRPr="00F07C2A">
        <w:rPr>
          <w:rFonts w:ascii="Times New Roman" w:eastAsia="Calibri" w:hAnsi="Times New Roman" w:cs="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океанов.Охрана природы.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Историко-культурные районы мира. Памятники природного и культурного наследия человечества.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Многообразие стран, их основные типы. Столицы и крупные города.Комплексная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F07C2A" w:rsidRPr="00F07C2A" w:rsidRDefault="00F07C2A" w:rsidP="002462E2">
      <w:pPr>
        <w:widowControl w:val="0"/>
        <w:adjustRightInd w:val="0"/>
        <w:spacing w:before="100" w:beforeAutospacing="1" w:after="100" w:afterAutospacing="1"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География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Особенности географического положения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Географическое положение </w:t>
      </w:r>
      <w:r w:rsidRPr="00F07C2A">
        <w:rPr>
          <w:rFonts w:ascii="Times New Roman" w:eastAsia="Calibri" w:hAnsi="Times New Roman" w:cs="Times New Roman"/>
          <w:b/>
          <w:i/>
          <w:iCs/>
          <w:sz w:val="24"/>
          <w:szCs w:val="24"/>
        </w:rPr>
        <w:t>России.</w:t>
      </w:r>
      <w:r w:rsidRPr="00F07C2A">
        <w:rPr>
          <w:rFonts w:ascii="Times New Roman" w:eastAsia="Calibri" w:hAnsi="Times New Roman" w:cs="Times New Roman"/>
          <w:sz w:val="24"/>
          <w:szCs w:val="24"/>
        </w:rPr>
        <w:t>Территория и акватория. Государственная территория России. Географическое положение страны,его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Границы </w:t>
      </w:r>
      <w:r w:rsidRPr="00F07C2A">
        <w:rPr>
          <w:rFonts w:ascii="Times New Roman" w:eastAsia="Calibri" w:hAnsi="Times New Roman" w:cs="Times New Roman"/>
          <w:b/>
          <w:i/>
          <w:iCs/>
          <w:sz w:val="24"/>
          <w:szCs w:val="24"/>
        </w:rPr>
        <w:t>России.</w:t>
      </w:r>
      <w:r w:rsidRPr="00F07C2A">
        <w:rPr>
          <w:rFonts w:ascii="Times New Roman" w:eastAsia="Calibri" w:hAnsi="Times New Roman" w:cs="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 xml:space="preserve">История освоения и изучения </w:t>
      </w:r>
      <w:r w:rsidRPr="00F07C2A">
        <w:rPr>
          <w:rFonts w:ascii="Times New Roman" w:eastAsia="Calibri" w:hAnsi="Times New Roman" w:cs="Times New Roman"/>
          <w:b/>
          <w:bCs/>
          <w:i/>
          <w:iCs/>
          <w:sz w:val="24"/>
          <w:szCs w:val="24"/>
        </w:rPr>
        <w:t xml:space="preserve">территории </w:t>
      </w:r>
      <w:r w:rsidRPr="00F07C2A">
        <w:rPr>
          <w:rFonts w:ascii="Times New Roman" w:eastAsia="Calibri" w:hAnsi="Times New Roman" w:cs="Times New Roman"/>
          <w:b/>
          <w:i/>
          <w:iCs/>
          <w:sz w:val="24"/>
          <w:szCs w:val="24"/>
        </w:rPr>
        <w:t>России.</w:t>
      </w:r>
      <w:r w:rsidRPr="00F07C2A">
        <w:rPr>
          <w:rFonts w:ascii="Times New Roman" w:eastAsia="Calibri"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Современное административно-территориальное устройство страны.</w:t>
      </w:r>
      <w:r w:rsidRPr="00F07C2A">
        <w:rPr>
          <w:rFonts w:ascii="Times New Roman" w:eastAsia="Calibri" w:hAnsi="Times New Roman" w:cs="Times New Roman"/>
          <w:sz w:val="24"/>
          <w:szCs w:val="24"/>
        </w:rPr>
        <w:t>Федеративное устройство страны. Субъекты Российской Федерации, их равноправие и разнообразие. Федеральные округа.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Природа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Природныеусловия </w:t>
      </w:r>
      <w:r w:rsidRPr="00F07C2A">
        <w:rPr>
          <w:rFonts w:ascii="Times New Roman" w:eastAsia="Calibri" w:hAnsi="Times New Roman" w:cs="Times New Roman"/>
          <w:b/>
          <w:i/>
          <w:iCs/>
          <w:sz w:val="24"/>
          <w:szCs w:val="24"/>
        </w:rPr>
        <w:t>и ресурсы России</w:t>
      </w:r>
      <w:r w:rsidRPr="00F07C2A">
        <w:rPr>
          <w:rFonts w:ascii="Times New Roman" w:eastAsia="Calibri" w:hAnsi="Times New Roman" w:cs="Times New Roman"/>
          <w:i/>
          <w:iCs/>
          <w:sz w:val="24"/>
          <w:szCs w:val="24"/>
        </w:rPr>
        <w:t xml:space="preserve">. </w:t>
      </w:r>
      <w:r w:rsidRPr="00F07C2A">
        <w:rPr>
          <w:rFonts w:ascii="Times New Roman" w:eastAsia="Calibri" w:hAnsi="Times New Roman" w:cs="Times New Roman"/>
          <w:sz w:val="24"/>
          <w:szCs w:val="24"/>
        </w:rPr>
        <w:t xml:space="preserve">Природные условия и природные ресурсы. </w:t>
      </w:r>
      <w:r w:rsidRPr="00F07C2A">
        <w:rPr>
          <w:rFonts w:ascii="Times New Roman" w:eastAsia="Calibri" w:hAnsi="Times New Roman" w:cs="Times New Roman"/>
          <w:sz w:val="24"/>
          <w:szCs w:val="24"/>
        </w:rPr>
        <w:lastRenderedPageBreak/>
        <w:t>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Геологическое строение, рельеф и полезные ископаемые.</w:t>
      </w:r>
      <w:r w:rsidRPr="00F07C2A">
        <w:rPr>
          <w:rFonts w:ascii="Times New Roman" w:eastAsia="Calibri" w:hAnsi="Times New Roman" w:cs="Times New Roman"/>
          <w:sz w:val="24"/>
          <w:szCs w:val="24"/>
        </w:rPr>
        <w:t>Основные этапы формирования земной коры на территории России.Особенности геологического строения России: основные тектонические структуры.Основные формы рельефа и особенности их распространения на территории России.Выявление зависимости между тектоническим строением, рельефом и размещением основных групп полезных ископаемых.</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Влияние внутренних и внешних процессов на формирование рельефа.Современные процессы, формирующие рельеф. Области современного горообразования,землетрясений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Климат и климатические ресурсы</w:t>
      </w:r>
      <w:r w:rsidRPr="00F07C2A">
        <w:rPr>
          <w:rFonts w:ascii="Times New Roman" w:eastAsia="Calibri" w:hAnsi="Times New Roman" w:cs="Times New Roman"/>
          <w:b/>
          <w:i/>
          <w:iCs/>
          <w:sz w:val="24"/>
          <w:szCs w:val="24"/>
        </w:rPr>
        <w:t>.</w:t>
      </w:r>
      <w:r w:rsidRPr="00F07C2A">
        <w:rPr>
          <w:rFonts w:ascii="Times New Roman" w:eastAsia="Calibri" w:hAnsi="Times New Roman" w:cs="Times New Roman"/>
          <w:sz w:val="24"/>
          <w:szCs w:val="24"/>
        </w:rPr>
        <w:t>Факторы, определяющие климат России:влияние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Внутренние воды и водные ресурсы.</w:t>
      </w:r>
      <w:r w:rsidRPr="00F07C2A">
        <w:rPr>
          <w:rFonts w:ascii="Times New Roman" w:eastAsia="Calibri" w:hAnsi="Times New Roman" w:cs="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режимом,характером течения рек, рельефом и климатом. Характеристика крупнейших рек страны. Опасные явления, связанные с водами (паводки, наводнения, лавины,сели),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Крупнейшие озёра, их происхождение. Болота. Подземные воды. Ледники.Многолетняя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w:t>
      </w:r>
      <w:r w:rsidRPr="00F07C2A">
        <w:rPr>
          <w:rFonts w:ascii="Times New Roman" w:eastAsia="Calibri" w:hAnsi="Times New Roman" w:cs="Times New Roman"/>
          <w:sz w:val="24"/>
          <w:szCs w:val="24"/>
        </w:rPr>
        <w:lastRenderedPageBreak/>
        <w:t>крупных регионов России. Внутренние воды и водные ресурсы своего региона и своей местности.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Почва и почвенные ресурсы</w:t>
      </w:r>
      <w:r w:rsidRPr="00F07C2A">
        <w:rPr>
          <w:rFonts w:ascii="Times New Roman" w:eastAsia="Calibri" w:hAnsi="Times New Roman" w:cs="Times New Roman"/>
          <w:b/>
          <w:i/>
          <w:iCs/>
          <w:sz w:val="24"/>
          <w:szCs w:val="24"/>
        </w:rPr>
        <w:t>.</w:t>
      </w:r>
      <w:r w:rsidRPr="00F07C2A">
        <w:rPr>
          <w:rFonts w:ascii="Times New Roman" w:eastAsia="Calibri" w:hAnsi="Times New Roman" w:cs="Times New Roman"/>
          <w:sz w:val="24"/>
          <w:szCs w:val="24"/>
        </w:rPr>
        <w:t>Почва — особый компонент природы.Факторы образования почв. Основные типы почв, их свойства, различия в плодородии.Размещение основных типов почв на территории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Растительный и животный мир. Биологические ресурсы.</w:t>
      </w:r>
      <w:r w:rsidRPr="00F07C2A">
        <w:rPr>
          <w:rFonts w:ascii="Times New Roman" w:eastAsia="Calibri" w:hAnsi="Times New Roman" w:cs="Times New Roman"/>
          <w:sz w:val="24"/>
          <w:szCs w:val="24"/>
        </w:rPr>
        <w:t>Растительный и животный мир России: видовое разнообразие, факторы, его определяющие.Составление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ресурсы,их рациональное использование. Меры по охране растительного и животного мира.Растительный и животный мир своего региона и своей местности.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Природно-хозяйственные зоны.</w:t>
      </w:r>
      <w:r w:rsidRPr="00F07C2A">
        <w:rPr>
          <w:rFonts w:ascii="Times New Roman" w:eastAsia="Calibri" w:hAnsi="Times New Roman" w:cs="Times New Roman"/>
          <w:sz w:val="24"/>
          <w:szCs w:val="24"/>
        </w:rPr>
        <w:t>Природно-хозяйственные зоны России:взаимосвязь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пустынь.Анализ физической карты и карт компонентов природы для установления взаимосвязей между ними в разных природных зонах.</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Природные ресурсы зон, их использование, экологические проблемы.Заповедники. Высотная поясность. Особо охраняемые природные территории России.Памятники Всемирного природного наследия.</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Население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 xml:space="preserve">Численность населения России. </w:t>
      </w:r>
      <w:r w:rsidRPr="00F07C2A">
        <w:rPr>
          <w:rFonts w:ascii="Times New Roman" w:eastAsia="Calibri" w:hAnsi="Times New Roman" w:cs="Times New Roman"/>
          <w:sz w:val="24"/>
          <w:szCs w:val="24"/>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XXI</w:t>
      </w:r>
      <w:r w:rsidRPr="00F07C2A">
        <w:rPr>
          <w:rFonts w:ascii="Times New Roman" w:eastAsia="Calibri" w:hAnsi="Times New Roman" w:cs="Times New Roman"/>
          <w:sz w:val="24"/>
          <w:szCs w:val="24"/>
        </w:rPr>
        <w:t xml:space="preserve"> вв. Основные показатели,характеризующие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Половой и возрастной состав населения страны.</w:t>
      </w:r>
      <w:r w:rsidRPr="00F07C2A">
        <w:rPr>
          <w:rFonts w:ascii="Times New Roman" w:eastAsia="Calibri" w:hAnsi="Times New Roman" w:cs="Times New Roman"/>
          <w:sz w:val="24"/>
          <w:szCs w:val="24"/>
        </w:rPr>
        <w:t>Своеобразие полового и возрастного состава населения России и определяющие его факторы.Средняя прогнозируемая продолжительность жизни мужского и женского населения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 xml:space="preserve">Народы и религии России. </w:t>
      </w:r>
      <w:r w:rsidRPr="00F07C2A">
        <w:rPr>
          <w:rFonts w:ascii="Times New Roman" w:eastAsia="Calibri" w:hAnsi="Times New Roman" w:cs="Times New Roman"/>
          <w:sz w:val="24"/>
          <w:szCs w:val="24"/>
        </w:rPr>
        <w:t>Россия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 xml:space="preserve">Особенности размещения населения России. </w:t>
      </w:r>
      <w:r w:rsidRPr="00F07C2A">
        <w:rPr>
          <w:rFonts w:ascii="Times New Roman" w:eastAsia="Calibri" w:hAnsi="Times New Roman" w:cs="Times New Roman"/>
          <w:sz w:val="24"/>
          <w:szCs w:val="24"/>
        </w:rPr>
        <w:t xml:space="preserve">Географические особенности размещения населения: их обусловленность природными, историческими и социально-экономическими </w:t>
      </w:r>
      <w:r w:rsidRPr="00F07C2A">
        <w:rPr>
          <w:rFonts w:ascii="Times New Roman" w:eastAsia="Calibri" w:hAnsi="Times New Roman" w:cs="Times New Roman"/>
          <w:sz w:val="24"/>
          <w:szCs w:val="24"/>
        </w:rPr>
        <w:lastRenderedPageBreak/>
        <w:t>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 xml:space="preserve">Миграции населения России. </w:t>
      </w:r>
      <w:r w:rsidRPr="00F07C2A">
        <w:rPr>
          <w:rFonts w:ascii="Times New Roman" w:eastAsia="Calibri" w:hAnsi="Times New Roman" w:cs="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Человеческий капитал страны.</w:t>
      </w:r>
      <w:r w:rsidRPr="00F07C2A">
        <w:rPr>
          <w:rFonts w:ascii="Times New Roman" w:eastAsia="Calibri" w:hAnsi="Times New Roman" w:cs="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определяющие.Качество населения.</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Хозяйство России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Особенности хозяйства России.</w:t>
      </w:r>
      <w:r w:rsidRPr="00F07C2A">
        <w:rPr>
          <w:rFonts w:ascii="Times New Roman" w:eastAsia="Calibri"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развития.Экономико-географическое положение России как фактор развития её хозяйства.Анализ экономических карт для определения типов территориальной структуры хозяйства.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Производственный капитал.</w:t>
      </w:r>
      <w:r w:rsidRPr="00F07C2A">
        <w:rPr>
          <w:rFonts w:ascii="Times New Roman" w:eastAsia="Calibri" w:hAnsi="Times New Roman" w:cs="Times New Roman"/>
          <w:sz w:val="24"/>
          <w:szCs w:val="24"/>
        </w:rPr>
        <w:t>Понятие производственного капитала.Распределение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Топливно-энергетический комплекс (ТЭК).</w:t>
      </w:r>
      <w:r w:rsidRPr="00F07C2A">
        <w:rPr>
          <w:rFonts w:ascii="Times New Roman" w:eastAsia="Calibri"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Электроэнергетика:типы электростанций, их особенности и доля в производстве электроэнергии.Энергосистемы.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Машиностроение. </w:t>
      </w:r>
      <w:r w:rsidRPr="00F07C2A">
        <w:rPr>
          <w:rFonts w:ascii="Times New Roman" w:eastAsia="Calibri" w:hAnsi="Times New Roman" w:cs="Times New Roman"/>
          <w:sz w:val="24"/>
          <w:szCs w:val="24"/>
        </w:rPr>
        <w:t>Состав, место и значение в хозяйстве.Факторы размещения машиностроительных предприятий. География важнейших отраслей: основные районы и центры. Машиностроение и охрана окружающей среды.Определение главных районов размещения отраслей трудоёмкого и металлоёмкого машиностроения по картам.</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Металлургия.</w:t>
      </w:r>
      <w:r w:rsidRPr="00F07C2A">
        <w:rPr>
          <w:rFonts w:ascii="Times New Roman" w:eastAsia="Calibri" w:hAnsi="Times New Roman" w:cs="Times New Roman"/>
          <w:sz w:val="24"/>
          <w:szCs w:val="24"/>
        </w:rPr>
        <w:t>Состав, место и значение в хозяйстве. Чёрная и цветная металлургия:факторы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Химическая промышленность.</w:t>
      </w:r>
      <w:r w:rsidRPr="00F07C2A">
        <w:rPr>
          <w:rFonts w:ascii="Times New Roman" w:eastAsia="Calibri"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lastRenderedPageBreak/>
        <w:t xml:space="preserve">Лёгкая </w:t>
      </w:r>
      <w:r w:rsidRPr="00F07C2A">
        <w:rPr>
          <w:rFonts w:ascii="Times New Roman" w:eastAsia="Calibri" w:hAnsi="Times New Roman" w:cs="Times New Roman"/>
          <w:b/>
          <w:bCs/>
          <w:i/>
          <w:iCs/>
          <w:sz w:val="24"/>
          <w:szCs w:val="24"/>
        </w:rPr>
        <w:t>промышленность.</w:t>
      </w:r>
      <w:r w:rsidRPr="00F07C2A">
        <w:rPr>
          <w:rFonts w:ascii="Times New Roman" w:eastAsia="Calibri"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Агропромышленный комплекс.</w:t>
      </w:r>
      <w:r w:rsidRPr="00F07C2A">
        <w:rPr>
          <w:rFonts w:ascii="Times New Roman" w:eastAsia="Calibri" w:hAnsi="Times New Roman" w:cs="Times New Roman"/>
          <w:sz w:val="24"/>
          <w:szCs w:val="24"/>
        </w:rPr>
        <w:t>Состав, место и значение в хозяйстве.Сельское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Сельское хозяйство и охрана окружающей среды. Пищевая промышленность.Состав,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хозяйстве.Факторы размещения предприятий. География важнейших отраслей: основные районы и центры. Лёгкая промышленность и охрана окружающей среды.</w:t>
      </w:r>
    </w:p>
    <w:p w:rsidR="00F07C2A" w:rsidRPr="00F07C2A" w:rsidRDefault="00F07C2A" w:rsidP="002462E2">
      <w:pPr>
        <w:widowControl w:val="0"/>
        <w:adjustRightInd w:val="0"/>
        <w:spacing w:before="100" w:beforeAutospacing="1" w:after="100" w:afterAutospacing="1"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Сфера услуг (инфраструктурныйкомплекс). </w:t>
      </w:r>
      <w:r w:rsidRPr="00F07C2A">
        <w:rPr>
          <w:rFonts w:ascii="Times New Roman" w:eastAsia="Calibri" w:hAnsi="Times New Roman" w:cs="Times New Roman"/>
          <w:sz w:val="24"/>
          <w:szCs w:val="24"/>
        </w:rPr>
        <w:t>Состав, место и значение в хозяйстве.Транспорт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науки.Состав, место и значение в хозяйстве, основные районы, центры, города науки.Социальная сфера: географические различия в уровне развития и качестве жизни населения.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Районы России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Природно-хозяйственное </w:t>
      </w:r>
      <w:r w:rsidRPr="00F07C2A">
        <w:rPr>
          <w:rFonts w:ascii="Times New Roman" w:eastAsia="Calibri" w:hAnsi="Times New Roman" w:cs="Times New Roman"/>
          <w:b/>
          <w:i/>
          <w:iCs/>
          <w:sz w:val="24"/>
          <w:szCs w:val="24"/>
        </w:rPr>
        <w:t>районирование России</w:t>
      </w:r>
      <w:r w:rsidRPr="00F07C2A">
        <w:rPr>
          <w:rFonts w:ascii="Times New Roman" w:eastAsia="Calibri" w:hAnsi="Times New Roman" w:cs="Times New Roman"/>
          <w:i/>
          <w:iCs/>
          <w:sz w:val="24"/>
          <w:szCs w:val="24"/>
        </w:rPr>
        <w:t xml:space="preserve">. </w:t>
      </w:r>
      <w:r w:rsidRPr="00F07C2A">
        <w:rPr>
          <w:rFonts w:ascii="Times New Roman" w:eastAsia="Calibri" w:hAnsi="Times New Roman" w:cs="Times New Roman"/>
          <w:sz w:val="24"/>
          <w:szCs w:val="24"/>
        </w:rPr>
        <w:t>Принципы и виды природно-хозяйственного районирования страны. Анализ разных видов районирования России.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Крупные регионы и районы России.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iCs/>
          <w:sz w:val="24"/>
          <w:szCs w:val="24"/>
        </w:rPr>
        <w:t xml:space="preserve">Регионы России: </w:t>
      </w:r>
      <w:r w:rsidRPr="00F07C2A">
        <w:rPr>
          <w:rFonts w:ascii="Times New Roman" w:eastAsia="Calibri" w:hAnsi="Times New Roman" w:cs="Times New Roman"/>
          <w:sz w:val="24"/>
          <w:szCs w:val="24"/>
        </w:rPr>
        <w:t>Западный и Восточный.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iCs/>
          <w:sz w:val="24"/>
          <w:szCs w:val="24"/>
        </w:rPr>
        <w:t xml:space="preserve">Районы России: </w:t>
      </w:r>
      <w:r w:rsidRPr="00F07C2A">
        <w:rPr>
          <w:rFonts w:ascii="Times New Roman" w:eastAsia="Calibri" w:hAnsi="Times New Roman" w:cs="Times New Roman"/>
          <w:sz w:val="24"/>
          <w:szCs w:val="24"/>
        </w:rPr>
        <w:t>Европейский Север, Центральная Россия, Европейский Юг, Поволжье, Урал, Западная Сибирь,Восточная Сибирь, Дальний Восток.</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Характеристика регионов и районов.</w:t>
      </w:r>
      <w:r w:rsidRPr="00F07C2A">
        <w:rPr>
          <w:rFonts w:ascii="Times New Roman" w:eastAsia="Calibri" w:hAnsi="Times New Roman" w:cs="Times New Roman"/>
          <w:sz w:val="24"/>
          <w:szCs w:val="24"/>
        </w:rPr>
        <w:t>Состав, особенности географического положения, его влияние на природу, хозяйство и жизнь населения.Специфика природы: геологическое строение и рельеф, климат, природные зоны, природные ресурсы.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Россия в современном мире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Россия в системе международного географического разделения труда.Взаимосвязи России с другими странами мира. Объекты Всемирного природного и культурного наследия в России.</w:t>
      </w:r>
    </w:p>
    <w:p w:rsidR="00F07C2A" w:rsidRPr="00F07C2A" w:rsidRDefault="00F07C2A" w:rsidP="002462E2">
      <w:pPr>
        <w:widowControl w:val="0"/>
        <w:adjustRightInd w:val="0"/>
        <w:spacing w:after="0"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Математика. Алгебра.Геометрия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Натуральные числа. </w:t>
      </w:r>
      <w:r w:rsidRPr="00F07C2A">
        <w:rPr>
          <w:rFonts w:ascii="Times New Roman" w:eastAsia="Calibri" w:hAnsi="Times New Roman" w:cs="Times New Roman"/>
          <w:sz w:val="24"/>
          <w:szCs w:val="24"/>
        </w:rPr>
        <w:t xml:space="preserve">Натуральный ряд. Десятичная система счисления. </w:t>
      </w:r>
      <w:r w:rsidRPr="00F07C2A">
        <w:rPr>
          <w:rFonts w:ascii="Times New Roman" w:eastAsia="Calibri" w:hAnsi="Times New Roman" w:cs="Times New Roman"/>
          <w:sz w:val="24"/>
          <w:szCs w:val="24"/>
        </w:rPr>
        <w:lastRenderedPageBreak/>
        <w:t>Арифметические действия с натуральными числами. Свойства арифметических действий.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Степень с натуральным показателем.</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Делители </w:t>
      </w:r>
      <w:r w:rsidRPr="00F07C2A">
        <w:rPr>
          <w:rFonts w:ascii="Times New Roman" w:eastAsia="Calibri" w:hAnsi="Times New Roman" w:cs="Times New Roman"/>
          <w:bCs/>
          <w:sz w:val="24"/>
          <w:szCs w:val="24"/>
        </w:rPr>
        <w:t>и</w:t>
      </w:r>
      <w:r w:rsidRPr="00F07C2A">
        <w:rPr>
          <w:rFonts w:ascii="Times New Roman" w:eastAsia="Calibri" w:hAnsi="Times New Roman" w:cs="Times New Roman"/>
          <w:sz w:val="24"/>
          <w:szCs w:val="24"/>
        </w:rPr>
        <w:t>кратные.Свойства и признаки делимости. Простые и составные числа. Разложение натурального числа на простые множители. Деление с остатком.</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Дроби. </w:t>
      </w:r>
      <w:r w:rsidRPr="00F07C2A">
        <w:rPr>
          <w:rFonts w:ascii="Times New Roman" w:eastAsia="Calibri" w:hAnsi="Times New Roman" w:cs="Times New Roman"/>
          <w:sz w:val="24"/>
          <w:szCs w:val="24"/>
        </w:rPr>
        <w:t>Обыкновенные дроби. Основное свойство д</w:t>
      </w:r>
      <w:r w:rsidRPr="00F07C2A">
        <w:rPr>
          <w:rFonts w:ascii="Times New Roman" w:eastAsia="Calibri" w:hAnsi="Times New Roman" w:cs="Times New Roman"/>
          <w:bCs/>
          <w:sz w:val="24"/>
          <w:szCs w:val="24"/>
        </w:rPr>
        <w:t>роби.</w:t>
      </w:r>
      <w:r w:rsidRPr="00F07C2A">
        <w:rPr>
          <w:rFonts w:ascii="Times New Roman" w:eastAsia="Calibri" w:hAnsi="Times New Roman" w:cs="Times New Roman"/>
          <w:sz w:val="24"/>
          <w:szCs w:val="24"/>
        </w:rPr>
        <w:t>Сравнение обыкновенных дробей. Арифметические действия с обыкновенными дробями.Нахождение части от целого и целого по его части.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Проценты; нахождение процентов от величины и величины по её процентам.Отношение; выражение отношения в процентах. Пропорция; основное свойство пропорции.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Решение текстовых задач арифметическими способами.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Рациональные числа. </w:t>
      </w:r>
      <w:r w:rsidRPr="00F07C2A">
        <w:rPr>
          <w:rFonts w:ascii="Times New Roman" w:eastAsia="Calibri"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07C2A">
        <w:rPr>
          <w:rFonts w:ascii="Times New Roman" w:eastAsia="Calibri" w:hAnsi="Times New Roman" w:cs="Times New Roman"/>
          <w:i/>
          <w:sz w:val="24"/>
          <w:szCs w:val="24"/>
          <w:lang w:val="en-US"/>
        </w:rPr>
        <w:t>m</w:t>
      </w:r>
      <w:r w:rsidRPr="00F07C2A">
        <w:rPr>
          <w:rFonts w:ascii="Times New Roman" w:eastAsia="Calibri" w:hAnsi="Times New Roman" w:cs="Times New Roman"/>
          <w:i/>
          <w:sz w:val="24"/>
          <w:szCs w:val="24"/>
        </w:rPr>
        <w:t>/</w:t>
      </w:r>
      <w:r w:rsidRPr="00F07C2A">
        <w:rPr>
          <w:rFonts w:ascii="Times New Roman" w:eastAsia="Calibri" w:hAnsi="Times New Roman" w:cs="Times New Roman"/>
          <w:i/>
          <w:sz w:val="24"/>
          <w:szCs w:val="24"/>
          <w:lang w:val="en-US"/>
        </w:rPr>
        <w:t>n</w:t>
      </w:r>
      <w:r w:rsidRPr="00F07C2A">
        <w:rPr>
          <w:rFonts w:ascii="Times New Roman" w:eastAsia="Calibri" w:hAnsi="Times New Roman" w:cs="Times New Roman"/>
          <w:sz w:val="24"/>
          <w:szCs w:val="24"/>
        </w:rPr>
        <w:t xml:space="preserve">,где </w:t>
      </w:r>
      <w:r w:rsidRPr="00F07C2A">
        <w:rPr>
          <w:rFonts w:ascii="Times New Roman" w:eastAsia="Calibri" w:hAnsi="Times New Roman" w:cs="Times New Roman"/>
          <w:i/>
          <w:iCs/>
          <w:sz w:val="24"/>
          <w:szCs w:val="24"/>
        </w:rPr>
        <w:t>т</w:t>
      </w:r>
      <w:r w:rsidRPr="00F07C2A">
        <w:rPr>
          <w:rFonts w:ascii="Times New Roman" w:eastAsia="Calibri" w:hAnsi="Times New Roman" w:cs="Times New Roman"/>
          <w:iCs/>
          <w:sz w:val="24"/>
          <w:szCs w:val="24"/>
        </w:rPr>
        <w:t xml:space="preserve"> — </w:t>
      </w:r>
      <w:r w:rsidRPr="00F07C2A">
        <w:rPr>
          <w:rFonts w:ascii="Times New Roman" w:eastAsia="Calibri" w:hAnsi="Times New Roman" w:cs="Times New Roman"/>
          <w:sz w:val="24"/>
          <w:szCs w:val="24"/>
        </w:rPr>
        <w:t xml:space="preserve">целое число, а </w:t>
      </w:r>
      <w:r w:rsidRPr="00F07C2A">
        <w:rPr>
          <w:rFonts w:ascii="Times New Roman" w:eastAsia="Calibri" w:hAnsi="Times New Roman" w:cs="Times New Roman"/>
          <w:i/>
          <w:sz w:val="24"/>
          <w:szCs w:val="24"/>
          <w:lang w:val="en-US"/>
        </w:rPr>
        <w:t>n</w:t>
      </w:r>
      <w:r w:rsidRPr="00F07C2A">
        <w:rPr>
          <w:rFonts w:ascii="Times New Roman" w:eastAsia="Calibri" w:hAnsi="Times New Roman" w:cs="Times New Roman"/>
          <w:i/>
          <w:sz w:val="24"/>
          <w:szCs w:val="24"/>
        </w:rPr>
        <w:t xml:space="preserve"> — </w:t>
      </w:r>
      <w:r w:rsidRPr="00F07C2A">
        <w:rPr>
          <w:rFonts w:ascii="Times New Roman" w:eastAsia="Calibri" w:hAnsi="Times New Roman" w:cs="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Действительные числа. </w:t>
      </w:r>
      <w:r w:rsidRPr="00F07C2A">
        <w:rPr>
          <w:rFonts w:ascii="Times New Roman" w:eastAsia="Calibri" w:hAnsi="Times New Roman" w:cs="Times New Roman"/>
          <w:sz w:val="24"/>
          <w:szCs w:val="24"/>
        </w:rPr>
        <w:t>Квадратный корень из числа. Корень третьей степени.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Понятие об иррациональном числе. Иррациональность числа </w:t>
      </w:r>
      <w:r w:rsidR="00D97101" w:rsidRPr="00D97101">
        <w:rPr>
          <w:rFonts w:ascii="Times New Roman" w:eastAsia="Calibri" w:hAnsi="Times New Roman" w:cs="Times New Roman"/>
          <w:noProof/>
          <w:sz w:val="24"/>
          <w:szCs w:val="24"/>
        </w:rPr>
      </w:r>
      <w:r w:rsidR="00D97101">
        <w:rPr>
          <w:rFonts w:ascii="Times New Roman" w:eastAsia="Calibri" w:hAnsi="Times New Roman" w:cs="Times New Roman"/>
          <w:noProof/>
          <w:sz w:val="24"/>
          <w:szCs w:val="24"/>
        </w:rPr>
        <w:pict>
          <v:rect id="AutoShape 1" o:spid="_x0000_s1027" style="width:21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OsQ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" filled="f" stroked="f">
            <o:lock v:ext="edit" aspectratio="t"/>
            <w10:wrap type="none"/>
            <w10:anchorlock/>
          </v:rect>
        </w:pict>
      </w:r>
      <w:r w:rsidRPr="00F07C2A">
        <w:rPr>
          <w:rFonts w:ascii="Times New Roman" w:eastAsia="Calibri" w:hAnsi="Times New Roman" w:cs="Times New Roman"/>
          <w:sz w:val="24"/>
          <w:szCs w:val="24"/>
        </w:rPr>
        <w:t>и несоизмеримость стороны и диагонали квадрата. Десятичные приближения иррациональных чисел.</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Координатная прямая. Изображение чисел точками координатной прямой.Числовые промежутки.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Измерения, приближения, оценки. </w:t>
      </w:r>
      <w:r w:rsidRPr="00F07C2A">
        <w:rPr>
          <w:rFonts w:ascii="Times New Roman" w:eastAsia="Calibri" w:hAnsi="Times New Roman" w:cs="Times New Roman"/>
          <w:sz w:val="24"/>
          <w:szCs w:val="24"/>
        </w:rPr>
        <w:t>Размеры объектов окружающего мира (отэлементарных частиц до Вселенной), длительность процессов в окружающем мире. Выделение множителя —степени десяти в записи числа.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Алгебраические выражения.</w:t>
      </w:r>
      <w:r w:rsidRPr="00F07C2A">
        <w:rPr>
          <w:rFonts w:ascii="Times New Roman" w:eastAsia="Calibri"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многочлена.Квадратный трёхчлен; разложение квадратного трёхчлена на множители.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Алгебраическая дробь. Основное свойство алгебраической дроби. Сложение,вычитание, умножение, деление алгебраических дробей. Степень с целым показателем и её свойства.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Рациональные выражения и их преобразования. Доказательство тождеств.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Уравнения.</w:t>
      </w:r>
      <w:r w:rsidRPr="00F07C2A">
        <w:rPr>
          <w:rFonts w:ascii="Times New Roman" w:eastAsia="Calibri" w:hAnsi="Times New Roman" w:cs="Times New Roman"/>
          <w:sz w:val="24"/>
          <w:szCs w:val="24"/>
        </w:rPr>
        <w:t xml:space="preserve"> Уравнение с одной переменной. Корень уравнения. Свойства числовых равенств. Равносильность уравнений.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Линейное уравнение. Квадратное уравнение: формула корней квадратного уравнения. </w:t>
      </w:r>
      <w:r w:rsidRPr="00F07C2A">
        <w:rPr>
          <w:rFonts w:ascii="Times New Roman" w:eastAsia="Calibri" w:hAnsi="Times New Roman" w:cs="Times New Roman"/>
          <w:sz w:val="24"/>
          <w:szCs w:val="24"/>
        </w:rPr>
        <w:lastRenderedPageBreak/>
        <w:t>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Уравнение с двумя переменными. Линейное уравнение с двумя переменными,примеры решения уравнений в целых числах.</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сложением.Примеры решения систем нелинейных уравнений с двумя переменными.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Решение текстовых задач алгебраическим способом.</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Неравенства.</w:t>
      </w:r>
      <w:r w:rsidRPr="00F07C2A">
        <w:rPr>
          <w:rFonts w:ascii="Times New Roman" w:eastAsia="Calibri" w:hAnsi="Times New Roman" w:cs="Times New Roman"/>
          <w:sz w:val="24"/>
          <w:szCs w:val="24"/>
        </w:rPr>
        <w:t xml:space="preserve"> Числовые неравенства и их свойства.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Функции.</w:t>
      </w:r>
      <w:r w:rsidRPr="00F07C2A">
        <w:rPr>
          <w:rFonts w:ascii="Times New Roman" w:eastAsia="Calibri" w:hAnsi="Times New Roman" w:cs="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Числовые функции.</w:t>
      </w:r>
      <w:r w:rsidRPr="00F07C2A">
        <w:rPr>
          <w:rFonts w:ascii="Times New Roman" w:eastAsia="Calibri" w:hAnsi="Times New Roman" w:cs="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00D97101" w:rsidRPr="00D97101">
        <w:rPr>
          <w:rFonts w:ascii="Times New Roman" w:eastAsia="Calibri" w:hAnsi="Times New Roman" w:cs="Times New Roman"/>
          <w:noProof/>
          <w:sz w:val="24"/>
          <w:szCs w:val="24"/>
        </w:rPr>
      </w:r>
      <w:r w:rsidR="00D97101">
        <w:rPr>
          <w:rFonts w:ascii="Times New Roman" w:eastAsia="Calibri" w:hAnsi="Times New Roman" w:cs="Times New Roman"/>
          <w:noProof/>
          <w:sz w:val="24"/>
          <w:szCs w:val="24"/>
        </w:rPr>
        <w:pict>
          <v:rect id="AutoShape 2" o:spid="_x0000_s1026" style="width:161.25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KTtA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" filled="f" stroked="f">
            <o:lock v:ext="edit" aspectratio="t"/>
            <w10:wrap type="none"/>
            <w10:anchorlock/>
          </v:rect>
        </w:pic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Числовые последовательности.</w:t>
      </w:r>
      <w:r w:rsidRPr="00F07C2A">
        <w:rPr>
          <w:rFonts w:ascii="Times New Roman" w:eastAsia="Calibri" w:hAnsi="Times New Roman" w:cs="Times New Roman"/>
          <w:sz w:val="24"/>
          <w:szCs w:val="24"/>
        </w:rPr>
        <w:t xml:space="preserve">Понятие числовой последовательности. Задание последовательности рекуррентной формулой и формулой </w:t>
      </w:r>
      <w:r w:rsidRPr="00F07C2A">
        <w:rPr>
          <w:rFonts w:ascii="Times New Roman" w:eastAsia="Calibri" w:hAnsi="Times New Roman" w:cs="Times New Roman"/>
          <w:i/>
          <w:sz w:val="24"/>
          <w:szCs w:val="24"/>
          <w:lang w:val="en-US"/>
        </w:rPr>
        <w:t>n</w:t>
      </w:r>
      <w:r w:rsidRPr="00F07C2A">
        <w:rPr>
          <w:rFonts w:ascii="Times New Roman" w:eastAsia="Calibri" w:hAnsi="Times New Roman" w:cs="Times New Roman"/>
          <w:sz w:val="24"/>
          <w:szCs w:val="24"/>
        </w:rPr>
        <w:t>-го члена.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Арифметическая и геометрическая прогрессии. Формулы </w:t>
      </w:r>
      <w:r w:rsidRPr="00F07C2A">
        <w:rPr>
          <w:rFonts w:ascii="Times New Roman" w:eastAsia="Calibri" w:hAnsi="Times New Roman" w:cs="Times New Roman"/>
          <w:i/>
          <w:sz w:val="24"/>
          <w:szCs w:val="24"/>
          <w:lang w:val="en-US"/>
        </w:rPr>
        <w:t>n</w:t>
      </w:r>
      <w:r w:rsidRPr="00F07C2A">
        <w:rPr>
          <w:rFonts w:ascii="Times New Roman" w:eastAsia="Calibri" w:hAnsi="Times New Roman" w:cs="Times New Roman"/>
          <w:sz w:val="24"/>
          <w:szCs w:val="24"/>
        </w:rPr>
        <w:t xml:space="preserve">-го члена арифметической и геометрической прогрессий, суммы первых </w:t>
      </w:r>
      <w:r w:rsidRPr="00F07C2A">
        <w:rPr>
          <w:rFonts w:ascii="Times New Roman" w:eastAsia="Calibri" w:hAnsi="Times New Roman" w:cs="Times New Roman"/>
          <w:i/>
          <w:iCs/>
          <w:sz w:val="24"/>
          <w:szCs w:val="24"/>
        </w:rPr>
        <w:t>п</w:t>
      </w:r>
      <w:r w:rsidRPr="00F07C2A">
        <w:rPr>
          <w:rFonts w:ascii="Times New Roman" w:eastAsia="Calibri" w:hAnsi="Times New Roman" w:cs="Times New Roman"/>
          <w:iCs/>
          <w:sz w:val="24"/>
          <w:szCs w:val="24"/>
        </w:rPr>
        <w:t>-х</w:t>
      </w:r>
      <w:r w:rsidRPr="00F07C2A">
        <w:rPr>
          <w:rFonts w:ascii="Times New Roman" w:eastAsia="Calibri" w:hAnsi="Times New Roman" w:cs="Times New Roman"/>
          <w:sz w:val="24"/>
          <w:szCs w:val="24"/>
        </w:rPr>
        <w:t>членов. Изображение членов арифметической и геометрической прогрессий точками координатной плоскости.Линейный и экспоненциальный рост. Сложные проценты.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Описательная статистика.</w:t>
      </w:r>
      <w:r w:rsidRPr="00F07C2A">
        <w:rPr>
          <w:rFonts w:ascii="Times New Roman" w:eastAsia="Calibri" w:hAnsi="Times New Roman" w:cs="Times New Roman"/>
          <w:sz w:val="24"/>
          <w:szCs w:val="24"/>
        </w:rPr>
        <w:t xml:space="preserve"> Представление данных в виде таблиц, диаграмм,графиков. Случайная изменчивость. Статистические характеристики набора данных:среднее арифметическое, медиана, наибольшее и наименьшее значения, размах.Представление о выборочном исследовании.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Случайные события и вероятность.</w:t>
      </w:r>
      <w:r w:rsidRPr="00F07C2A">
        <w:rPr>
          <w:rFonts w:ascii="Times New Roman" w:eastAsia="Calibri" w:hAnsi="Times New Roman" w:cs="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Комбинаторика. </w:t>
      </w:r>
      <w:r w:rsidRPr="00F07C2A">
        <w:rPr>
          <w:rFonts w:ascii="Times New Roman" w:eastAsia="Calibri" w:hAnsi="Times New Roman" w:cs="Times New Roman"/>
          <w:sz w:val="24"/>
          <w:szCs w:val="24"/>
        </w:rPr>
        <w:t>Решение комбинаторных задач перебором вариантов. Комбинаторное правило умножения.Перестановки и факториал.</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Наглядная геометрия. </w:t>
      </w:r>
      <w:r w:rsidRPr="00F07C2A">
        <w:rPr>
          <w:rFonts w:ascii="Times New Roman" w:eastAsia="Calibri" w:hAnsi="Times New Roman" w:cs="Times New Roman"/>
          <w:sz w:val="24"/>
          <w:szCs w:val="24"/>
        </w:rPr>
        <w:t>Наглядные представления о фигурах на плоскости: прямая, отрезок, луч,угол, ломаная, многоугольник, окружность, круг. Четырёхугольник, прямоугольник,квадрат.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Виды углов. Градусная мера угла. Измерение и построение углов с помощью транспортира. Биссектриса угла.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Наглядные представления о пространственных фигурах: куб,параллелепипед, призма, пирамида, шар, сфера, конус, цилиндр. Изображение пространственных фигур. Примеры сечений. Многогранники. Правильные многогранники.Примеры развёрток многогранников, цилиндра и конуса. Изготовление моделей пространственных фигур.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объёма; единицы объёма. Объём прямоугольного параллелепипеда,куба.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о равенстве фигур. Центральная, осевая и зеркальная симметрии.Изображение симметричных фигур.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Геометрические фигуры. </w:t>
      </w:r>
      <w:r w:rsidRPr="00F07C2A">
        <w:rPr>
          <w:rFonts w:ascii="Times New Roman" w:eastAsia="Calibri" w:hAnsi="Times New Roman" w:cs="Times New Roman"/>
          <w:sz w:val="24"/>
          <w:szCs w:val="24"/>
        </w:rPr>
        <w:t>Прямые и углы. Точка, прямая, плоскость. Отрезок, луч. Угол. Виды углов. Вертикальные и смежные углы. Биссектриса угла.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Геометрическое место точек. Свойства биссектрисы угла и серединного перпендикуляра к отрезку.</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Треугольник. Высота, медиана, биссектриса, средняя линия треугольника.Равнобедренные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треугольника.Соотношения между сторонами и углами треугольника. Сумма углов треугольника.Внешние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F07C2A">
        <w:rPr>
          <w:rFonts w:ascii="Times New Roman" w:eastAsia="Calibri" w:hAnsi="Times New Roman" w:cs="Times New Roman"/>
          <w:sz w:val="24"/>
          <w:szCs w:val="24"/>
          <w:lang w:val="en-US"/>
        </w:rPr>
        <w:sym w:font="Symbol" w:char="00B0"/>
      </w:r>
      <w:r w:rsidRPr="00F07C2A">
        <w:rPr>
          <w:rFonts w:ascii="Times New Roman" w:eastAsia="Calibri" w:hAnsi="Times New Roman" w:cs="Times New Roman"/>
          <w:sz w:val="24"/>
          <w:szCs w:val="24"/>
        </w:rPr>
        <w:t>, приведение к острому углу. Решение прямоугольных треугольников. Основное тригонометрическое тождество. Формулы,связывающие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Четырёхугольник. Параллелограмм, его свойства и признаки.Прямоугольник, квадрат, ромб, их свойства и признаки. Трапеция, средняя линия трапеции.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Окружность и круг. Дуга, хорда. Сектор, сегмент. Центральный угол,вписанный угол; величина вписанного угла. Взаимное расположение прямой и окружности, двух окружностей. Касательная и секущая к окружности, их свойства.Вписанные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поворот.Понятие о подобии фигур и гомотетии.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Решение задач на вычисление, доказательство и построение с использованием свойств изученных фигур.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Измерение геометрических величин. </w:t>
      </w:r>
      <w:r w:rsidRPr="00F07C2A">
        <w:rPr>
          <w:rFonts w:ascii="Times New Roman" w:eastAsia="Calibri" w:hAnsi="Times New Roman" w:cs="Times New Roman"/>
          <w:sz w:val="24"/>
          <w:szCs w:val="24"/>
        </w:rPr>
        <w:t>Длина отрезка. Расстояние от точки до прямой. Расстояние между параллельными прямыми.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Периметр многоугольника.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Длина окружности, число π, длина дуги окружности.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Градусная мера угла, соответствие между величиной центрального угла и длиной дуги окружности.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Понятие площади плоских фигур. Равносоставленные и равновеликие фигуры.Площадь </w:t>
      </w:r>
      <w:r w:rsidRPr="00F07C2A">
        <w:rPr>
          <w:rFonts w:ascii="Times New Roman" w:eastAsia="Calibri" w:hAnsi="Times New Roman" w:cs="Times New Roman"/>
          <w:sz w:val="24"/>
          <w:szCs w:val="24"/>
        </w:rPr>
        <w:lastRenderedPageBreak/>
        <w:t>прямоугольника. Площади параллелограмма, треугольника и трапеции.Площадь многоугольника. Площадь круга и площадь сектора. Соотношение между площадями подобных фигур.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Решение задач на вычисление и доказательство с использованием изученных формул.</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Координаты. </w:t>
      </w:r>
      <w:r w:rsidRPr="00F07C2A">
        <w:rPr>
          <w:rFonts w:ascii="Times New Roman" w:eastAsia="Calibri"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Векторы. </w:t>
      </w:r>
      <w:r w:rsidRPr="00F07C2A">
        <w:rPr>
          <w:rFonts w:ascii="Times New Roman" w:eastAsia="Calibri" w:hAnsi="Times New Roman" w:cs="Times New Roman"/>
          <w:sz w:val="24"/>
          <w:szCs w:val="24"/>
        </w:rPr>
        <w:t>Длина(модуль) вектора. Равенство векторов. Коллинеарные векторы. Координаты вектора.Умножение вектора на число, сумма векторов, разложение вектора по двум неколлинеарным векторам. Скалярное произведение векторов.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Теоретико-множественные понятия. </w:t>
      </w:r>
      <w:r w:rsidRPr="00F07C2A">
        <w:rPr>
          <w:rFonts w:ascii="Times New Roman" w:eastAsia="Calibri"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Иллюстрация отношений между множествами с помощью диаграмм Эйлера—Венна.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Элементы логики. </w:t>
      </w:r>
      <w:r w:rsidRPr="00F07C2A">
        <w:rPr>
          <w:rFonts w:ascii="Times New Roman" w:eastAsia="Calibri" w:hAnsi="Times New Roman" w:cs="Times New Roman"/>
          <w:sz w:val="24"/>
          <w:szCs w:val="24"/>
        </w:rPr>
        <w:t>Определение.Аксиомы и теоремы. Доказательство. Доказательство от противного. Теорема,обратная данной. Пример и контрпример.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Понятие о равносильности, следовании, употребление логических связок </w:t>
      </w:r>
      <w:r w:rsidRPr="00F07C2A">
        <w:rPr>
          <w:rFonts w:ascii="Times New Roman" w:eastAsia="Calibri" w:hAnsi="Times New Roman" w:cs="Times New Roman"/>
          <w:i/>
          <w:iCs/>
          <w:sz w:val="24"/>
          <w:szCs w:val="24"/>
        </w:rPr>
        <w:t xml:space="preserve">если...,то, в том и только в том случае, </w:t>
      </w:r>
      <w:r w:rsidRPr="00F07C2A">
        <w:rPr>
          <w:rFonts w:ascii="Times New Roman" w:eastAsia="Calibri" w:hAnsi="Times New Roman" w:cs="Times New Roman"/>
          <w:sz w:val="24"/>
          <w:szCs w:val="24"/>
        </w:rPr>
        <w:t xml:space="preserve">логические связки </w:t>
      </w:r>
      <w:r w:rsidRPr="00F07C2A">
        <w:rPr>
          <w:rFonts w:ascii="Times New Roman" w:eastAsia="Calibri" w:hAnsi="Times New Roman" w:cs="Times New Roman"/>
          <w:i/>
          <w:iCs/>
          <w:sz w:val="24"/>
          <w:szCs w:val="24"/>
        </w:rPr>
        <w:t>и, или.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 xml:space="preserve">Математика в историческом развитии. </w:t>
      </w:r>
      <w:r w:rsidRPr="00F07C2A">
        <w:rPr>
          <w:rFonts w:ascii="Times New Roman" w:eastAsia="Calibri"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Магницкий.Л. Эйлер.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Кардано,Н. </w:t>
      </w:r>
      <w:r w:rsidRPr="00F07C2A">
        <w:rPr>
          <w:rFonts w:ascii="Times New Roman" w:eastAsia="Calibri" w:hAnsi="Times New Roman" w:cs="Times New Roman"/>
          <w:sz w:val="24"/>
          <w:szCs w:val="24"/>
          <w:lang w:val="en-US"/>
        </w:rPr>
        <w:t>X</w:t>
      </w:r>
      <w:r w:rsidRPr="00F07C2A">
        <w:rPr>
          <w:rFonts w:ascii="Times New Roman" w:eastAsia="Calibri" w:hAnsi="Times New Roman" w:cs="Times New Roman"/>
          <w:sz w:val="24"/>
          <w:szCs w:val="24"/>
        </w:rPr>
        <w:t>. Абель.Э. Галуа.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Задача Леонардо Пизанского (Фибоначчи) о кроликах, числа Фибоначчи.Задача о шахматной доске.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Истоки теории вероятностей: страховое дело, азартные игры.П. Ферма и Б. Паскаль. Я. Бернулли. А. Н. Колмогоров.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От землемерия к геометрии. Пифагор и его школа. Фалес. Архимед.Построения с помощью циркуля и линейки. Построение правильных многоугольников.Трисекция угла. Квадратура круга. Удвоение куба. История числа </w:t>
      </w:r>
      <w:r w:rsidRPr="00F07C2A">
        <w:rPr>
          <w:rFonts w:ascii="Times New Roman" w:eastAsia="Calibri" w:hAnsi="Times New Roman" w:cs="Times New Roman"/>
          <w:iCs/>
          <w:sz w:val="24"/>
          <w:szCs w:val="24"/>
        </w:rPr>
        <w:t xml:space="preserve">π. </w:t>
      </w:r>
      <w:r w:rsidRPr="00F07C2A">
        <w:rPr>
          <w:rFonts w:ascii="Times New Roman" w:eastAsia="Calibri" w:hAnsi="Times New Roman" w:cs="Times New Roman"/>
          <w:sz w:val="24"/>
          <w:szCs w:val="24"/>
        </w:rPr>
        <w:t>Золотое сечение. «Начала» Евклида.Л. Эйлер. Н. И. Лобачевский. История пятого постулата. Софизм,парадоксы.</w:t>
      </w:r>
    </w:p>
    <w:p w:rsidR="00F07C2A" w:rsidRPr="00F07C2A" w:rsidRDefault="00F07C2A" w:rsidP="002462E2">
      <w:pPr>
        <w:widowControl w:val="0"/>
        <w:adjustRightInd w:val="0"/>
        <w:spacing w:after="0" w:line="240" w:lineRule="auto"/>
        <w:ind w:firstLine="454"/>
        <w:jc w:val="center"/>
        <w:rPr>
          <w:rFonts w:ascii="Times New Roman" w:eastAsia="Times New Roman" w:hAnsi="Times New Roman" w:cs="Times New Roman"/>
          <w:sz w:val="24"/>
          <w:szCs w:val="24"/>
        </w:rPr>
      </w:pPr>
      <w:r w:rsidRPr="00F07C2A">
        <w:rPr>
          <w:rFonts w:ascii="Times New Roman" w:eastAsia="Times New Roman" w:hAnsi="Times New Roman" w:cs="Times New Roman"/>
          <w:b/>
          <w:bCs/>
          <w:sz w:val="28"/>
          <w:szCs w:val="28"/>
        </w:rPr>
        <w:t>Информатика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 xml:space="preserve">Информация и способы её представления. </w:t>
      </w:r>
      <w:r w:rsidRPr="00F07C2A">
        <w:rPr>
          <w:rFonts w:ascii="Times New Roman" w:eastAsia="Calibri" w:hAnsi="Times New Roman" w:cs="Times New Roman"/>
          <w:sz w:val="24"/>
          <w:szCs w:val="24"/>
        </w:rPr>
        <w:t>Слово«информация» в обыденной речи. Информация как объект (данные) и как процесс(информирование). Термин «информация» (данные) в курсе информатики.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Описание информации при помощи текстов. </w:t>
      </w:r>
      <w:r w:rsidRPr="00F07C2A">
        <w:rPr>
          <w:rFonts w:ascii="Times New Roman" w:eastAsia="Calibri" w:hAnsi="Times New Roman" w:cs="Times New Roman"/>
          <w:i/>
          <w:sz w:val="24"/>
          <w:szCs w:val="24"/>
        </w:rPr>
        <w:t>Язык. Письмо. Знак</w:t>
      </w:r>
      <w:r w:rsidRPr="00F07C2A">
        <w:rPr>
          <w:rFonts w:ascii="Times New Roman" w:eastAsia="Calibri" w:hAnsi="Times New Roman" w:cs="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 xml:space="preserve">Разнообразие языков и алфавитов. Неполнота текстового описания мира. Литературные и научные тексты.Понятие о моделировании (в широком смысле) при восприятии мира человеком.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w:t>
      </w:r>
      <w:r w:rsidRPr="00F07C2A">
        <w:rPr>
          <w:rFonts w:ascii="Times New Roman" w:eastAsia="Calibri" w:hAnsi="Times New Roman" w:cs="Times New Roman"/>
          <w:sz w:val="24"/>
          <w:szCs w:val="24"/>
        </w:rPr>
        <w:lastRenderedPageBreak/>
        <w:t xml:space="preserve">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 xml:space="preserve">Примеры кодов. Код КОИ-8.Представление о стандарте Юникод. Значение стандартов для ИКТ.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Знакомство с двоичной записью целых чисел. Запись натуральных чисел в пределах 256.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 xml:space="preserve">Нетекстовые(аудиовизуальные) данные (картины, устная речь, музыка, кино). Возможность дискретного (символьного) представления аудиовизуальных данных.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о необходимости количественного описания информации.</w:t>
      </w:r>
      <w:r w:rsidRPr="00F07C2A">
        <w:rPr>
          <w:rFonts w:ascii="Times New Roman" w:eastAsia="Calibri" w:hAnsi="Times New Roman" w:cs="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«новизны»информации; не учитывается возможность описания одного явления различными текстами и зависимость от выбора алфавита и способа кодирования.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Бит и байт — единицы размера двоичных текстов, производные единицы.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Понятие о носителях информации, используемых в ИКТ, их истории и перспективах развития.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Виды памяти современных компьютеров. Оперативная и внешняя память.Представление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файла. Типы файлов. Характерные размеры файлов различных типов—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 xml:space="preserve">Основы алгоритмической культуры. </w:t>
      </w:r>
      <w:r w:rsidRPr="00F07C2A">
        <w:rPr>
          <w:rFonts w:ascii="Times New Roman" w:eastAsia="Calibri" w:hAnsi="Times New Roman" w:cs="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исполнителей.Построение моделей реальных объектов и процессов в виде исполнителей.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языке.Непосредственное и программное управление исполнителем. Неветвящиеся (линейные)программы.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Утверждения (условия). Истинность утверждений. Логические значения,логические операции и логические выражения. Проверка истинности утверждений исполнителем.</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Алгоритмические конструкции, связанные с проверкой условий: ветвление(условный оператор) и повторение (операторы цикла в форме «пока» и «для каждого»). Понятие вспомогательного алгоритма.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величины (переменной). Типы величин: целые, вещественные,символьные, строковые (литеральные), логические. Знакомство с табличными величинами (массивами).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Знакомство с графами, деревьями, списками, символьными строками.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о методах разработки программ (пошаговое выполнение, отладка,тестирование).</w:t>
      </w:r>
    </w:p>
    <w:p w:rsidR="00F07C2A" w:rsidRPr="00F07C2A" w:rsidRDefault="00F07C2A" w:rsidP="002462E2">
      <w:pPr>
        <w:widowControl w:val="0"/>
        <w:adjustRightInd w:val="0"/>
        <w:spacing w:after="0" w:line="240" w:lineRule="auto"/>
        <w:ind w:firstLine="454"/>
        <w:jc w:val="both"/>
        <w:outlineLvl w:val="0"/>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 xml:space="preserve">Использование программных систем и сервисов. </w:t>
      </w:r>
      <w:r w:rsidRPr="00F07C2A">
        <w:rPr>
          <w:rFonts w:ascii="Times New Roman" w:eastAsia="Calibri" w:hAnsi="Times New Roman" w:cs="Times New Roman"/>
          <w:sz w:val="24"/>
          <w:szCs w:val="24"/>
        </w:rPr>
        <w:t>Устройство компьютера. Основные компоненты современного компьютера.</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Компьютерные вирусы. Антивирусная профилактика.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w:t>
      </w:r>
      <w:r w:rsidRPr="00F07C2A">
        <w:rPr>
          <w:rFonts w:ascii="Times New Roman" w:eastAsia="Calibri" w:hAnsi="Times New Roman" w:cs="Times New Roman"/>
          <w:sz w:val="24"/>
          <w:szCs w:val="24"/>
        </w:rPr>
        <w:lastRenderedPageBreak/>
        <w:t>сохранение,</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удаление объектов, организация их семейств.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Архивирование и разархивирование.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Обработка текстов. Текстовый редактор.</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Создание структурированного текста. Проверка правописания, словари. Ссылки.</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Выделение изменений. Включение в текст графических и иных информационных объектов. Деловая переписка, учебная публикация, коллективная работа.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Динамические (электронные) таблицы.</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Использование формул. Составление таблиц. Построение графиков и диаграмм.</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Понятие о сортировке (упорядочивании) данных.</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Гипертекст. Браузеры. Компьютерные энциклопедии и компьютерные словари.</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Средства поиска информации.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 xml:space="preserve">Работа в информационном пространстве. </w:t>
      </w:r>
      <w:r w:rsidRPr="00F07C2A">
        <w:rPr>
          <w:rFonts w:ascii="Times New Roman" w:eastAsia="Calibri" w:hAnsi="Times New Roman" w:cs="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i/>
          <w:sz w:val="24"/>
          <w:szCs w:val="24"/>
        </w:rPr>
        <w:t>Постановка вопроса о достоверности полученной информации, оеёподкреплённости доказательствами.Знакомство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Передача информации. Источник и приёмник информации. Основные понятия,связанные с передачей информации (канал связи, скорость передачи информации по каналу связи, пропускная способность канала связи). </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Понятие модели объекта, процесса или явления. Математическая(компьютерная) модель. Её отличия от словесного (литературного) описания объекта или процесса.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Личная информация. Основные средства защиты личной информации, предусмотренные компьютерными технологиями.</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Организация личного информационного пространства.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Примеры применения ИКТ: связь,</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информационные услуги, научно-технические исследования, управление и проектирование, анализ данных, образование (дистанционное обучение,</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 xml:space="preserve">образовательные источники). </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Тенденции развития ИКТ(суперкомпьютеры, мобильные вычислительные устройства).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Стандарты в сфере информатики и ИКТ. Право в информационной сфере.</w:t>
      </w:r>
      <w:r w:rsidR="00811485">
        <w:rPr>
          <w:rFonts w:ascii="Times New Roman" w:eastAsia="Calibri" w:hAnsi="Times New Roman" w:cs="Times New Roman"/>
          <w:sz w:val="24"/>
          <w:szCs w:val="24"/>
        </w:rPr>
        <w:t xml:space="preserve"> </w:t>
      </w:r>
      <w:r w:rsidRPr="00F07C2A">
        <w:rPr>
          <w:rFonts w:ascii="Times New Roman" w:eastAsia="Calibri" w:hAnsi="Times New Roman" w:cs="Times New Roman"/>
          <w:sz w:val="24"/>
          <w:szCs w:val="24"/>
        </w:rPr>
        <w:t>Базовые представления о правовых аспектах использования компьютерных программ и работы в сети Интернет.</w:t>
      </w:r>
    </w:p>
    <w:p w:rsidR="00F07C2A" w:rsidRPr="00F07C2A" w:rsidRDefault="00F07C2A" w:rsidP="002462E2">
      <w:pPr>
        <w:widowControl w:val="0"/>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Физика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Физика и физические методы изучения природы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Физика — наука о природе. Наблюдение и описание физических явлений.Измерение физических величин. Международная система единиц. Научный метод познания. Наука и техника.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Механические явления. Кинематика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Механическое движение. Траектория. Путь — скалярная величина. Скорость—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Ускорение — векторная величина. Равноускоренное прямолинейное движение.Графики зависимости пути и модуля скорости равноускоренного прямолинейного движения от времени движения. Равномерное движение по окружности.Центростремительное ускорение.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Динамика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Инерция. Инертность тел. Первый закон Ньютона. Взаимодействие тел.Масса — скалярная величина. Плотность вещества. Сила — векторная величина.Второй закон Ньютона. Третий закон Ньютона. Движение и силы.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Сила упругости. Сила трения. Сила тяжести. Закон всемирного тяготения.Центр тяжести.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Давление. Атмосферное давление. Закон Паскаля. Закон Архимеда. Условие плавания тел.</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Условия равновесия твёрдого тела.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Законы сохранения импульса и механической энергии. Механические колебания и волны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Импульс. Закон сохранения импульса. Реактивное движение.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Механические колебания. Резонанс. Механические волны. Звук.Использование колебаний в технике.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Строение и свойства вещества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Строение вещества. Опыты, доказывающие атомное строение вещества.Тепловое движение и взаимодействие частиц вещества. Агрегатные состояния вещества. Свойства газов, жидкостей и твёрдых тел.</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Тепловые явления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Тепловое равновесие. Температура. Внутренняя энергия. Работа и теплопередача.Виды теплопередачи. Количество теплоты. Испарение и конденсация. Кипение.Влажность воздуха. Плавление и кристаллизация. Закон сохранения энергии в тепловых процессах.</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Преобразования энергии в тепловых машинах. КПД тепловой машины.Экологические проблемы теплоэнергетики.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Электрические явления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Электризация тел. Электрический заряд. Два вида электрических зарядов.Закон сохранения электрического заряда. Электрическое поле. Напряжение.Конденсатор. Энергия электрического поля.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Постоянный электрический ток. Сила тока. Электрическое сопротивление.Электрическое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Магнитные явления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Электродвигатель постоянного тока.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Электромагнитная индукция. Электрогенератор. Трансформатор.</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Электромагнитные колебания и волны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Принципы радиосвязи и телевидения.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Свет — электромагнитная волна. Прямолинейное распространение света.Отражение и преломление света. Плоское </w:t>
      </w:r>
      <w:r w:rsidRPr="00F07C2A">
        <w:rPr>
          <w:rFonts w:ascii="Times New Roman" w:eastAsia="Calibri" w:hAnsi="Times New Roman" w:cs="Times New Roman"/>
          <w:bCs/>
          <w:sz w:val="24"/>
          <w:szCs w:val="24"/>
        </w:rPr>
        <w:t>зеркало.</w:t>
      </w:r>
      <w:r w:rsidRPr="00F07C2A">
        <w:rPr>
          <w:rFonts w:ascii="Times New Roman" w:eastAsia="Calibri" w:hAnsi="Times New Roman" w:cs="Times New Roman"/>
          <w:sz w:val="24"/>
          <w:szCs w:val="24"/>
        </w:rPr>
        <w:t>Линзы. Фокусное расстояние и оптическая сила линзы. Оптические приборы.Дисперсия света.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Квантовые явления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Строение атома. Планетарная модель атома. Квантовые постулаты Бора.Линейчатые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Строение и эволюция Вселенной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F07C2A" w:rsidRPr="00F07C2A" w:rsidRDefault="00F07C2A" w:rsidP="002462E2">
      <w:pPr>
        <w:widowControl w:val="0"/>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Биология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Живые организмы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Биология как наука. Роль биологии в практической деятельности людей.Разнообразие организмов. Отличительные признаки представителей разных царств живой природы. Методы изучения живых организмов: наблюдение, измерение,эксперимент. Клеточное строение организмов.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Правила работы в кабинете биологии, с биологическими приборами и инструментами.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Бактерии. Многообразие бактерий. Роль бактерий в природе и жизни человека.Бактерии — возбудители заболеваний. Меры профилактики заболеваний, вызываемых бактериями.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Грибы. Многообразие грибов, их роль в природе и жизни человека.Съедобные и ядовитые грибы. Оказание приёмов первой помощи при отравлении грибами.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Лишайники. Роль лишайников в природе и жизни человека.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Вирусы — неклеточные формы. Заболевания, вызываемые вирусами. Меры профилактики заболеваний.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Растения. Клетки, ткани и органы растений. Процессы жизнедеятельности:обмен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Движения.Рост, развитие и размножение. Многообразие растений, принципы их классификации.Водоросли,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культуры.Ядовитые растения. Охрана редких и исчезающих видов растений. Основные растительные сообщества. Усложнение растений в процессе эволюции.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эволюции.Приспособления к различным средам обитания. Охрана редких и исчезающих видов животных.</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Человек и его здоровье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Человек и окружающая среда. Природная и социальная среда обитания человека.Защита среды обитания человека.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Опора и движение. Опорно-двигательная система. Профилактика травматизма.Значение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Транспорт веществ. Внутренняя среда организма, значение её постоянства. Кровеносная и лимфатическая системы. Кровь. Группы крови. Лимфа.Переливание крови. Иммунитет. Антитела. Аллергические реакции.Предупредительные прививки. Лечебные сыворотки. </w:t>
      </w:r>
      <w:r w:rsidRPr="00F07C2A">
        <w:rPr>
          <w:rFonts w:ascii="Times New Roman" w:eastAsia="Calibri" w:hAnsi="Times New Roman" w:cs="Times New Roman"/>
          <w:sz w:val="24"/>
          <w:szCs w:val="24"/>
        </w:rPr>
        <w:lastRenderedPageBreak/>
        <w:t>Строение и работа сердца.Кровяное давление и пульс. Приёмы оказания первой помощи при кровотечениях.</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жиров.Витамины. Рациональное питание. Нормы и режим питания.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Покровы тела. Строение и функции кожи. Роль кожи в терморегуляции.Уход за кожей, волосами, ногтями. Приёмы оказания первой помощи при травмах,ожогах, обморожениях и их профилактика. Закаливание организма.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Беременность.Вредное влияние на развитие организма курения, употребления алкоголя,наркотиков. Роды. Развитие после рождения.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Нейрогуморальная регуляция процессов жизнедеятельности организма.Нервная система. Рефлекс и рефлекторная дуга. Эндокринная система. Гормоны,механизмы их действия на клетки. Нарушения деятельности нервной и эндокринной систем и их предупреждение.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Поведение и психика человека. Безусловные рефлексы и инстинкты.Условные рефлексы. Особенности поведения человека. Речь. Мышление. Внимание.Память.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закаливание,двигательная активность. Влияние физических упражнений на органы и системы органов. Факторы риска: стрессы, гиподинамия, переутомление, переохлаждение.Вредные и полезные привычки, их влияние на состояние здоровья.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Общие биологические закономерности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вакуоли.Хромосомы. Многообразие клеток.</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Система и эволюция органического мира. Вид — основная систематическая единица. Признаки вида. Ч. Дарвин — основоположник учения об эволюции.Движущие виды </w:t>
      </w:r>
      <w:r w:rsidRPr="00F07C2A">
        <w:rPr>
          <w:rFonts w:ascii="Times New Roman" w:eastAsia="Calibri" w:hAnsi="Times New Roman" w:cs="Times New Roman"/>
          <w:sz w:val="24"/>
          <w:szCs w:val="24"/>
        </w:rPr>
        <w:lastRenderedPageBreak/>
        <w:t>эволюции: наследственная изменчивость, борьба за существование,естественный отбор. Результаты эволюции: многообразие видов, приспособленность организмов к среде обитания.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Взаимосвязи организмов и окружающей среды. Среда — источник веществ,энергии и информации. Влияние экологических факторов на организмы. Экосистемная</w:t>
      </w:r>
      <w:r w:rsidR="00162D03">
        <w:rPr>
          <w:rFonts w:ascii="Times New Roman" w:eastAsia="Calibri" w:hAnsi="Times New Roman" w:cs="Times New Roman"/>
          <w:sz w:val="24"/>
          <w:szCs w:val="24"/>
        </w:rPr>
        <w:t>м</w:t>
      </w:r>
      <w:r w:rsidRPr="00F07C2A">
        <w:rPr>
          <w:rFonts w:ascii="Times New Roman" w:eastAsia="Calibri" w:hAnsi="Times New Roman" w:cs="Times New Roman"/>
          <w:sz w:val="24"/>
          <w:szCs w:val="24"/>
        </w:rPr>
        <w:t>организация живой природы. Экосистема. Взаимодействия разных видов в экосистеме(конкуренция, хищничество, симбиоз, паразитизм). Пищевые связи в экосистеме.Круговорот веществ и превращения энергии. Биосфера — глобальная экосистема.В.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F07C2A" w:rsidRPr="00F07C2A" w:rsidRDefault="00F07C2A" w:rsidP="002462E2">
      <w:pPr>
        <w:widowControl w:val="0"/>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Химия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Основные понятия химии(уровень атомно-молекулярных представлений)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Предмет химии. Методы познания в химии:наблюдение, эксперимент, измерение. Источники химической информации: химическая литература, Интернет.</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Чистые вещества и смеси. Очистка веществ.Простые и сложные вещества. Металлы и неметаллы. Химический элемент, атом,молекула.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масса.Относительная молекулярная масса.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индикаторы.Соли. Средние соли. Взаимодействие солей с металлами, кислотами, щелочами.Связь между основными классами неорганических соединений.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Первоначальные представления о естественных семействах (группах)химических элементов: щелочные металлы, галогены.</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Периодический закон и периодическая система химических элементов Д.И.Менделеева. Строение вещества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таблицы«Периодическая система химических элементов Д. И. Менделеева».Физический смысл порядкового (атомного) номера, номера периода и номера группы(для элементов А-групп).</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атома.Электронные слои атомов элементов малых периодов.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Многообразие химических реакций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Классификация химических реакций:реакции соединения, разложения, замещения, обмена, экзотермические,эндотермические, окислительно-восстановительные, необратимые, обратимые.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Скорость химических реакций. Факторы,влияющие на скорость химических реакций.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Растворы. Электролитическая диссоциация. Электролиты и неэлектролиты.Катионы и анионы. Диссоциация солей, кислот и оснований в водных растворах.Реакции ионного обмена в растворах электролитов.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Многообразие веществ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—простых веществ, их оксидов и гидроксидов на примере элементов второго и третьего периодов.</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Экспериментальная химия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F07C2A" w:rsidRPr="00F07C2A" w:rsidRDefault="00F07C2A" w:rsidP="002462E2">
      <w:pPr>
        <w:widowControl w:val="0"/>
        <w:shd w:val="clear" w:color="auto" w:fill="FFFFFF"/>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Изобразительное искусство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Роль искусства и художественной деятельности человека в развитии культуры. </w:t>
      </w:r>
      <w:r w:rsidRPr="00F07C2A">
        <w:rPr>
          <w:rFonts w:ascii="Times New Roman" w:eastAsia="Calibri"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Роль художественной деятельности человека в освоении мира. </w:t>
      </w:r>
      <w:r w:rsidRPr="00F07C2A">
        <w:rPr>
          <w:rFonts w:ascii="Times New Roman" w:eastAsia="Calibri" w:hAnsi="Times New Roman" w:cs="Times New Roman"/>
          <w:sz w:val="24"/>
          <w:szCs w:val="24"/>
        </w:rPr>
        <w:t>Выражение в произведениях искусства представлений о мире, явлениях жизни и природы.Отражение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Художественный диалог культур. </w:t>
      </w:r>
      <w:r w:rsidRPr="00F07C2A">
        <w:rPr>
          <w:rFonts w:ascii="Times New Roman" w:eastAsia="Calibri" w:hAnsi="Times New Roman" w:cs="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Роль искусства в создании материальной среды жизни человека. </w:t>
      </w:r>
      <w:r w:rsidRPr="00F07C2A">
        <w:rPr>
          <w:rFonts w:ascii="Times New Roman" w:eastAsia="Calibri" w:hAnsi="Times New Roman" w:cs="Times New Roman"/>
          <w:sz w:val="24"/>
          <w:szCs w:val="24"/>
        </w:rPr>
        <w:t>Роль искусства в организации предметно-пространственной среды жизни человека.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Искусство в современном мире. </w:t>
      </w:r>
      <w:r w:rsidRPr="00F07C2A">
        <w:rPr>
          <w:rFonts w:ascii="Times New Roman" w:eastAsia="Calibri" w:hAnsi="Times New Roman" w:cs="Times New Roman"/>
          <w:sz w:val="24"/>
          <w:szCs w:val="24"/>
        </w:rPr>
        <w:t>Изобразительное искусство, архитектура,дизайн в современном мире. Изобразительная природа визуальных искусств, их роль в современном мире. Роль музея в современной культуре.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Духовно-нравственные проблемы жизни и искусства. </w:t>
      </w:r>
      <w:r w:rsidRPr="00F07C2A">
        <w:rPr>
          <w:rFonts w:ascii="Times New Roman" w:eastAsia="Calibri"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Народные праздники, обряды в искусстве и в современной жизни.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Взаимоотношения между народами, между людьми разных поколений в жизни и в искусстве.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Специфика художественного изображения. </w:t>
      </w:r>
      <w:r w:rsidRPr="00F07C2A">
        <w:rPr>
          <w:rFonts w:ascii="Times New Roman" w:eastAsia="Calibri"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Средства художественной выразительности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Художественные материалы и художественные техники. </w:t>
      </w:r>
      <w:r w:rsidRPr="00F07C2A">
        <w:rPr>
          <w:rFonts w:ascii="Times New Roman" w:eastAsia="Calibri" w:hAnsi="Times New Roman" w:cs="Times New Roman"/>
          <w:sz w:val="24"/>
          <w:szCs w:val="24"/>
        </w:rPr>
        <w:t xml:space="preserve">Материалы живописи, </w:t>
      </w:r>
      <w:r w:rsidRPr="00F07C2A">
        <w:rPr>
          <w:rFonts w:ascii="Times New Roman" w:eastAsia="Calibri" w:hAnsi="Times New Roman" w:cs="Times New Roman"/>
          <w:sz w:val="24"/>
          <w:szCs w:val="24"/>
        </w:rPr>
        <w:lastRenderedPageBreak/>
        <w:t>графики, скульптуры. Художественные техники.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Композиция. </w:t>
      </w:r>
      <w:r w:rsidRPr="00F07C2A">
        <w:rPr>
          <w:rFonts w:ascii="Times New Roman" w:eastAsia="Calibri"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Пропорции. </w:t>
      </w:r>
      <w:r w:rsidRPr="00F07C2A">
        <w:rPr>
          <w:rFonts w:ascii="Times New Roman" w:eastAsia="Calibri" w:hAnsi="Times New Roman" w:cs="Times New Roman"/>
          <w:sz w:val="24"/>
          <w:szCs w:val="24"/>
        </w:rPr>
        <w:t>Линейная и воздушная перспектива.Контраст в композиции.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Цвет. </w:t>
      </w:r>
      <w:r w:rsidRPr="00F07C2A">
        <w:rPr>
          <w:rFonts w:ascii="Times New Roman" w:eastAsia="Calibri" w:hAnsi="Times New Roman" w:cs="Times New Roman"/>
          <w:sz w:val="24"/>
          <w:szCs w:val="24"/>
        </w:rPr>
        <w:t>Цветовые отношения. Колорит картины.Напряжённость и насыщенность цвета. Свет и цвет. Характер мазка.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Линия, штрих, пятно. </w:t>
      </w:r>
      <w:r w:rsidRPr="00F07C2A">
        <w:rPr>
          <w:rFonts w:ascii="Times New Roman" w:eastAsia="Calibri"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человека,животного.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Объём и форма. </w:t>
      </w:r>
      <w:r w:rsidRPr="00F07C2A">
        <w:rPr>
          <w:rFonts w:ascii="Times New Roman" w:eastAsia="Calibri" w:hAnsi="Times New Roman" w:cs="Times New Roman"/>
          <w:sz w:val="24"/>
          <w:szCs w:val="24"/>
        </w:rPr>
        <w:t>Передача на плоскости и в пространстве многообразных форм предметного мира. Трансформация и стилизация форм.Взаимоотношение формы и характера.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Ритм. </w:t>
      </w:r>
      <w:r w:rsidRPr="00F07C2A">
        <w:rPr>
          <w:rFonts w:ascii="Times New Roman" w:eastAsia="Calibri"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Изобразительные виды искусства. </w:t>
      </w:r>
      <w:r w:rsidRPr="00F07C2A">
        <w:rPr>
          <w:rFonts w:ascii="Times New Roman" w:eastAsia="Calibri" w:hAnsi="Times New Roman" w:cs="Times New Roman"/>
          <w:sz w:val="24"/>
          <w:szCs w:val="24"/>
        </w:rPr>
        <w:t>Живопись, графика, скульптура.Особенности художественного образа в разных видах искусства. Портрет, пейзаж,натюрморт;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Конструктивные виды искусства. </w:t>
      </w:r>
      <w:r w:rsidRPr="00F07C2A">
        <w:rPr>
          <w:rFonts w:ascii="Times New Roman" w:eastAsia="Calibri" w:hAnsi="Times New Roman" w:cs="Times New Roman"/>
          <w:sz w:val="24"/>
          <w:szCs w:val="24"/>
        </w:rPr>
        <w:t xml:space="preserve">Архитектура </w:t>
      </w:r>
      <w:r w:rsidRPr="00F07C2A">
        <w:rPr>
          <w:rFonts w:ascii="Times New Roman" w:eastAsia="Calibri" w:hAnsi="Times New Roman" w:cs="Times New Roman"/>
          <w:bCs/>
          <w:sz w:val="24"/>
          <w:szCs w:val="24"/>
        </w:rPr>
        <w:t>и</w:t>
      </w:r>
      <w:r w:rsidRPr="00F07C2A">
        <w:rPr>
          <w:rFonts w:ascii="Times New Roman" w:eastAsia="Calibri" w:hAnsi="Times New Roman" w:cs="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Архитектурный образ. Архитектура —летопись времён.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Виды дизайна. Промышленный дизайн.Индустрия моды. Архитектурный и ландшафтный дизайн. Проектная культура.Проектирование пространственной и предметной среды. Графический дизайн,арт-дизайн. Компьютерная графика и анимация.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Декоративно-прикладные виды искусства. </w:t>
      </w:r>
      <w:r w:rsidRPr="00F07C2A">
        <w:rPr>
          <w:rFonts w:ascii="Times New Roman" w:eastAsia="Calibri" w:hAnsi="Times New Roman" w:cs="Times New Roman"/>
          <w:sz w:val="24"/>
          <w:szCs w:val="24"/>
        </w:rPr>
        <w:t xml:space="preserve">Народное искусство. Истоки декоративно-прикладного искусства. Семантика образа в народном искусстве.Орнамент </w:t>
      </w:r>
      <w:r w:rsidRPr="00F07C2A">
        <w:rPr>
          <w:rFonts w:ascii="Times New Roman" w:eastAsia="Calibri" w:hAnsi="Times New Roman" w:cs="Times New Roman"/>
          <w:bCs/>
          <w:sz w:val="24"/>
          <w:szCs w:val="24"/>
        </w:rPr>
        <w:t>и его</w:t>
      </w:r>
      <w:r w:rsidRPr="00F07C2A">
        <w:rPr>
          <w:rFonts w:ascii="Times New Roman" w:eastAsia="Calibri" w:hAnsi="Times New Roman" w:cs="Times New Roman"/>
          <w:sz w:val="24"/>
          <w:szCs w:val="24"/>
        </w:rPr>
        <w:t>происхождение.Виды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Изображение в синтетических и экранных видах искусства и художественная фотография. </w:t>
      </w:r>
      <w:r w:rsidRPr="00F07C2A">
        <w:rPr>
          <w:rFonts w:ascii="Times New Roman" w:eastAsia="Calibri" w:hAnsi="Times New Roman" w:cs="Times New Roman"/>
          <w:sz w:val="24"/>
          <w:szCs w:val="24"/>
        </w:rPr>
        <w:t xml:space="preserve">Визуально-пространственные виды искусства и их значение в жизни людей.Роль и значение изобразительного искусства в синтетических видах творчества.Художник в театре. Изобразительная природа экранных искусств. Телевизионное изображение, его особенности </w:t>
      </w:r>
      <w:r w:rsidRPr="00F07C2A">
        <w:rPr>
          <w:rFonts w:ascii="Times New Roman" w:eastAsia="Calibri" w:hAnsi="Times New Roman" w:cs="Times New Roman"/>
          <w:bCs/>
          <w:sz w:val="24"/>
          <w:szCs w:val="24"/>
        </w:rPr>
        <w:t xml:space="preserve">и </w:t>
      </w:r>
      <w:r w:rsidRPr="00F07C2A">
        <w:rPr>
          <w:rFonts w:ascii="Times New Roman" w:eastAsia="Calibri" w:hAnsi="Times New Roman" w:cs="Times New Roman"/>
          <w:sz w:val="24"/>
          <w:szCs w:val="24"/>
        </w:rPr>
        <w:t>возможности.Создание художественного образа в искусстве фотографии.</w:t>
      </w:r>
    </w:p>
    <w:p w:rsidR="00162D03" w:rsidRDefault="00162D03" w:rsidP="002462E2">
      <w:pPr>
        <w:widowControl w:val="0"/>
        <w:shd w:val="clear" w:color="auto" w:fill="FFFFFF"/>
        <w:adjustRightInd w:val="0"/>
        <w:spacing w:after="0" w:line="360" w:lineRule="auto"/>
        <w:ind w:firstLine="454"/>
        <w:jc w:val="center"/>
        <w:rPr>
          <w:rFonts w:ascii="Times New Roman" w:eastAsia="Calibri" w:hAnsi="Times New Roman" w:cs="Times New Roman"/>
          <w:b/>
          <w:sz w:val="28"/>
          <w:szCs w:val="28"/>
        </w:rPr>
      </w:pPr>
    </w:p>
    <w:p w:rsidR="00F07C2A" w:rsidRPr="00F07C2A" w:rsidRDefault="00F07C2A" w:rsidP="002462E2">
      <w:pPr>
        <w:widowControl w:val="0"/>
        <w:shd w:val="clear" w:color="auto" w:fill="FFFFFF"/>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Музыка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Музыка как вид искусства. </w:t>
      </w:r>
      <w:r w:rsidRPr="00F07C2A">
        <w:rPr>
          <w:rFonts w:ascii="Times New Roman" w:eastAsia="Calibri" w:hAnsi="Times New Roman" w:cs="Times New Roman"/>
          <w:sz w:val="24"/>
          <w:szCs w:val="24"/>
        </w:rPr>
        <w:t>Основы музыки: интонационно-образная,жанровая, стилевая. Интонация в музыке как звуковое воплощение художественных идей и средоточие смысла. Музыка вокальная, симфоническая и театральная;вокально-инструментальная и камерно-инструментальная. Музыкальное искусство:исторические эпохи, стилевые направления, национальные школы и их традиции,творчество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—поэт — художник; родство зрительных, музыкальных и литературных образов;общность и различия выразительных средств разных видов искусства.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Музыкальный образ и музыкальная драматургия. </w:t>
      </w:r>
      <w:r w:rsidRPr="00F07C2A">
        <w:rPr>
          <w:rFonts w:ascii="Times New Roman" w:eastAsia="Calibri" w:hAnsi="Times New Roman" w:cs="Times New Roman"/>
          <w:sz w:val="24"/>
          <w:szCs w:val="24"/>
        </w:rPr>
        <w:t>Всеобщность музыкального языка.Жизненное содержание музыкальных образов, их характеристика и построение,взаимосвязь и развитие. Лирические и драматические, романтические и героические образы и др.</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Общие закономерности развития музыки:сходство и контраст. Противоречие как источник непрерывного развития музыки и жизни. Разнообразие музыкальных форм: двухчастные и трёхчастные, вариации,рондо, сюиты, сонатно-симфонический цикл. Воплощение единства содержания и художественной формы.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Взаимодействие музыкальных образов,драматургическое и интонационное развитие на примере произведений русской и зарубежной музыки от эпохи Средневековья до рубежа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вв.: духовная музыка (знаменный распев и григорианский хорал), западноевропейская и русская музыка </w:t>
      </w:r>
      <w:r w:rsidRPr="00F07C2A">
        <w:rPr>
          <w:rFonts w:ascii="Times New Roman" w:eastAsia="Calibri" w:hAnsi="Times New Roman" w:cs="Times New Roman"/>
          <w:sz w:val="24"/>
          <w:szCs w:val="24"/>
          <w:lang w:val="en-US"/>
        </w:rPr>
        <w:t>XVII</w:t>
      </w:r>
      <w:r w:rsidRPr="00F07C2A">
        <w:rPr>
          <w:rFonts w:ascii="Times New Roman" w:eastAsia="Calibri" w:hAnsi="Times New Roman" w:cs="Times New Roman"/>
          <w:sz w:val="24"/>
          <w:szCs w:val="24"/>
        </w:rPr>
        <w:t>—</w:t>
      </w:r>
      <w:r w:rsidRPr="00F07C2A">
        <w:rPr>
          <w:rFonts w:ascii="Times New Roman" w:eastAsia="Calibri" w:hAnsi="Times New Roman" w:cs="Times New Roman"/>
          <w:sz w:val="24"/>
          <w:szCs w:val="24"/>
          <w:lang w:val="en-US"/>
        </w:rPr>
        <w:t>XVIII</w:t>
      </w:r>
      <w:r w:rsidRPr="00F07C2A">
        <w:rPr>
          <w:rFonts w:ascii="Times New Roman" w:eastAsia="Calibri" w:hAnsi="Times New Roman" w:cs="Times New Roman"/>
          <w:sz w:val="24"/>
          <w:szCs w:val="24"/>
        </w:rPr>
        <w:t xml:space="preserve"> вв., зарубежная и русская музыкальная культура </w:t>
      </w:r>
      <w:r w:rsidRPr="00F07C2A">
        <w:rPr>
          <w:rFonts w:ascii="Times New Roman" w:eastAsia="Calibri" w:hAnsi="Times New Roman" w:cs="Times New Roman"/>
          <w:sz w:val="24"/>
          <w:szCs w:val="24"/>
          <w:lang w:val="en-US"/>
        </w:rPr>
        <w:t>XIX</w:t>
      </w:r>
      <w:r w:rsidRPr="00F07C2A">
        <w:rPr>
          <w:rFonts w:ascii="Times New Roman" w:eastAsia="Calibri" w:hAnsi="Times New Roman" w:cs="Times New Roman"/>
          <w:sz w:val="24"/>
          <w:szCs w:val="24"/>
        </w:rPr>
        <w:t xml:space="preserve"> в. (основные стили, жанры и характерные черты, специфика национальных школ).</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Музыка в современном мире: традиции и инновации. </w:t>
      </w:r>
      <w:r w:rsidRPr="00F07C2A">
        <w:rPr>
          <w:rFonts w:ascii="Times New Roman" w:eastAsia="Calibri"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Отечественная и зарубежная музыка композиторов </w:t>
      </w:r>
      <w:r w:rsidRPr="00F07C2A">
        <w:rPr>
          <w:rFonts w:ascii="Times New Roman" w:eastAsia="Calibri" w:hAnsi="Times New Roman" w:cs="Times New Roman"/>
          <w:sz w:val="24"/>
          <w:szCs w:val="24"/>
          <w:lang w:val="en-US"/>
        </w:rPr>
        <w:t>XX</w:t>
      </w:r>
      <w:r w:rsidRPr="00F07C2A">
        <w:rPr>
          <w:rFonts w:ascii="Times New Roman" w:eastAsia="Calibri" w:hAnsi="Times New Roman" w:cs="Times New Roman"/>
          <w:sz w:val="24"/>
          <w:szCs w:val="24"/>
        </w:rPr>
        <w:t xml:space="preserve"> в.,её стилевое многообразие (импрессионизм, неофольклоризм и неоклассицизм).Музыкальное творчество композиторов академического направления. Джаз и симфоджаз. Современная популярная музыка: авторская песня, электронная музыка,рок-музыка (рок-опера, рок-н-ролл, фолк-рок, арт-рок), мюзикл, диско-музыка. Информационно-коммуникационные технологии в музыке.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трио,квартет, ансамбль, хор; аккомпанемент, </w:t>
      </w:r>
      <w:r w:rsidRPr="00F07C2A">
        <w:rPr>
          <w:rFonts w:ascii="Times New Roman" w:eastAsia="Calibri" w:hAnsi="Times New Roman" w:cs="Times New Roman"/>
          <w:sz w:val="24"/>
          <w:szCs w:val="24"/>
          <w:lang w:val="en-US"/>
        </w:rPr>
        <w:t>acapella</w:t>
      </w:r>
      <w:r w:rsidRPr="00F07C2A">
        <w:rPr>
          <w:rFonts w:ascii="Times New Roman" w:eastAsia="Calibri" w:hAnsi="Times New Roman" w:cs="Times New Roman"/>
          <w:sz w:val="24"/>
          <w:szCs w:val="24"/>
        </w:rPr>
        <w:t>. Певческие голоса: сопрано,меццо-сопрано, альт, тенор, баритон, бас. Хоры: народный, академический.Музыкальные инструменты: духовые, струнные, ударные, современные электронные.Виды оркестра: симфонический, духовой, камерный, народных инструментов,эстрадно-джазовый оркестр.</w:t>
      </w:r>
    </w:p>
    <w:p w:rsidR="00F07C2A" w:rsidRPr="00F07C2A" w:rsidRDefault="00F07C2A" w:rsidP="002462E2">
      <w:pPr>
        <w:widowControl w:val="0"/>
        <w:shd w:val="clear" w:color="auto" w:fill="FFFFFF"/>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Технология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Содержание курса «Технология»определяется образовательным учреждением с учётом региональных особенностей,материально-технического обеспечения, а также использования следующих направлений и разделов курса: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Индустриальные технологии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 xml:space="preserve">Технологии обработки конструкционных и поделочных </w:t>
      </w:r>
      <w:r w:rsidRPr="00F07C2A">
        <w:rPr>
          <w:rFonts w:ascii="Times New Roman" w:eastAsia="Calibri" w:hAnsi="Times New Roman" w:cs="Times New Roman"/>
          <w:b/>
          <w:bCs/>
          <w:i/>
          <w:iCs/>
          <w:sz w:val="24"/>
          <w:szCs w:val="24"/>
        </w:rPr>
        <w:t>материалов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Технологии ручной обработки древесины </w:t>
      </w:r>
      <w:r w:rsidRPr="00F07C2A">
        <w:rPr>
          <w:rFonts w:ascii="Times New Roman" w:eastAsia="Calibri" w:hAnsi="Times New Roman" w:cs="Times New Roman"/>
          <w:bCs/>
          <w:sz w:val="24"/>
          <w:szCs w:val="24"/>
        </w:rPr>
        <w:t xml:space="preserve">и </w:t>
      </w:r>
      <w:r w:rsidRPr="00F07C2A">
        <w:rPr>
          <w:rFonts w:ascii="Times New Roman" w:eastAsia="Calibri" w:hAnsi="Times New Roman" w:cs="Times New Roman"/>
          <w:sz w:val="24"/>
          <w:szCs w:val="24"/>
        </w:rPr>
        <w:t>древесных материалов.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Техноло</w:t>
      </w:r>
      <w:r w:rsidR="00162D03">
        <w:rPr>
          <w:rFonts w:ascii="Times New Roman" w:eastAsia="Calibri" w:hAnsi="Times New Roman" w:cs="Times New Roman"/>
          <w:sz w:val="24"/>
          <w:szCs w:val="24"/>
        </w:rPr>
        <w:t xml:space="preserve">гии машинной обработки </w:t>
      </w:r>
      <w:r w:rsidRPr="00F07C2A">
        <w:rPr>
          <w:rFonts w:ascii="Times New Roman" w:eastAsia="Calibri" w:hAnsi="Times New Roman" w:cs="Times New Roman"/>
          <w:sz w:val="24"/>
          <w:szCs w:val="24"/>
        </w:rPr>
        <w:t xml:space="preserve">древесных </w:t>
      </w:r>
      <w:r w:rsidRPr="00F07C2A">
        <w:rPr>
          <w:rFonts w:ascii="Times New Roman" w:eastAsia="Calibri" w:hAnsi="Times New Roman" w:cs="Times New Roman"/>
          <w:bCs/>
          <w:sz w:val="24"/>
          <w:szCs w:val="24"/>
        </w:rPr>
        <w:t>материалов.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 xml:space="preserve">Технологии </w:t>
      </w:r>
      <w:r w:rsidRPr="00F07C2A">
        <w:rPr>
          <w:rFonts w:ascii="Times New Roman" w:eastAsia="Calibri" w:hAnsi="Times New Roman" w:cs="Times New Roman"/>
          <w:sz w:val="24"/>
          <w:szCs w:val="24"/>
        </w:rPr>
        <w:t xml:space="preserve">ручной обработки </w:t>
      </w:r>
      <w:r w:rsidRPr="00F07C2A">
        <w:rPr>
          <w:rFonts w:ascii="Times New Roman" w:eastAsia="Calibri" w:hAnsi="Times New Roman" w:cs="Times New Roman"/>
          <w:bCs/>
          <w:sz w:val="24"/>
          <w:szCs w:val="24"/>
        </w:rPr>
        <w:t xml:space="preserve">металлов и </w:t>
      </w:r>
      <w:r w:rsidRPr="00F07C2A">
        <w:rPr>
          <w:rFonts w:ascii="Times New Roman" w:eastAsia="Calibri" w:hAnsi="Times New Roman" w:cs="Times New Roman"/>
          <w:sz w:val="24"/>
          <w:szCs w:val="24"/>
        </w:rPr>
        <w:t xml:space="preserve">искусственных </w:t>
      </w:r>
      <w:r w:rsidRPr="00F07C2A">
        <w:rPr>
          <w:rFonts w:ascii="Times New Roman" w:eastAsia="Calibri" w:hAnsi="Times New Roman" w:cs="Times New Roman"/>
          <w:bCs/>
          <w:sz w:val="24"/>
          <w:szCs w:val="24"/>
        </w:rPr>
        <w:t>материалов.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Технологии машинной обработки металлов </w:t>
      </w:r>
      <w:r w:rsidRPr="00F07C2A">
        <w:rPr>
          <w:rFonts w:ascii="Times New Roman" w:eastAsia="Calibri" w:hAnsi="Times New Roman" w:cs="Times New Roman"/>
          <w:bCs/>
          <w:sz w:val="24"/>
          <w:szCs w:val="24"/>
        </w:rPr>
        <w:t xml:space="preserve">и </w:t>
      </w:r>
      <w:r w:rsidRPr="00F07C2A">
        <w:rPr>
          <w:rFonts w:ascii="Times New Roman" w:eastAsia="Calibri" w:hAnsi="Times New Roman" w:cs="Times New Roman"/>
          <w:sz w:val="24"/>
          <w:szCs w:val="24"/>
        </w:rPr>
        <w:t>искусственных материалов.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Технологии художественно-прикладной обработки материалов.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Электротехника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Электромонтажные и сборочные технологии.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Электротехнические</w:t>
      </w:r>
      <w:r w:rsidRPr="00F07C2A">
        <w:rPr>
          <w:rFonts w:ascii="Times New Roman" w:eastAsia="Calibri" w:hAnsi="Times New Roman" w:cs="Times New Roman"/>
          <w:sz w:val="24"/>
          <w:szCs w:val="24"/>
        </w:rPr>
        <w:t>устройства с элементами автоматики.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Бытовые электроприборы.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 xml:space="preserve">Технологии ведения дома </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lastRenderedPageBreak/>
        <w:t>Кулинария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Санитария и гигиена.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Физиология питания.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Блюда из яиц,бутерброды, горячие напитки.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Блюда из овощей.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Блюда из молока и кисломолочных продуктов.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Блюда из рыбы и морепродуктов.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Блюда из птицы.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Блюда из мяса.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 xml:space="preserve">Блюда из круп, </w:t>
      </w:r>
      <w:r w:rsidRPr="00F07C2A">
        <w:rPr>
          <w:rFonts w:ascii="Times New Roman" w:eastAsia="Calibri" w:hAnsi="Times New Roman" w:cs="Times New Roman"/>
          <w:sz w:val="24"/>
          <w:szCs w:val="24"/>
        </w:rPr>
        <w:t xml:space="preserve">бобовых и </w:t>
      </w:r>
      <w:r w:rsidRPr="00F07C2A">
        <w:rPr>
          <w:rFonts w:ascii="Times New Roman" w:eastAsia="Calibri" w:hAnsi="Times New Roman" w:cs="Times New Roman"/>
          <w:bCs/>
          <w:sz w:val="24"/>
          <w:szCs w:val="24"/>
        </w:rPr>
        <w:t xml:space="preserve">макаронных </w:t>
      </w:r>
      <w:r w:rsidRPr="00F07C2A">
        <w:rPr>
          <w:rFonts w:ascii="Times New Roman" w:eastAsia="Calibri" w:hAnsi="Times New Roman" w:cs="Times New Roman"/>
          <w:sz w:val="24"/>
          <w:szCs w:val="24"/>
        </w:rPr>
        <w:t>изделий.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Заправочные супы.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Изделия из теста.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Сервировка стола. Этикет.</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Приготовление обеда в походных условиях.</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Создание </w:t>
      </w:r>
      <w:r w:rsidRPr="00F07C2A">
        <w:rPr>
          <w:rFonts w:ascii="Times New Roman" w:eastAsia="Calibri" w:hAnsi="Times New Roman" w:cs="Times New Roman"/>
          <w:b/>
          <w:i/>
          <w:iCs/>
          <w:sz w:val="24"/>
          <w:szCs w:val="24"/>
        </w:rPr>
        <w:t xml:space="preserve">изделий </w:t>
      </w:r>
      <w:r w:rsidRPr="00F07C2A">
        <w:rPr>
          <w:rFonts w:ascii="Times New Roman" w:eastAsia="Calibri" w:hAnsi="Times New Roman" w:cs="Times New Roman"/>
          <w:b/>
          <w:bCs/>
          <w:i/>
          <w:iCs/>
          <w:sz w:val="24"/>
          <w:szCs w:val="24"/>
        </w:rPr>
        <w:t xml:space="preserve">из </w:t>
      </w:r>
      <w:r w:rsidRPr="00F07C2A">
        <w:rPr>
          <w:rFonts w:ascii="Times New Roman" w:eastAsia="Calibri" w:hAnsi="Times New Roman" w:cs="Times New Roman"/>
          <w:b/>
          <w:i/>
          <w:iCs/>
          <w:sz w:val="24"/>
          <w:szCs w:val="24"/>
        </w:rPr>
        <w:t>текстильных и поделочных материалов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Свойства текстильных материалов.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Элементы машиноведения.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Конструирование швейных изделий.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Моделирование швейных изделий.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Технология изготовления швейных изделий.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Выполнение образцов ручных стежков,строчек и швов.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Художественные ремёсла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Декоративно-прикладное искусство.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Основы композиции и законы восприятия цвета при создании предметов декоративно-прикладного искусства.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Лоскутное шитьё.</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Роспись ткани.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Вязание крючком.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Вязание на спицах.</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Сельскохозяйственные технологии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Технологии растениеводства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Технологии выращивания овощных и цветочно-декоративных культур.</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Технологии выращивания плодовых и ягодных культур.</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Технологии выращивания растений рассадным способом и в защищённом грунте.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Организация производства продукции растениеводства на пришкольном участке и в личном подсобном хозяйстве.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Профессиональное образование и профессиональная карьера.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
          <w:iCs/>
          <w:sz w:val="24"/>
          <w:szCs w:val="24"/>
        </w:rPr>
        <w:t>Технологии животноводства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Основы птицеводства. Выращивание молодняка сельскохозяйственной птицы.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Основы молочного скотоводства.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Кролиководство.</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Организация домашней или школьной животноводческой мини-фермы.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Профессиональное образование и профессиональная карьера.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Технологии </w:t>
      </w:r>
      <w:r w:rsidRPr="00F07C2A">
        <w:rPr>
          <w:rFonts w:ascii="Times New Roman" w:eastAsia="Calibri" w:hAnsi="Times New Roman" w:cs="Times New Roman"/>
          <w:b/>
          <w:i/>
          <w:iCs/>
          <w:sz w:val="24"/>
          <w:szCs w:val="24"/>
        </w:rPr>
        <w:t xml:space="preserve">исследовательской, опытнической и проектной </w:t>
      </w:r>
      <w:r w:rsidRPr="00F07C2A">
        <w:rPr>
          <w:rFonts w:ascii="Times New Roman" w:eastAsia="Calibri" w:hAnsi="Times New Roman" w:cs="Times New Roman"/>
          <w:b/>
          <w:bCs/>
          <w:i/>
          <w:iCs/>
          <w:sz w:val="24"/>
          <w:szCs w:val="24"/>
        </w:rPr>
        <w:t>деятельности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 xml:space="preserve">Исследовательская и </w:t>
      </w:r>
      <w:r w:rsidRPr="00F07C2A">
        <w:rPr>
          <w:rFonts w:ascii="Times New Roman" w:eastAsia="Calibri" w:hAnsi="Times New Roman" w:cs="Times New Roman"/>
          <w:sz w:val="24"/>
          <w:szCs w:val="24"/>
        </w:rPr>
        <w:t>созидательная деятельность.</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Современное производство и профессиональное самоопределение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sz w:val="24"/>
          <w:szCs w:val="24"/>
        </w:rPr>
        <w:t>Сферы производства, профессиональное образование и профессиональная карьера.</w:t>
      </w:r>
    </w:p>
    <w:p w:rsidR="00F07C2A" w:rsidRPr="00F07C2A" w:rsidRDefault="00F07C2A" w:rsidP="002462E2">
      <w:pPr>
        <w:widowControl w:val="0"/>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Физическая культура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Знания о физической культуре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История физической культуры.</w:t>
      </w:r>
      <w:r w:rsidRPr="00F07C2A">
        <w:rPr>
          <w:rFonts w:ascii="Times New Roman" w:eastAsia="Calibri" w:hAnsi="Times New Roman" w:cs="Times New Roman"/>
          <w:sz w:val="24"/>
          <w:szCs w:val="24"/>
        </w:rPr>
        <w:t>Олимпийские игры древности.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Возрождение Олимпийских игр и олимпийского движения.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Краткая характеристика видов спорта,входящих в программу Олимпийских игр.</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Физическая культура в современном обществе.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Физическая культура (основные понятия).</w:t>
      </w:r>
      <w:r w:rsidRPr="00F07C2A">
        <w:rPr>
          <w:rFonts w:ascii="Times New Roman" w:eastAsia="Calibri" w:hAnsi="Times New Roman" w:cs="Times New Roman"/>
          <w:sz w:val="24"/>
          <w:szCs w:val="24"/>
        </w:rPr>
        <w:t>Физическое развитие человека.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Физическая подготовка и её связь с укреплением здоровья, развитием физических качеств.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Организация и планирование самостоятельных занятий по развитию физических качеств.</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Техническая подготовка. Техника движений и её основные показатели.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Всестороннее и гармоничное физическое развитие.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Адаптивная физическая культура.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Спортивная подготовка.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Здоровье и здоровый образ жизни.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Профессионально-прикладная физическая подготовка.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Физическая культура человека. </w:t>
      </w:r>
      <w:r w:rsidRPr="00F07C2A">
        <w:rPr>
          <w:rFonts w:ascii="Times New Roman" w:eastAsia="Calibri" w:hAnsi="Times New Roman" w:cs="Times New Roman"/>
          <w:sz w:val="24"/>
          <w:szCs w:val="24"/>
        </w:rPr>
        <w:t>Режим дня, его основное содержание и правила планирования.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Закаливание организма. Правила безопасности и гигиенические требования.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Влияние занятий физической культурой на формирование положительных качеств личности.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Проведение самостоятельных занятий по коррекции осанки и телосложения.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Восстановительный массаж.</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Проведение банных процедур.</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Доврачебная помощь во время занятий физической культурой и спортом.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Способы двигательной (физкультурной) деятельности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Организация и проведение самостоятельных занятий физической культурой. </w:t>
      </w:r>
      <w:r w:rsidRPr="00F07C2A">
        <w:rPr>
          <w:rFonts w:ascii="Times New Roman" w:eastAsia="Calibri" w:hAnsi="Times New Roman" w:cs="Times New Roman"/>
          <w:sz w:val="24"/>
          <w:szCs w:val="24"/>
        </w:rPr>
        <w:t>Подготовка к занятиям физической культурой.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Выбор упражнений и составление индивидуальных комплексов для утренней зарядки, физкультминуток, физкультпауз(подвижных перемен).</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Планирование занятий физической культурой.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Проведение самостоятельных занятий прикладной физической подготовкой.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Организация досуга средствами физической культуры.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 xml:space="preserve">Оценка эффективности занятий физической культурой. </w:t>
      </w:r>
      <w:r w:rsidRPr="00F07C2A">
        <w:rPr>
          <w:rFonts w:ascii="Times New Roman" w:eastAsia="Calibri" w:hAnsi="Times New Roman" w:cs="Times New Roman"/>
          <w:sz w:val="24"/>
          <w:szCs w:val="24"/>
        </w:rPr>
        <w:t>Самонаблюдение и самоконтроль.</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Измерение резервов организма и состояния здоровья с помощью функциональных проб.</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Физическое совершенствование</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Физкультурно-оздоровительная деятельность.</w:t>
      </w:r>
      <w:r w:rsidRPr="00F07C2A">
        <w:rPr>
          <w:rFonts w:ascii="Times New Roman" w:eastAsia="Calibri" w:hAnsi="Times New Roman" w:cs="Times New Roman"/>
          <w:sz w:val="24"/>
          <w:szCs w:val="24"/>
        </w:rPr>
        <w:t>Оздоровительные формы занятий в режиме учебного дня и учебной недели.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Индивидуальные комплексы адаптивной(лечебной) и корригирующей физической культуры.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Спортивно-оздоровительная деятельность с общеразвивающей направленностью</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 xml:space="preserve">Гимнастика с основами акробатики. </w:t>
      </w:r>
      <w:r w:rsidRPr="00F07C2A">
        <w:rPr>
          <w:rFonts w:ascii="Times New Roman" w:eastAsia="Calibri" w:hAnsi="Times New Roman" w:cs="Times New Roman"/>
          <w:sz w:val="24"/>
          <w:szCs w:val="24"/>
        </w:rPr>
        <w:t>Организующие команды и приёмы.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Акробатические упражнения и комбинации.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Ритмическая гимнастика (девочки).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Опорные прыжки.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lastRenderedPageBreak/>
        <w:t>Упражнения и комбинации на гимнастическом бревне (девочки).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Упражнения и комбинации на гимнастической перекладине (мальчики).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Лёгкая атлетика.</w:t>
      </w:r>
      <w:r w:rsidRPr="00F07C2A">
        <w:rPr>
          <w:rFonts w:ascii="Times New Roman" w:eastAsia="Calibri" w:hAnsi="Times New Roman" w:cs="Times New Roman"/>
          <w:sz w:val="24"/>
          <w:szCs w:val="24"/>
        </w:rPr>
        <w:t>Беговые упражнения.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Прыжковые упражнения.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Метание малого мяча.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Лыжные гонки.</w:t>
      </w:r>
      <w:r w:rsidRPr="00F07C2A">
        <w:rPr>
          <w:rFonts w:ascii="Times New Roman" w:eastAsia="Calibri" w:hAnsi="Times New Roman" w:cs="Times New Roman"/>
          <w:sz w:val="24"/>
          <w:szCs w:val="24"/>
        </w:rPr>
        <w:t>Передвижения на лыжах.</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Подъёмы, спуски, повороты, торможения.</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Спортивные игры.</w:t>
      </w:r>
      <w:r w:rsidRPr="00F07C2A">
        <w:rPr>
          <w:rFonts w:ascii="Times New Roman" w:eastAsia="Calibri" w:hAnsi="Times New Roman" w:cs="Times New Roman"/>
          <w:sz w:val="24"/>
          <w:szCs w:val="24"/>
        </w:rPr>
        <w:t xml:space="preserve">Баскетбол. </w:t>
      </w:r>
      <w:r w:rsidRPr="00F07C2A">
        <w:rPr>
          <w:rFonts w:ascii="Times New Roman" w:eastAsia="Calibri" w:hAnsi="Times New Roman" w:cs="Times New Roman"/>
          <w:i/>
          <w:iCs/>
          <w:sz w:val="24"/>
          <w:szCs w:val="24"/>
        </w:rPr>
        <w:t>Игра по правилам.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Волейбол. </w:t>
      </w:r>
      <w:r w:rsidRPr="00F07C2A">
        <w:rPr>
          <w:rFonts w:ascii="Times New Roman" w:eastAsia="Calibri" w:hAnsi="Times New Roman" w:cs="Times New Roman"/>
          <w:i/>
          <w:iCs/>
          <w:sz w:val="24"/>
          <w:szCs w:val="24"/>
        </w:rPr>
        <w:t>Игра по правилам.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sz w:val="24"/>
          <w:szCs w:val="24"/>
        </w:rPr>
        <w:t xml:space="preserve">Футбол. </w:t>
      </w:r>
      <w:r w:rsidRPr="00F07C2A">
        <w:rPr>
          <w:rFonts w:ascii="Times New Roman" w:eastAsia="Calibri" w:hAnsi="Times New Roman" w:cs="Times New Roman"/>
          <w:i/>
          <w:iCs/>
          <w:sz w:val="24"/>
          <w:szCs w:val="24"/>
        </w:rPr>
        <w:t>Игра по правилам.</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pacing w:val="-4"/>
          <w:sz w:val="24"/>
          <w:szCs w:val="24"/>
        </w:rPr>
        <w:t>Прикладно-ориентированная подготовка.</w:t>
      </w:r>
      <w:r w:rsidRPr="00F07C2A">
        <w:rPr>
          <w:rFonts w:ascii="Times New Roman" w:eastAsia="Calibri" w:hAnsi="Times New Roman" w:cs="Times New Roman"/>
          <w:spacing w:val="-6"/>
          <w:sz w:val="24"/>
          <w:szCs w:val="24"/>
        </w:rPr>
        <w:t>Прикладно-ориентированные упражнения</w:t>
      </w:r>
      <w:r w:rsidRPr="00F07C2A">
        <w:rPr>
          <w:rFonts w:ascii="Times New Roman" w:eastAsia="Calibri" w:hAnsi="Times New Roman" w:cs="Times New Roman"/>
          <w:sz w:val="24"/>
          <w:szCs w:val="24"/>
        </w:rPr>
        <w:t>.</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sz w:val="24"/>
          <w:szCs w:val="24"/>
        </w:rPr>
        <w:t>Упражнения общеразвивающей направленности.</w:t>
      </w:r>
      <w:r w:rsidRPr="00F07C2A">
        <w:rPr>
          <w:rFonts w:ascii="Times New Roman" w:eastAsia="Calibri" w:hAnsi="Times New Roman" w:cs="Times New Roman"/>
          <w:sz w:val="24"/>
          <w:szCs w:val="24"/>
        </w:rPr>
        <w:t>Общефизическая подготовка.</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Гимнастика с основами акробатики.</w:t>
      </w:r>
      <w:r w:rsidRPr="00F07C2A">
        <w:rPr>
          <w:rFonts w:ascii="Times New Roman" w:eastAsia="Calibri" w:hAnsi="Times New Roman" w:cs="Times New Roman"/>
          <w:sz w:val="24"/>
          <w:szCs w:val="24"/>
        </w:rPr>
        <w:t>Развитие гибкости, координации движений, силы, выносливости.</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Лёгкая атлетика.</w:t>
      </w:r>
      <w:r w:rsidRPr="00F07C2A">
        <w:rPr>
          <w:rFonts w:ascii="Times New Roman" w:eastAsia="Calibri" w:hAnsi="Times New Roman" w:cs="Times New Roman"/>
          <w:sz w:val="24"/>
          <w:szCs w:val="24"/>
        </w:rPr>
        <w:t>Развитие выносливости, силы, быстроты,координации движений.</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Лыжные гонки.</w:t>
      </w:r>
      <w:r w:rsidRPr="00F07C2A">
        <w:rPr>
          <w:rFonts w:ascii="Times New Roman" w:eastAsia="Calibri" w:hAnsi="Times New Roman" w:cs="Times New Roman"/>
          <w:sz w:val="24"/>
          <w:szCs w:val="24"/>
        </w:rPr>
        <w:t>Развитие выносливости, силы,координации движений, быстроты.</w:t>
      </w:r>
    </w:p>
    <w:p w:rsidR="00F07C2A" w:rsidRPr="00F07C2A" w:rsidRDefault="00F07C2A" w:rsidP="002462E2">
      <w:pPr>
        <w:widowControl w:val="0"/>
        <w:shd w:val="clear" w:color="auto" w:fill="FFFFFF"/>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Баскетбол.</w:t>
      </w:r>
      <w:r w:rsidRPr="00F07C2A">
        <w:rPr>
          <w:rFonts w:ascii="Times New Roman" w:eastAsia="Calibri" w:hAnsi="Times New Roman" w:cs="Times New Roman"/>
          <w:sz w:val="24"/>
          <w:szCs w:val="24"/>
        </w:rPr>
        <w:t>Развитие быстроты, силы, выносливости,координации движений.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bCs/>
          <w:i/>
          <w:iCs/>
          <w:sz w:val="24"/>
          <w:szCs w:val="24"/>
        </w:rPr>
        <w:t>Футбол.</w:t>
      </w:r>
      <w:r w:rsidRPr="00F07C2A">
        <w:rPr>
          <w:rFonts w:ascii="Times New Roman" w:eastAsia="Calibri" w:hAnsi="Times New Roman" w:cs="Times New Roman"/>
          <w:sz w:val="24"/>
          <w:szCs w:val="24"/>
        </w:rPr>
        <w:t>Развитие быстроты, силы, выносливости.</w:t>
      </w:r>
    </w:p>
    <w:p w:rsidR="00F07C2A" w:rsidRPr="00F07C2A" w:rsidRDefault="00F07C2A" w:rsidP="002462E2">
      <w:pPr>
        <w:widowControl w:val="0"/>
        <w:adjustRightInd w:val="0"/>
        <w:spacing w:after="0" w:line="36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sz w:val="28"/>
          <w:szCs w:val="28"/>
        </w:rPr>
        <w:t>Основы безопасности жизнедеятельности</w:t>
      </w:r>
    </w:p>
    <w:p w:rsidR="00F07C2A" w:rsidRPr="00F07C2A" w:rsidRDefault="00F07C2A" w:rsidP="002462E2">
      <w:pPr>
        <w:widowControl w:val="0"/>
        <w:adjustRightInd w:val="0"/>
        <w:spacing w:after="0"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bCs/>
          <w:i/>
          <w:sz w:val="24"/>
          <w:szCs w:val="24"/>
        </w:rPr>
        <w:t>Основы безопасности личности, общества и государства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Cs/>
          <w:sz w:val="24"/>
          <w:szCs w:val="24"/>
        </w:rPr>
        <w:t>Основы комплексной безопасности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Обеспечение личной безопасности в повседневной жизни.</w:t>
      </w:r>
      <w:r w:rsidRPr="00F07C2A">
        <w:rPr>
          <w:rFonts w:ascii="Times New Roman" w:eastAsia="Calibri" w:hAnsi="Times New Roman" w:cs="Times New Roman"/>
          <w:sz w:val="24"/>
          <w:szCs w:val="24"/>
        </w:rPr>
        <w:t>Пожарная безопасность. Безопасность на дорогах. Безопасность в быту.Безопасность на водоёмах. Экология и безопасность. Опасные ситуации социального характера.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Обеспечение безопасности при активном отдыхе в природных условиях.</w:t>
      </w:r>
      <w:r w:rsidRPr="00F07C2A">
        <w:rPr>
          <w:rFonts w:ascii="Times New Roman" w:eastAsia="Calibri" w:hAnsi="Times New Roman" w:cs="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безопасности.Обеспечение безопасности при автономном существовании человека в природной среде.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Обеспечение личной безопасности при угрозе террористического акта.</w:t>
      </w:r>
      <w:r w:rsidRPr="00F07C2A">
        <w:rPr>
          <w:rFonts w:ascii="Times New Roman" w:eastAsia="Calibri" w:hAnsi="Times New Roman" w:cs="Times New Roman"/>
          <w:sz w:val="24"/>
          <w:szCs w:val="24"/>
        </w:rPr>
        <w:t>Наиболее опасные террористические акты.Правила поведения при возможной опасности взрыва. Обеспечение безопасности в случае захвата в заложники или похищения.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Обеспечение безопасности в чрезвычайных ситуациях природного, техногенного и социального характера.</w:t>
      </w:r>
      <w:r w:rsidRPr="00F07C2A">
        <w:rPr>
          <w:rFonts w:ascii="Times New Roman" w:eastAsia="Calibri" w:hAnsi="Times New Roman" w:cs="Times New Roman"/>
          <w:sz w:val="24"/>
          <w:szCs w:val="24"/>
        </w:rPr>
        <w:t>Чрезвычайные ситуации природного характера. Чрезвычайные ситуации техногенного характера.Современный комплекс проблем безопасности социального характера.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Cs/>
          <w:sz w:val="24"/>
          <w:szCs w:val="24"/>
        </w:rPr>
        <w:t>Защита населения Российской Федерации от чрезвычайных ситуаций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Организация защиты населения от чрезвычайных ситуаций.</w:t>
      </w:r>
      <w:r w:rsidRPr="00F07C2A">
        <w:rPr>
          <w:rFonts w:ascii="Times New Roman" w:eastAsia="Calibri" w:hAnsi="Times New Roman" w:cs="Times New Roman"/>
          <w:sz w:val="24"/>
          <w:szCs w:val="24"/>
        </w:rPr>
        <w:t>Правовые основы обеспечения защиты населения от чрезвычайных ситуаций.Организационные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sz w:val="24"/>
          <w:szCs w:val="24"/>
        </w:rPr>
        <w:t>Основы противодействия терроризму и экстремизму в Российской Федерации</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lang w:eastAsia="en-US" w:bidi="en-US"/>
        </w:rPr>
        <w:t>Экстремизм и терроризм</w:t>
      </w:r>
      <w:r w:rsidRPr="00F07C2A">
        <w:rPr>
          <w:rFonts w:ascii="Times New Roman" w:eastAsia="Times New Roman" w:hAnsi="Times New Roman" w:cs="Times New Roman"/>
          <w:sz w:val="24"/>
          <w:szCs w:val="24"/>
          <w:lang w:eastAsia="en-US" w:bidi="en-US"/>
        </w:rPr>
        <w:t xml:space="preserve"> — </w:t>
      </w:r>
      <w:r w:rsidRPr="00F07C2A">
        <w:rPr>
          <w:rFonts w:ascii="Times New Roman" w:eastAsia="Times New Roman" w:hAnsi="Times New Roman" w:cs="Times New Roman"/>
          <w:i/>
          <w:sz w:val="24"/>
          <w:szCs w:val="24"/>
          <w:lang w:eastAsia="en-US" w:bidi="en-US"/>
        </w:rPr>
        <w:t xml:space="preserve">чрезвычайные опасности для общества и государства. </w:t>
      </w:r>
      <w:r w:rsidRPr="00F07C2A">
        <w:rPr>
          <w:rFonts w:ascii="Times New Roman" w:eastAsia="Times New Roman" w:hAnsi="Times New Roman" w:cs="Times New Roman"/>
          <w:sz w:val="24"/>
          <w:szCs w:val="24"/>
          <w:lang w:eastAsia="en-US" w:bidi="en-US"/>
        </w:rPr>
        <w:t>Основные причины возникновения терроризма и экстремизма. Противодействие терроризму в мировом сообществе.</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lang w:eastAsia="en-US" w:bidi="en-US"/>
        </w:rPr>
        <w:t xml:space="preserve">Нормативно-правовая база противодействия терроризму,экстремизму и наркотизму в Российской Федерации. </w:t>
      </w:r>
      <w:r w:rsidRPr="00F07C2A">
        <w:rPr>
          <w:rFonts w:ascii="Times New Roman" w:eastAsia="Times New Roman" w:hAnsi="Times New Roman" w:cs="Times New Roman"/>
          <w:sz w:val="24"/>
          <w:szCs w:val="24"/>
          <w:lang w:eastAsia="en-US" w:bidi="en-US"/>
        </w:rPr>
        <w:t xml:space="preserve">Положения Конституции Российской Федерации. Стратегия национальной безопасности Российской Федерации до 2020 года. Концепция </w:t>
      </w:r>
      <w:r w:rsidRPr="00F07C2A">
        <w:rPr>
          <w:rFonts w:ascii="Times New Roman" w:eastAsia="Times New Roman" w:hAnsi="Times New Roman" w:cs="Times New Roman"/>
          <w:sz w:val="24"/>
          <w:szCs w:val="24"/>
          <w:lang w:eastAsia="en-US" w:bidi="en-US"/>
        </w:rPr>
        <w:lastRenderedPageBreak/>
        <w:t>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lang w:eastAsia="en-US" w:bidi="en-US"/>
        </w:rPr>
        <w:t xml:space="preserve">Организационные основы системы противодействия терроризму и экстремизму в Российской Федерации. </w:t>
      </w:r>
      <w:r w:rsidRPr="00F07C2A">
        <w:rPr>
          <w:rFonts w:ascii="Times New Roman" w:eastAsia="Times New Roman" w:hAnsi="Times New Roman" w:cs="Times New Roman"/>
          <w:sz w:val="24"/>
          <w:szCs w:val="24"/>
          <w:lang w:eastAsia="en-US"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lang w:eastAsia="en-US" w:bidi="en-US"/>
        </w:rPr>
        <w:t xml:space="preserve">Духовно-нравственные основы противодействия терроризму и экстремизму. </w:t>
      </w:r>
      <w:r w:rsidRPr="00F07C2A">
        <w:rPr>
          <w:rFonts w:ascii="Times New Roman" w:eastAsia="Times New Roman" w:hAnsi="Times New Roman" w:cs="Times New Roman"/>
          <w:sz w:val="24"/>
          <w:szCs w:val="24"/>
          <w:lang w:eastAsia="en-US" w:bidi="en-US"/>
        </w:rPr>
        <w:t>Роль нравственной позиции и выработка личных качеств в формировании антитеррористического поведения.</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Влияние уровня культуры в области безопасности жизнедеятельности на формирование антитеррористического поведения.</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Профилактика террористической деятельности.</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lang w:eastAsia="en-US"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07C2A">
        <w:rPr>
          <w:rFonts w:ascii="Times New Roman" w:eastAsia="Times New Roman" w:hAnsi="Times New Roman" w:cs="Times New Roman"/>
          <w:sz w:val="24"/>
          <w:szCs w:val="24"/>
          <w:lang w:eastAsia="en-US"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Наказание за участие в террористической и экстремистской деятельности.</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lang w:eastAsia="en-US" w:bidi="en-US"/>
        </w:rPr>
        <w:t xml:space="preserve">Обеспечение личной безопасности при угрозе террористического акта. </w:t>
      </w:r>
      <w:r w:rsidRPr="00F07C2A">
        <w:rPr>
          <w:rFonts w:ascii="Times New Roman" w:eastAsia="Times New Roman" w:hAnsi="Times New Roman" w:cs="Times New Roman"/>
          <w:sz w:val="24"/>
          <w:szCs w:val="24"/>
          <w:lang w:eastAsia="en-US" w:bidi="en-US"/>
        </w:rPr>
        <w:t>Взрывы в местах массового скопления людей.</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Захват воздушных и морских судов, автомашин и других транспортных средств и удерживание в них заложников.</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Правила поведения при возможной опасности взрыва.</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Правила безопасного поведения, если взрыв произошёл.</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Меры безопасности в случае похищения или захвата в заложники.</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Обеспечение безопасности при захвате самолёта.</w:t>
      </w:r>
    </w:p>
    <w:p w:rsidR="00F07C2A" w:rsidRPr="00F07C2A" w:rsidRDefault="00F07C2A" w:rsidP="002462E2">
      <w:pPr>
        <w:spacing w:after="0" w:line="240" w:lineRule="auto"/>
        <w:ind w:firstLine="454"/>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lang w:eastAsia="en-US" w:bidi="en-US"/>
        </w:rPr>
        <w:t>Правила поведения при перестрелке.</w:t>
      </w:r>
    </w:p>
    <w:p w:rsidR="00F07C2A" w:rsidRPr="00F07C2A" w:rsidRDefault="00F07C2A" w:rsidP="002462E2">
      <w:pPr>
        <w:widowControl w:val="0"/>
        <w:adjustRightInd w:val="0"/>
        <w:spacing w:after="0" w:line="240" w:lineRule="auto"/>
        <w:ind w:firstLine="454"/>
        <w:jc w:val="center"/>
        <w:rPr>
          <w:rFonts w:ascii="Times New Roman" w:eastAsia="Times New Roman" w:hAnsi="Times New Roman" w:cs="Times New Roman"/>
          <w:sz w:val="24"/>
          <w:szCs w:val="24"/>
        </w:rPr>
      </w:pPr>
      <w:r w:rsidRPr="00F07C2A">
        <w:rPr>
          <w:rFonts w:ascii="Times New Roman" w:eastAsia="Calibri" w:hAnsi="Times New Roman" w:cs="Times New Roman"/>
          <w:b/>
          <w:bCs/>
          <w:i/>
          <w:sz w:val="24"/>
          <w:szCs w:val="24"/>
        </w:rPr>
        <w:t>Основы медицинских знаний и здорового образа жизни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Cs/>
          <w:sz w:val="24"/>
          <w:szCs w:val="24"/>
        </w:rPr>
        <w:t>Основы здорового образа жизни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Здоровый образ жизни и его составляющие.</w:t>
      </w:r>
      <w:r w:rsidRPr="00F07C2A">
        <w:rPr>
          <w:rFonts w:ascii="Times New Roman" w:eastAsia="Calibri" w:hAnsi="Times New Roman" w:cs="Times New Roman"/>
          <w:sz w:val="24"/>
          <w:szCs w:val="24"/>
        </w:rPr>
        <w:t>Основные понятия о здоровье и здоровом образе жизни. Составляющие здорового образа жизни.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Факторы,разрушающие здоровье.</w:t>
      </w:r>
      <w:r w:rsidRPr="00F07C2A">
        <w:rPr>
          <w:rFonts w:ascii="Times New Roman" w:eastAsia="Calibri" w:hAnsi="Times New Roman" w:cs="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Правовые аспекты взаимоотношения полов.</w:t>
      </w:r>
      <w:r w:rsidRPr="00F07C2A">
        <w:rPr>
          <w:rFonts w:ascii="Times New Roman" w:eastAsia="Calibri" w:hAnsi="Times New Roman" w:cs="Times New Roman"/>
          <w:sz w:val="24"/>
          <w:szCs w:val="24"/>
        </w:rPr>
        <w:t>Семья в современном обществе.</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
          <w:iCs/>
          <w:sz w:val="24"/>
          <w:szCs w:val="24"/>
        </w:rPr>
        <w:t>Основы медицинских знаний и оказание первой медицинской помощи</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Оказание первой медицинской помощи.</w:t>
      </w:r>
      <w:r w:rsidRPr="00F07C2A">
        <w:rPr>
          <w:rFonts w:ascii="Times New Roman" w:eastAsia="Calibri" w:hAnsi="Times New Roman" w:cs="Times New Roman"/>
          <w:sz w:val="24"/>
          <w:szCs w:val="24"/>
        </w:rPr>
        <w:t>Первая медицинская помощь и правила её оказания.</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Первая медицинская помощь при неотложных состояниях.</w:t>
      </w:r>
      <w:r w:rsidRPr="00F07C2A">
        <w:rPr>
          <w:rFonts w:ascii="Times New Roman" w:eastAsia="Calibri" w:hAnsi="Times New Roman" w:cs="Times New Roman"/>
          <w:sz w:val="24"/>
          <w:szCs w:val="24"/>
        </w:rPr>
        <w:t>Правила оказания первой медицинской помощи при неотложных состояниях.</w:t>
      </w:r>
    </w:p>
    <w:p w:rsidR="00F07C2A" w:rsidRPr="00F07C2A" w:rsidRDefault="00F07C2A" w:rsidP="002462E2">
      <w:pPr>
        <w:widowControl w:val="0"/>
        <w:adjustRightInd w:val="0"/>
        <w:spacing w:after="0" w:line="240" w:lineRule="auto"/>
        <w:ind w:firstLine="454"/>
        <w:jc w:val="both"/>
        <w:rPr>
          <w:rFonts w:ascii="Times New Roman" w:eastAsia="Times New Roman" w:hAnsi="Times New Roman" w:cs="Times New Roman"/>
          <w:sz w:val="24"/>
          <w:szCs w:val="24"/>
        </w:rPr>
      </w:pPr>
      <w:r w:rsidRPr="00F07C2A">
        <w:rPr>
          <w:rFonts w:ascii="Times New Roman" w:eastAsia="Calibri" w:hAnsi="Times New Roman" w:cs="Times New Roman"/>
          <w:bCs/>
          <w:i/>
          <w:sz w:val="24"/>
          <w:szCs w:val="24"/>
        </w:rPr>
        <w:t>Первая медицинская помощь при массовых поражениях.</w:t>
      </w:r>
      <w:r w:rsidR="00811485">
        <w:rPr>
          <w:rFonts w:ascii="Times New Roman" w:eastAsia="Calibri" w:hAnsi="Times New Roman" w:cs="Times New Roman"/>
          <w:bCs/>
          <w:i/>
          <w:sz w:val="24"/>
          <w:szCs w:val="24"/>
        </w:rPr>
        <w:t xml:space="preserve"> </w:t>
      </w:r>
      <w:r w:rsidRPr="00F07C2A">
        <w:rPr>
          <w:rFonts w:ascii="Times New Roman" w:eastAsia="Calibri" w:hAnsi="Times New Roman" w:cs="Times New Roman"/>
          <w:sz w:val="24"/>
          <w:szCs w:val="24"/>
        </w:rPr>
        <w:t>Комплекс простейших мероприятий по оказанию первой медицинской помощи при массовых поражениях.</w:t>
      </w:r>
    </w:p>
    <w:p w:rsidR="00811485" w:rsidRDefault="00811485" w:rsidP="002462E2">
      <w:pPr>
        <w:spacing w:after="0" w:line="240" w:lineRule="auto"/>
        <w:jc w:val="center"/>
        <w:rPr>
          <w:rFonts w:ascii="Times New Roman" w:eastAsia="Times New Roman" w:hAnsi="Times New Roman" w:cs="Times New Roman"/>
          <w:b/>
          <w:sz w:val="32"/>
          <w:szCs w:val="32"/>
        </w:rPr>
      </w:pPr>
    </w:p>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32"/>
          <w:szCs w:val="32"/>
          <w:lang w:val="en-US"/>
        </w:rPr>
        <w:t>III</w:t>
      </w:r>
      <w:r w:rsidRPr="00F07C2A">
        <w:rPr>
          <w:rFonts w:ascii="Times New Roman" w:eastAsia="Times New Roman" w:hAnsi="Times New Roman" w:cs="Times New Roman"/>
          <w:b/>
          <w:sz w:val="32"/>
          <w:szCs w:val="32"/>
        </w:rPr>
        <w:t>.Организационный раздел</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Calibri" w:hAnsi="Times New Roman" w:cs="Times New Roman"/>
          <w:b/>
          <w:sz w:val="28"/>
          <w:szCs w:val="28"/>
          <w:lang w:eastAsia="en-US"/>
        </w:rPr>
        <w:t>3.1. Учебный план</w:t>
      </w:r>
    </w:p>
    <w:p w:rsidR="00811485" w:rsidRPr="00EF11C2" w:rsidRDefault="00811485" w:rsidP="00811485">
      <w:pPr>
        <w:spacing w:after="0" w:line="240" w:lineRule="auto"/>
        <w:ind w:firstLine="360"/>
        <w:jc w:val="both"/>
        <w:rPr>
          <w:rFonts w:ascii="Times New Roman" w:hAnsi="Times New Roman"/>
          <w:sz w:val="26"/>
          <w:szCs w:val="26"/>
        </w:rPr>
      </w:pPr>
      <w:r w:rsidRPr="00EF11C2">
        <w:rPr>
          <w:rFonts w:ascii="Times New Roman" w:hAnsi="Times New Roman"/>
          <w:sz w:val="26"/>
          <w:szCs w:val="26"/>
        </w:rPr>
        <w:t>Учебный план 5 класса основного общего образования МБОУ</w:t>
      </w:r>
      <w:r w:rsidRPr="00EF11C2">
        <w:rPr>
          <w:rFonts w:ascii="Times New Roman" w:hAnsi="Times New Roman"/>
          <w:bCs/>
          <w:sz w:val="26"/>
          <w:szCs w:val="26"/>
          <w:shd w:val="clear" w:color="auto" w:fill="FFFFFF"/>
        </w:rPr>
        <w:t>СОШ п. Быстринск</w:t>
      </w:r>
      <w:r w:rsidRPr="00EF11C2">
        <w:rPr>
          <w:rFonts w:ascii="Times New Roman" w:hAnsi="Times New Roman"/>
          <w:b/>
          <w:bCs/>
          <w:sz w:val="26"/>
          <w:szCs w:val="26"/>
          <w:shd w:val="clear" w:color="auto" w:fill="FFFFFF"/>
        </w:rPr>
        <w:t xml:space="preserve">, </w:t>
      </w:r>
      <w:r w:rsidRPr="00EF11C2">
        <w:rPr>
          <w:rFonts w:ascii="Times New Roman" w:hAnsi="Times New Roman"/>
          <w:sz w:val="26"/>
          <w:szCs w:val="26"/>
        </w:rPr>
        <w:t>реализующего ФГОС второго поколения, разработан на основе:</w:t>
      </w:r>
    </w:p>
    <w:p w:rsidR="00811485" w:rsidRPr="00EF11C2" w:rsidRDefault="00811485" w:rsidP="00811485">
      <w:pPr>
        <w:spacing w:after="0" w:line="240" w:lineRule="auto"/>
        <w:jc w:val="both"/>
        <w:rPr>
          <w:rFonts w:ascii="Times New Roman" w:hAnsi="Times New Roman"/>
          <w:sz w:val="26"/>
          <w:szCs w:val="26"/>
        </w:rPr>
      </w:pPr>
      <w:r>
        <w:rPr>
          <w:rFonts w:ascii="Times New Roman" w:hAnsi="Times New Roman"/>
          <w:sz w:val="26"/>
          <w:szCs w:val="26"/>
        </w:rPr>
        <w:lastRenderedPageBreak/>
        <w:t>- П</w:t>
      </w:r>
      <w:r w:rsidRPr="00EF11C2">
        <w:rPr>
          <w:rFonts w:ascii="Times New Roman" w:hAnsi="Times New Roman"/>
          <w:sz w:val="26"/>
          <w:szCs w:val="26"/>
        </w:rPr>
        <w:t>риказа Минобразования и науки РФ №1897 от 17 декабря 2010 года;</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w:t>
      </w:r>
      <w:r>
        <w:rPr>
          <w:rFonts w:ascii="Times New Roman" w:hAnsi="Times New Roman"/>
          <w:sz w:val="26"/>
          <w:szCs w:val="26"/>
        </w:rPr>
        <w:t xml:space="preserve"> </w:t>
      </w:r>
      <w:r w:rsidRPr="00EF11C2">
        <w:rPr>
          <w:rFonts w:ascii="Times New Roman" w:hAnsi="Times New Roman"/>
          <w:sz w:val="26"/>
          <w:szCs w:val="26"/>
        </w:rPr>
        <w:t xml:space="preserve">Закона Российской Федерации «Об образовании в Российской Федерации» </w:t>
      </w:r>
      <w:r w:rsidRPr="00EF11C2">
        <w:rPr>
          <w:rFonts w:ascii="Times New Roman" w:hAnsi="Times New Roman"/>
          <w:color w:val="000000"/>
          <w:sz w:val="26"/>
          <w:szCs w:val="26"/>
        </w:rPr>
        <w:t>№</w:t>
      </w:r>
      <w:r w:rsidRPr="00EF11C2">
        <w:rPr>
          <w:rFonts w:ascii="Times New Roman" w:hAnsi="Times New Roman"/>
          <w:bCs/>
          <w:color w:val="000000"/>
          <w:sz w:val="26"/>
          <w:szCs w:val="26"/>
          <w:shd w:val="clear" w:color="auto" w:fill="FFFFFF"/>
        </w:rPr>
        <w:t xml:space="preserve"> 273-ФЗ от</w:t>
      </w:r>
      <w:r w:rsidRPr="00EF11C2">
        <w:rPr>
          <w:rFonts w:ascii="Times New Roman" w:hAnsi="Times New Roman"/>
          <w:color w:val="000000"/>
          <w:sz w:val="26"/>
          <w:szCs w:val="26"/>
          <w:shd w:val="clear" w:color="auto" w:fill="FFFFFF"/>
        </w:rPr>
        <w:t> </w:t>
      </w:r>
      <w:r w:rsidRPr="00EF11C2">
        <w:rPr>
          <w:rFonts w:ascii="Times New Roman" w:hAnsi="Times New Roman"/>
          <w:bCs/>
          <w:color w:val="000000"/>
          <w:sz w:val="26"/>
          <w:szCs w:val="26"/>
          <w:shd w:val="clear" w:color="auto" w:fill="FFFFFF"/>
        </w:rPr>
        <w:t>29</w:t>
      </w:r>
      <w:r w:rsidRPr="00EF11C2">
        <w:rPr>
          <w:rFonts w:ascii="Times New Roman" w:hAnsi="Times New Roman"/>
          <w:color w:val="000000"/>
          <w:sz w:val="26"/>
          <w:szCs w:val="26"/>
          <w:shd w:val="clear" w:color="auto" w:fill="FFFFFF"/>
        </w:rPr>
        <w:t> </w:t>
      </w:r>
      <w:r w:rsidRPr="00EF11C2">
        <w:rPr>
          <w:rFonts w:ascii="Times New Roman" w:hAnsi="Times New Roman"/>
          <w:bCs/>
          <w:color w:val="000000"/>
          <w:sz w:val="26"/>
          <w:szCs w:val="26"/>
          <w:shd w:val="clear" w:color="auto" w:fill="FFFFFF"/>
        </w:rPr>
        <w:t>декабря</w:t>
      </w:r>
      <w:r w:rsidRPr="00EF11C2">
        <w:rPr>
          <w:rFonts w:ascii="Times New Roman" w:hAnsi="Times New Roman"/>
          <w:color w:val="000000"/>
          <w:sz w:val="26"/>
          <w:szCs w:val="26"/>
          <w:shd w:val="clear" w:color="auto" w:fill="FFFFFF"/>
        </w:rPr>
        <w:t> </w:t>
      </w:r>
      <w:r w:rsidRPr="00EF11C2">
        <w:rPr>
          <w:rFonts w:ascii="Times New Roman" w:hAnsi="Times New Roman"/>
          <w:bCs/>
          <w:color w:val="000000"/>
          <w:sz w:val="26"/>
          <w:szCs w:val="26"/>
          <w:shd w:val="clear" w:color="auto" w:fill="FFFFFF"/>
        </w:rPr>
        <w:t>2012</w:t>
      </w:r>
      <w:r w:rsidRPr="00EF11C2">
        <w:rPr>
          <w:rFonts w:ascii="Times New Roman" w:hAnsi="Times New Roman"/>
          <w:color w:val="000000"/>
          <w:sz w:val="26"/>
          <w:szCs w:val="26"/>
          <w:shd w:val="clear" w:color="auto" w:fill="FFFFFF"/>
        </w:rPr>
        <w:t> г.</w:t>
      </w:r>
      <w:r w:rsidRPr="00EF11C2">
        <w:rPr>
          <w:rFonts w:ascii="Times New Roman" w:hAnsi="Times New Roman"/>
          <w:color w:val="000000"/>
          <w:sz w:val="26"/>
          <w:szCs w:val="26"/>
        </w:rPr>
        <w:t>;</w:t>
      </w:r>
    </w:p>
    <w:p w:rsidR="00811485" w:rsidRPr="00EF11C2" w:rsidRDefault="00811485" w:rsidP="00811485">
      <w:pPr>
        <w:spacing w:after="0" w:line="240" w:lineRule="auto"/>
        <w:jc w:val="both"/>
        <w:rPr>
          <w:rFonts w:ascii="Times New Roman" w:hAnsi="Times New Roman"/>
          <w:sz w:val="26"/>
          <w:szCs w:val="26"/>
        </w:rPr>
      </w:pPr>
      <w:r>
        <w:rPr>
          <w:rFonts w:ascii="Times New Roman" w:hAnsi="Times New Roman"/>
          <w:sz w:val="26"/>
          <w:szCs w:val="26"/>
        </w:rPr>
        <w:t xml:space="preserve">- </w:t>
      </w:r>
      <w:r w:rsidRPr="00EF11C2">
        <w:rPr>
          <w:rFonts w:ascii="Times New Roman" w:hAnsi="Times New Roman"/>
          <w:sz w:val="26"/>
          <w:szCs w:val="26"/>
        </w:rPr>
        <w:t xml:space="preserve">в соответствии с  федеральным перечнем учебников, рекомендованных к использованию в образовательном процессе в общеобразовательных учреждениях на 2015-2016 учебный год, составленным в соответствии с приказом Министерства образования и науки РФ от 31 марта 2014 года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среднего общего образования; </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xml:space="preserve">- СанПиН 2.4.2. 2821 </w:t>
      </w:r>
      <w:r>
        <w:rPr>
          <w:rFonts w:ascii="Times New Roman" w:hAnsi="Times New Roman"/>
          <w:sz w:val="26"/>
          <w:szCs w:val="26"/>
        </w:rPr>
        <w:t>–</w:t>
      </w:r>
      <w:r w:rsidRPr="00EF11C2">
        <w:rPr>
          <w:rFonts w:ascii="Times New Roman" w:hAnsi="Times New Roman"/>
          <w:sz w:val="26"/>
          <w:szCs w:val="26"/>
        </w:rPr>
        <w:t xml:space="preserve">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Базисного учебного (образовательного) плана образовательных учреждений Российской Федерации;</w:t>
      </w:r>
    </w:p>
    <w:p w:rsidR="00811485" w:rsidRPr="00EF11C2" w:rsidRDefault="00811485" w:rsidP="00811485">
      <w:pPr>
        <w:spacing w:after="0" w:line="240" w:lineRule="auto"/>
        <w:jc w:val="both"/>
        <w:rPr>
          <w:rFonts w:ascii="Times New Roman" w:hAnsi="Times New Roman"/>
          <w:sz w:val="26"/>
          <w:szCs w:val="26"/>
        </w:rPr>
      </w:pPr>
      <w:r>
        <w:rPr>
          <w:rFonts w:ascii="Times New Roman" w:hAnsi="Times New Roman"/>
          <w:sz w:val="26"/>
          <w:szCs w:val="26"/>
        </w:rPr>
        <w:t>- П</w:t>
      </w:r>
      <w:r w:rsidRPr="00EF11C2">
        <w:rPr>
          <w:rFonts w:ascii="Times New Roman" w:hAnsi="Times New Roman"/>
          <w:sz w:val="26"/>
          <w:szCs w:val="26"/>
        </w:rPr>
        <w:t xml:space="preserve">римерной основной образовательной программы основного общего образования и является важнейшим нормативным документом по введению федеральных государственных образовательных стандартов общего образования в действие,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 </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ab/>
        <w:t xml:space="preserve">Ведущий документ ФГОС ООО </w:t>
      </w:r>
      <w:r>
        <w:rPr>
          <w:rFonts w:ascii="Times New Roman" w:hAnsi="Times New Roman"/>
          <w:sz w:val="26"/>
          <w:szCs w:val="26"/>
        </w:rPr>
        <w:t>–</w:t>
      </w:r>
      <w:r w:rsidRPr="00EF11C2">
        <w:rPr>
          <w:rFonts w:ascii="Times New Roman" w:hAnsi="Times New Roman"/>
          <w:sz w:val="26"/>
          <w:szCs w:val="26"/>
        </w:rPr>
        <w:t xml:space="preserve"> основная образовательная программа.</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Основная образовательная программа утверждается и реализуется образовательным учреждением самостоятельно.</w:t>
      </w:r>
    </w:p>
    <w:p w:rsidR="00811485" w:rsidRPr="00EF11C2" w:rsidRDefault="00811485" w:rsidP="00811485">
      <w:pPr>
        <w:spacing w:after="0" w:line="240" w:lineRule="auto"/>
        <w:ind w:firstLine="708"/>
        <w:jc w:val="both"/>
        <w:rPr>
          <w:rFonts w:ascii="Times New Roman" w:hAnsi="Times New Roman"/>
          <w:sz w:val="26"/>
          <w:szCs w:val="26"/>
        </w:rPr>
      </w:pPr>
      <w:r w:rsidRPr="00EF11C2">
        <w:rPr>
          <w:rFonts w:ascii="Times New Roman" w:hAnsi="Times New Roman"/>
          <w:sz w:val="26"/>
          <w:szCs w:val="26"/>
        </w:rPr>
        <w:t>Освоение образовательных программ, в том числе отдельных ее частей,</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xml:space="preserve">сопровождается промежуточной аттестацией обучающихся, проводимой в </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формах, обозначенных в статье 58 ФЗ «Об образовании в Российской Федерации», определенных учебным планом, и в порядке, установленном  Уставом школы.</w:t>
      </w:r>
    </w:p>
    <w:p w:rsidR="00811485" w:rsidRPr="00EF11C2" w:rsidRDefault="00811485" w:rsidP="00811485">
      <w:pPr>
        <w:spacing w:after="0" w:line="240" w:lineRule="auto"/>
        <w:ind w:firstLine="708"/>
        <w:jc w:val="both"/>
        <w:rPr>
          <w:rFonts w:ascii="Times New Roman" w:hAnsi="Times New Roman"/>
          <w:sz w:val="26"/>
          <w:szCs w:val="26"/>
        </w:rPr>
      </w:pPr>
      <w:r w:rsidRPr="00EF11C2">
        <w:rPr>
          <w:rFonts w:ascii="Times New Roman" w:hAnsi="Times New Roman"/>
          <w:sz w:val="26"/>
          <w:szCs w:val="26"/>
        </w:rPr>
        <w:t xml:space="preserve">Уровень компетентности обучающихся 5 класса оценивается на </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xml:space="preserve">основе требований образовательных стандартов  с учетом  психических и физических  особенностей обучающихся и выражается в отметках по пятибалльной системе.  </w:t>
      </w:r>
    </w:p>
    <w:p w:rsidR="00811485" w:rsidRPr="00EF11C2" w:rsidRDefault="00811485" w:rsidP="00811485">
      <w:pPr>
        <w:spacing w:after="0" w:line="240" w:lineRule="auto"/>
        <w:ind w:firstLine="708"/>
        <w:jc w:val="both"/>
        <w:rPr>
          <w:rFonts w:ascii="Times New Roman" w:hAnsi="Times New Roman"/>
          <w:sz w:val="26"/>
          <w:szCs w:val="26"/>
        </w:rPr>
      </w:pPr>
      <w:r w:rsidRPr="00EF11C2">
        <w:rPr>
          <w:rFonts w:ascii="Times New Roman" w:hAnsi="Times New Roman"/>
          <w:sz w:val="26"/>
          <w:szCs w:val="26"/>
        </w:rPr>
        <w:t>Учебный план состоит из 2-х частей:</w:t>
      </w:r>
      <w:r>
        <w:rPr>
          <w:rFonts w:ascii="Times New Roman" w:hAnsi="Times New Roman"/>
          <w:sz w:val="26"/>
          <w:szCs w:val="26"/>
        </w:rPr>
        <w:t xml:space="preserve"> </w:t>
      </w:r>
      <w:r w:rsidRPr="00EF11C2">
        <w:rPr>
          <w:rFonts w:ascii="Times New Roman" w:hAnsi="Times New Roman"/>
          <w:sz w:val="26"/>
          <w:szCs w:val="26"/>
        </w:rPr>
        <w:t xml:space="preserve">обязательная часть </w:t>
      </w:r>
      <w:r>
        <w:rPr>
          <w:rFonts w:ascii="Times New Roman" w:hAnsi="Times New Roman"/>
          <w:sz w:val="26"/>
          <w:szCs w:val="26"/>
        </w:rPr>
        <w:t>–</w:t>
      </w:r>
      <w:r w:rsidRPr="00EF11C2">
        <w:rPr>
          <w:rFonts w:ascii="Times New Roman" w:hAnsi="Times New Roman"/>
          <w:sz w:val="26"/>
          <w:szCs w:val="26"/>
        </w:rPr>
        <w:t xml:space="preserve"> 70%, часть, формируемая участниками образовательного процесса, - 30% от общего объёма основной образовательной программы основного общего образования.</w:t>
      </w:r>
    </w:p>
    <w:p w:rsidR="00811485" w:rsidRPr="00EF11C2" w:rsidRDefault="00811485" w:rsidP="00811485">
      <w:pPr>
        <w:spacing w:after="0" w:line="240" w:lineRule="auto"/>
        <w:ind w:firstLine="708"/>
        <w:jc w:val="both"/>
        <w:rPr>
          <w:rFonts w:ascii="Times New Roman" w:hAnsi="Times New Roman"/>
          <w:sz w:val="26"/>
          <w:szCs w:val="26"/>
        </w:rPr>
      </w:pPr>
      <w:r w:rsidRPr="00EF11C2">
        <w:rPr>
          <w:rFonts w:ascii="Times New Roman" w:hAnsi="Times New Roman"/>
          <w:sz w:val="26"/>
          <w:szCs w:val="26"/>
        </w:rPr>
        <w:t>Учебный предмет «Физическая культура» изучается в объёме не менее 3-х часов в неделю (приказ Министерства образования и науки РФ № 889 от 30 августа 2010 года). Учебный предмет «География» изучается 1 час в неделю, учебный предмет «Биология» изучается 1 час в неделю.</w:t>
      </w:r>
    </w:p>
    <w:p w:rsidR="00811485" w:rsidRPr="00EF11C2" w:rsidRDefault="00811485" w:rsidP="00811485">
      <w:pPr>
        <w:spacing w:after="0" w:line="240" w:lineRule="auto"/>
        <w:ind w:firstLine="708"/>
        <w:jc w:val="both"/>
        <w:rPr>
          <w:rFonts w:ascii="Times New Roman" w:hAnsi="Times New Roman"/>
          <w:sz w:val="26"/>
          <w:szCs w:val="26"/>
        </w:rPr>
      </w:pPr>
      <w:r w:rsidRPr="00EF11C2">
        <w:rPr>
          <w:rFonts w:ascii="Times New Roman" w:hAnsi="Times New Roman"/>
          <w:sz w:val="26"/>
          <w:szCs w:val="26"/>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w:t>
      </w:r>
    </w:p>
    <w:p w:rsidR="00811485" w:rsidRPr="00EF11C2" w:rsidRDefault="00811485" w:rsidP="00811485">
      <w:pPr>
        <w:spacing w:after="0" w:line="240" w:lineRule="auto"/>
        <w:ind w:firstLine="708"/>
        <w:jc w:val="both"/>
        <w:rPr>
          <w:rFonts w:ascii="Times New Roman" w:hAnsi="Times New Roman"/>
          <w:sz w:val="26"/>
          <w:szCs w:val="26"/>
        </w:rPr>
      </w:pPr>
      <w:r w:rsidRPr="00EF11C2">
        <w:rPr>
          <w:rFonts w:ascii="Times New Roman" w:hAnsi="Times New Roman"/>
          <w:sz w:val="26"/>
          <w:szCs w:val="26"/>
        </w:rPr>
        <w:t xml:space="preserve">Реализация основной образовательной программы основного общего образования осуществляется самим образовательным учреждением. </w:t>
      </w:r>
    </w:p>
    <w:p w:rsidR="00811485" w:rsidRPr="00EF11C2" w:rsidRDefault="00811485" w:rsidP="00811485">
      <w:pPr>
        <w:spacing w:after="0" w:line="240" w:lineRule="auto"/>
        <w:ind w:firstLine="708"/>
        <w:jc w:val="both"/>
        <w:rPr>
          <w:rFonts w:ascii="Times New Roman" w:hAnsi="Times New Roman"/>
          <w:sz w:val="26"/>
          <w:szCs w:val="26"/>
        </w:rPr>
      </w:pPr>
      <w:r w:rsidRPr="00EF11C2">
        <w:rPr>
          <w:rFonts w:ascii="Times New Roman" w:hAnsi="Times New Roman"/>
          <w:sz w:val="26"/>
          <w:szCs w:val="26"/>
        </w:rPr>
        <w:lastRenderedPageBreak/>
        <w:t>В целях обеспечения индивидуальных потребностей обучающихся учебный план предусматривает время:</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на введение учебных курсов, обеспечивающих различные интересы обучающихся –ОРКСЭ -0,5 часа в неделю);</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на внеурочную деятельность.</w:t>
      </w:r>
    </w:p>
    <w:p w:rsidR="00811485" w:rsidRPr="00EF11C2" w:rsidRDefault="00811485" w:rsidP="00811485">
      <w:pPr>
        <w:spacing w:after="0" w:line="240" w:lineRule="auto"/>
        <w:ind w:firstLine="708"/>
        <w:jc w:val="both"/>
        <w:rPr>
          <w:rFonts w:ascii="Times New Roman" w:hAnsi="Times New Roman"/>
          <w:sz w:val="26"/>
          <w:szCs w:val="26"/>
        </w:rPr>
      </w:pPr>
      <w:r w:rsidRPr="00EF11C2">
        <w:rPr>
          <w:rFonts w:ascii="Times New Roman" w:hAnsi="Times New Roman"/>
          <w:sz w:val="26"/>
          <w:szCs w:val="26"/>
        </w:rPr>
        <w:t>Часть, формируемая участниками образовательного процесса, передаёт специфику образовательного процесса в конкретном ОУ; является содержательной и критериальной основой для разработки рабочих программ учебных предметов, системы оценки деятельности обучающихся, учителей, образовательного учреждения.</w:t>
      </w:r>
    </w:p>
    <w:p w:rsidR="00811485" w:rsidRPr="00EF11C2" w:rsidRDefault="00811485" w:rsidP="00811485">
      <w:pPr>
        <w:spacing w:after="0" w:line="240" w:lineRule="auto"/>
        <w:jc w:val="both"/>
        <w:rPr>
          <w:rFonts w:ascii="Times New Roman" w:hAnsi="Times New Roman"/>
          <w:i/>
          <w:sz w:val="26"/>
          <w:szCs w:val="26"/>
          <w:u w:val="single"/>
        </w:rPr>
      </w:pPr>
      <w:r w:rsidRPr="00EF11C2">
        <w:rPr>
          <w:rFonts w:ascii="Times New Roman" w:hAnsi="Times New Roman"/>
          <w:sz w:val="26"/>
          <w:szCs w:val="26"/>
        </w:rPr>
        <w:t xml:space="preserve">Включает  </w:t>
      </w:r>
      <w:r w:rsidRPr="00EF11C2">
        <w:rPr>
          <w:rFonts w:ascii="Times New Roman" w:hAnsi="Times New Roman"/>
          <w:b/>
          <w:i/>
          <w:sz w:val="26"/>
          <w:szCs w:val="26"/>
          <w:u w:val="single"/>
        </w:rPr>
        <w:t>предметы:</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xml:space="preserve"> - </w:t>
      </w:r>
      <w:r w:rsidRPr="00EF11C2">
        <w:rPr>
          <w:rFonts w:ascii="Times New Roman" w:hAnsi="Times New Roman"/>
          <w:b/>
          <w:sz w:val="26"/>
          <w:szCs w:val="26"/>
        </w:rPr>
        <w:t xml:space="preserve">информатика </w:t>
      </w:r>
      <w:r w:rsidRPr="00EF11C2">
        <w:rPr>
          <w:rFonts w:ascii="Times New Roman" w:hAnsi="Times New Roman"/>
          <w:sz w:val="26"/>
          <w:szCs w:val="26"/>
        </w:rPr>
        <w:t xml:space="preserve"> (1 час), который направлен на достижение следующих метапредметных результатов: формирование и развитие компетентности в области использования информационно-коммуникационных технологий, на сохранение преемственности в изучении данного предмета между начальной и основной школой;</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xml:space="preserve">- </w:t>
      </w:r>
      <w:r w:rsidRPr="00EF11C2">
        <w:rPr>
          <w:rFonts w:ascii="Times New Roman" w:hAnsi="Times New Roman"/>
          <w:b/>
          <w:sz w:val="26"/>
          <w:szCs w:val="26"/>
        </w:rPr>
        <w:t xml:space="preserve">обществознание </w:t>
      </w:r>
      <w:r w:rsidRPr="00EF11C2">
        <w:rPr>
          <w:rFonts w:ascii="Times New Roman" w:hAnsi="Times New Roman"/>
          <w:sz w:val="26"/>
          <w:szCs w:val="26"/>
        </w:rPr>
        <w:t xml:space="preserve">(1 час), направленный на </w:t>
      </w:r>
      <w:r w:rsidRPr="00EF11C2">
        <w:rPr>
          <w:rFonts w:ascii="Times New Roman" w:hAnsi="Times New Roman"/>
          <w:color w:val="000000"/>
          <w:sz w:val="26"/>
          <w:szCs w:val="26"/>
          <w:shd w:val="clear" w:color="auto" w:fill="FFFFFF"/>
        </w:rPr>
        <w:t>социализацию подростков, их приобщение к  ценностям демократии, правового государства, гражданского общества, формирование гражданской идентичности личности; освоение учащимися разных социальных ролей, норм и правил жизни в обществе; активное участие в общественной жизни и реализации социальных проектов.</w:t>
      </w:r>
    </w:p>
    <w:p w:rsidR="00811485" w:rsidRPr="00EF11C2" w:rsidRDefault="00811485" w:rsidP="00811485">
      <w:pPr>
        <w:spacing w:after="0" w:line="240" w:lineRule="auto"/>
        <w:jc w:val="both"/>
        <w:rPr>
          <w:rFonts w:ascii="Times New Roman" w:hAnsi="Times New Roman"/>
          <w:b/>
          <w:i/>
          <w:sz w:val="26"/>
          <w:szCs w:val="26"/>
          <w:u w:val="single"/>
        </w:rPr>
      </w:pPr>
      <w:r w:rsidRPr="00EF11C2">
        <w:rPr>
          <w:rFonts w:ascii="Times New Roman" w:hAnsi="Times New Roman"/>
          <w:b/>
          <w:i/>
          <w:sz w:val="26"/>
          <w:szCs w:val="26"/>
          <w:u w:val="single"/>
        </w:rPr>
        <w:t>Факультативные занятия:</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b/>
          <w:sz w:val="26"/>
          <w:szCs w:val="26"/>
        </w:rPr>
        <w:t>«Основы религиозных культур и светской этики»</w:t>
      </w:r>
      <w:r w:rsidRPr="00EF11C2">
        <w:rPr>
          <w:rFonts w:ascii="Times New Roman" w:hAnsi="Times New Roman"/>
          <w:sz w:val="26"/>
          <w:szCs w:val="26"/>
        </w:rPr>
        <w:t xml:space="preserve">1 час, на основании  распоряженияПравительства Российской Федерации от 28 января 2012 года №84-р. С  целью </w:t>
      </w:r>
      <w:r w:rsidRPr="00EF11C2">
        <w:rPr>
          <w:rFonts w:ascii="Times New Roman" w:hAnsi="Times New Roman"/>
          <w:sz w:val="26"/>
          <w:szCs w:val="26"/>
          <w:shd w:val="clear" w:color="auto" w:fill="FFFFFF"/>
        </w:rPr>
        <w:t>формирования у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b/>
          <w:sz w:val="26"/>
          <w:szCs w:val="26"/>
        </w:rPr>
        <w:t>«Литература Дальнего Востока»</w:t>
      </w:r>
      <w:r w:rsidRPr="00EF11C2">
        <w:rPr>
          <w:rFonts w:ascii="Times New Roman" w:hAnsi="Times New Roman"/>
          <w:sz w:val="26"/>
          <w:szCs w:val="26"/>
        </w:rPr>
        <w:t xml:space="preserve"> - 0,5 часа с целью формирования представлений о культуре народов, населяющих Дальний Восток.</w:t>
      </w:r>
    </w:p>
    <w:p w:rsidR="00811485" w:rsidRPr="00EF11C2" w:rsidRDefault="00811485" w:rsidP="00811485">
      <w:pPr>
        <w:spacing w:after="0" w:line="240" w:lineRule="auto"/>
        <w:ind w:firstLine="360"/>
        <w:jc w:val="both"/>
        <w:rPr>
          <w:rFonts w:ascii="Times New Roman" w:hAnsi="Times New Roman"/>
          <w:sz w:val="26"/>
          <w:szCs w:val="26"/>
        </w:rPr>
      </w:pPr>
      <w:r w:rsidRPr="00EF11C2">
        <w:rPr>
          <w:rFonts w:ascii="Times New Roman" w:hAnsi="Times New Roman"/>
          <w:sz w:val="26"/>
          <w:szCs w:val="26"/>
        </w:rPr>
        <w:t>В учебный план для обучающихся 5 класса включается раздел</w:t>
      </w:r>
      <w:r w:rsidRPr="00EF11C2">
        <w:rPr>
          <w:rFonts w:ascii="Times New Roman" w:hAnsi="Times New Roman"/>
          <w:b/>
          <w:i/>
          <w:iCs/>
          <w:spacing w:val="10"/>
          <w:sz w:val="26"/>
          <w:szCs w:val="26"/>
          <w:shd w:val="clear" w:color="auto" w:fill="FFFFFF"/>
        </w:rPr>
        <w:t xml:space="preserve">«Внеурочная </w:t>
      </w:r>
      <w:r w:rsidRPr="00EF11C2">
        <w:rPr>
          <w:rFonts w:ascii="Times New Roman" w:hAnsi="Times New Roman"/>
          <w:b/>
          <w:i/>
          <w:iCs/>
          <w:sz w:val="26"/>
          <w:szCs w:val="26"/>
          <w:u w:val="single"/>
          <w:shd w:val="clear" w:color="auto" w:fill="FFFFFF"/>
        </w:rPr>
        <w:t>деятельность»</w:t>
      </w:r>
      <w:r w:rsidRPr="00EF11C2">
        <w:rPr>
          <w:rFonts w:ascii="Times New Roman" w:hAnsi="Times New Roman"/>
          <w:i/>
          <w:iCs/>
          <w:sz w:val="26"/>
          <w:szCs w:val="26"/>
          <w:u w:val="single"/>
          <w:shd w:val="clear" w:color="auto" w:fill="FFFFFF"/>
        </w:rPr>
        <w:t>,</w:t>
      </w:r>
      <w:r w:rsidRPr="00EF11C2">
        <w:rPr>
          <w:rFonts w:ascii="Times New Roman" w:hAnsi="Times New Roman"/>
          <w:sz w:val="26"/>
          <w:szCs w:val="26"/>
        </w:rPr>
        <w:t xml:space="preserve"> который позволяет в полной мере реализовать требования федеральных государственных образовательных стандартов второго поколения, запросы учащихся, родителей и социума. Часы, отводимые на внеурочную деятельность, реализуют различные формы её организации, отличные от урочной системы обучения. Занятия проводятся после динамического часа в форме экскурсий, кружков, секций, соревнований, олимпиад.</w:t>
      </w:r>
    </w:p>
    <w:p w:rsidR="00811485" w:rsidRPr="00EF11C2" w:rsidRDefault="00811485" w:rsidP="00811485">
      <w:pPr>
        <w:spacing w:after="0" w:line="240" w:lineRule="auto"/>
        <w:ind w:firstLine="360"/>
        <w:jc w:val="both"/>
        <w:rPr>
          <w:rFonts w:ascii="Times New Roman" w:hAnsi="Times New Roman"/>
          <w:sz w:val="26"/>
          <w:szCs w:val="26"/>
        </w:rPr>
      </w:pPr>
      <w:r w:rsidRPr="00EF11C2">
        <w:rPr>
          <w:rFonts w:ascii="Times New Roman" w:hAnsi="Times New Roman"/>
          <w:i/>
          <w:sz w:val="26"/>
          <w:szCs w:val="26"/>
          <w:u w:val="single"/>
        </w:rPr>
        <w:t>«Спортивно-оздоровительное»</w:t>
      </w:r>
      <w:r w:rsidRPr="00EF11C2">
        <w:rPr>
          <w:rFonts w:ascii="Times New Roman" w:hAnsi="Times New Roman"/>
          <w:sz w:val="26"/>
          <w:szCs w:val="26"/>
        </w:rPr>
        <w:t xml:space="preserve"> </w:t>
      </w:r>
      <w:r>
        <w:rPr>
          <w:rFonts w:ascii="Times New Roman" w:hAnsi="Times New Roman"/>
          <w:sz w:val="26"/>
          <w:szCs w:val="26"/>
        </w:rPr>
        <w:t xml:space="preserve"> </w:t>
      </w:r>
      <w:r w:rsidRPr="00EF11C2">
        <w:rPr>
          <w:rFonts w:ascii="Times New Roman" w:hAnsi="Times New Roman"/>
          <w:sz w:val="26"/>
          <w:szCs w:val="26"/>
        </w:rPr>
        <w:t>направление представлено в 5 классе работой кружка  « Юные туристы» - 1 час. Целью данного направления является формирование ценностного отношения к здоровью и здорового образу жизни;</w:t>
      </w:r>
    </w:p>
    <w:p w:rsidR="00811485" w:rsidRPr="00EF11C2" w:rsidRDefault="00811485" w:rsidP="00811485">
      <w:pPr>
        <w:spacing w:after="0" w:line="240" w:lineRule="auto"/>
        <w:ind w:firstLine="360"/>
        <w:jc w:val="both"/>
        <w:rPr>
          <w:rFonts w:ascii="Times New Roman" w:hAnsi="Times New Roman"/>
          <w:sz w:val="26"/>
          <w:szCs w:val="26"/>
        </w:rPr>
      </w:pPr>
      <w:r w:rsidRPr="00EF11C2">
        <w:rPr>
          <w:rFonts w:ascii="Times New Roman" w:hAnsi="Times New Roman"/>
          <w:sz w:val="26"/>
          <w:szCs w:val="26"/>
        </w:rPr>
        <w:t>-интереса к природе, природным явлениям и формам жизни, понимание активной роли человека в природе;</w:t>
      </w:r>
    </w:p>
    <w:p w:rsidR="00811485" w:rsidRPr="00EF11C2" w:rsidRDefault="00811485" w:rsidP="00811485">
      <w:pPr>
        <w:spacing w:after="0" w:line="240" w:lineRule="auto"/>
        <w:ind w:firstLine="360"/>
        <w:jc w:val="both"/>
        <w:rPr>
          <w:rFonts w:ascii="Times New Roman" w:hAnsi="Times New Roman"/>
          <w:sz w:val="26"/>
          <w:szCs w:val="26"/>
        </w:rPr>
      </w:pPr>
      <w:r w:rsidRPr="00EF11C2">
        <w:rPr>
          <w:rFonts w:ascii="Times New Roman" w:hAnsi="Times New Roman"/>
          <w:sz w:val="26"/>
          <w:szCs w:val="26"/>
        </w:rPr>
        <w:t>-ценностного отношения к природе и всем формам жизни, опыта природоохранительной деятельности;</w:t>
      </w:r>
    </w:p>
    <w:p w:rsidR="00811485" w:rsidRPr="00EF11C2" w:rsidRDefault="00811485" w:rsidP="00811485">
      <w:pPr>
        <w:spacing w:after="0" w:line="240" w:lineRule="auto"/>
        <w:ind w:firstLine="360"/>
        <w:jc w:val="both"/>
        <w:rPr>
          <w:rFonts w:ascii="Times New Roman" w:hAnsi="Times New Roman"/>
          <w:sz w:val="26"/>
          <w:szCs w:val="26"/>
        </w:rPr>
      </w:pPr>
      <w:r w:rsidRPr="00EF11C2">
        <w:rPr>
          <w:rFonts w:ascii="Times New Roman" w:hAnsi="Times New Roman"/>
          <w:sz w:val="26"/>
          <w:szCs w:val="26"/>
        </w:rPr>
        <w:t>- бережного отношения к растениям и животным</w:t>
      </w:r>
    </w:p>
    <w:p w:rsidR="00811485" w:rsidRPr="00EF11C2" w:rsidRDefault="00811485" w:rsidP="00811485">
      <w:pPr>
        <w:spacing w:after="0" w:line="240" w:lineRule="auto"/>
        <w:ind w:firstLine="360"/>
        <w:jc w:val="both"/>
        <w:rPr>
          <w:rFonts w:ascii="Times New Roman" w:hAnsi="Times New Roman"/>
          <w:sz w:val="26"/>
          <w:szCs w:val="26"/>
        </w:rPr>
      </w:pPr>
      <w:r w:rsidRPr="00EF11C2">
        <w:rPr>
          <w:rFonts w:ascii="Times New Roman" w:hAnsi="Times New Roman"/>
          <w:sz w:val="26"/>
          <w:szCs w:val="26"/>
        </w:rPr>
        <w:t>- потребности охранять окружающую природу, заботиться о ее защите.</w:t>
      </w:r>
    </w:p>
    <w:p w:rsidR="00811485" w:rsidRPr="00EF11C2" w:rsidRDefault="00811485" w:rsidP="00811485">
      <w:pPr>
        <w:spacing w:after="0" w:line="240" w:lineRule="auto"/>
        <w:ind w:firstLine="360"/>
        <w:jc w:val="both"/>
        <w:rPr>
          <w:rFonts w:ascii="Times New Roman" w:hAnsi="Times New Roman"/>
          <w:sz w:val="26"/>
          <w:szCs w:val="26"/>
        </w:rPr>
      </w:pPr>
      <w:r w:rsidRPr="00EF11C2">
        <w:rPr>
          <w:rFonts w:ascii="Times New Roman" w:hAnsi="Times New Roman"/>
          <w:i/>
          <w:sz w:val="26"/>
          <w:szCs w:val="26"/>
          <w:u w:val="single"/>
        </w:rPr>
        <w:t xml:space="preserve"> «Общее интеллектуальное</w:t>
      </w:r>
      <w:r w:rsidRPr="00EF11C2">
        <w:rPr>
          <w:rFonts w:ascii="Times New Roman" w:hAnsi="Times New Roman"/>
          <w:sz w:val="26"/>
          <w:szCs w:val="26"/>
        </w:rPr>
        <w:t>» направление представлено в 5 классе работой кружка «Секреты Волшебницы-речи»  - 1 час.</w:t>
      </w:r>
      <w:r>
        <w:rPr>
          <w:rFonts w:ascii="Times New Roman" w:hAnsi="Times New Roman"/>
          <w:sz w:val="26"/>
          <w:szCs w:val="26"/>
        </w:rPr>
        <w:t xml:space="preserve"> </w:t>
      </w:r>
      <w:r w:rsidRPr="00EF11C2">
        <w:rPr>
          <w:rFonts w:ascii="Times New Roman" w:hAnsi="Times New Roman"/>
          <w:sz w:val="26"/>
          <w:szCs w:val="26"/>
        </w:rPr>
        <w:t xml:space="preserve">Целью данного направления является развитие  </w:t>
      </w:r>
      <w:r w:rsidRPr="00EF11C2">
        <w:rPr>
          <w:rFonts w:ascii="Times New Roman" w:hAnsi="Times New Roman"/>
          <w:sz w:val="26"/>
          <w:szCs w:val="26"/>
        </w:rPr>
        <w:lastRenderedPageBreak/>
        <w:t>у школьников творческих способностей, познавательных интересов, самостоятельной мыслительной деятельности, формирование у них высокой культуры речевого поведения.</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Время, отводимое на внеурочную деятельность, составляет 2</w:t>
      </w:r>
      <w:r w:rsidRPr="00EF11C2">
        <w:rPr>
          <w:rFonts w:ascii="Times New Roman" w:hAnsi="Times New Roman"/>
          <w:i/>
          <w:sz w:val="26"/>
          <w:szCs w:val="26"/>
        </w:rPr>
        <w:t>часа.</w:t>
      </w:r>
      <w:r w:rsidRPr="00EF11C2">
        <w:rPr>
          <w:rFonts w:ascii="Times New Roman" w:hAnsi="Times New Roman"/>
          <w:sz w:val="26"/>
          <w:szCs w:val="26"/>
        </w:rPr>
        <w:t xml:space="preserve"> Данные занятия проводятся по выбору обучающихся и их семей.</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xml:space="preserve">   </w:t>
      </w:r>
      <w:r>
        <w:rPr>
          <w:rFonts w:ascii="Times New Roman" w:hAnsi="Times New Roman"/>
          <w:sz w:val="26"/>
          <w:szCs w:val="26"/>
        </w:rPr>
        <w:t xml:space="preserve">      </w:t>
      </w:r>
      <w:r w:rsidRPr="00EF11C2">
        <w:rPr>
          <w:rFonts w:ascii="Times New Roman" w:hAnsi="Times New Roman"/>
          <w:sz w:val="26"/>
          <w:szCs w:val="26"/>
        </w:rPr>
        <w:t>Время, отведенное на внеурочную деятельность, не включается в расчёт допустимой (максимальной) обязательной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11485" w:rsidRPr="00EF11C2" w:rsidRDefault="00811485" w:rsidP="00811485">
      <w:pPr>
        <w:spacing w:after="0" w:line="240" w:lineRule="auto"/>
        <w:jc w:val="both"/>
        <w:rPr>
          <w:rFonts w:ascii="Times New Roman" w:hAnsi="Times New Roman"/>
          <w:sz w:val="26"/>
          <w:szCs w:val="26"/>
        </w:rPr>
      </w:pPr>
      <w:r w:rsidRPr="00EF11C2">
        <w:rPr>
          <w:rFonts w:ascii="Times New Roman" w:hAnsi="Times New Roman"/>
          <w:sz w:val="26"/>
          <w:szCs w:val="26"/>
        </w:rPr>
        <w:t xml:space="preserve">   </w:t>
      </w:r>
      <w:r>
        <w:rPr>
          <w:rFonts w:ascii="Times New Roman" w:hAnsi="Times New Roman"/>
          <w:sz w:val="26"/>
          <w:szCs w:val="26"/>
        </w:rPr>
        <w:t xml:space="preserve">     </w:t>
      </w:r>
      <w:r w:rsidRPr="00EF11C2">
        <w:rPr>
          <w:rFonts w:ascii="Times New Roman" w:hAnsi="Times New Roman"/>
          <w:sz w:val="26"/>
          <w:szCs w:val="26"/>
        </w:rPr>
        <w:t xml:space="preserve">Для обучающихся 5 класса максимальная продолжительность учебной недели составляет 6 дней. </w:t>
      </w:r>
    </w:p>
    <w:p w:rsidR="00811485" w:rsidRPr="00F07C2A" w:rsidRDefault="00811485" w:rsidP="00811485">
      <w:pPr>
        <w:spacing w:after="0" w:line="240" w:lineRule="auto"/>
        <w:jc w:val="both"/>
        <w:rPr>
          <w:rFonts w:ascii="Times New Roman" w:eastAsia="Times New Roman" w:hAnsi="Times New Roman" w:cs="Times New Roman"/>
          <w:sz w:val="24"/>
          <w:szCs w:val="24"/>
        </w:rPr>
      </w:pPr>
      <w:r>
        <w:rPr>
          <w:rFonts w:ascii="Times New Roman" w:hAnsi="Times New Roman"/>
          <w:sz w:val="26"/>
          <w:szCs w:val="26"/>
        </w:rPr>
        <w:t xml:space="preserve">        </w:t>
      </w:r>
      <w:r w:rsidRPr="00EF11C2">
        <w:rPr>
          <w:rFonts w:ascii="Times New Roman" w:hAnsi="Times New Roman"/>
          <w:sz w:val="26"/>
          <w:szCs w:val="26"/>
        </w:rPr>
        <w:t>Продолжительность учебного года составляет 35 недель</w:t>
      </w:r>
      <w:r>
        <w:rPr>
          <w:rFonts w:ascii="Times New Roman" w:hAnsi="Times New Roman"/>
          <w:sz w:val="26"/>
          <w:szCs w:val="26"/>
        </w:rPr>
        <w:t xml:space="preserve">. </w:t>
      </w:r>
      <w:r w:rsidRPr="00EF11C2">
        <w:rPr>
          <w:rFonts w:ascii="Times New Roman" w:hAnsi="Times New Roman"/>
          <w:sz w:val="26"/>
          <w:szCs w:val="26"/>
        </w:rPr>
        <w:t>Продолжительность урока составляет 45 минут, внеурочная деятельность 45 минут.</w:t>
      </w:r>
    </w:p>
    <w:p w:rsidR="00811485" w:rsidRDefault="00811485" w:rsidP="002462E2">
      <w:pPr>
        <w:spacing w:after="0" w:line="240" w:lineRule="auto"/>
        <w:rPr>
          <w:rFonts w:ascii="Times New Roman" w:eastAsia="Times New Roman" w:hAnsi="Times New Roman" w:cs="Times New Roman"/>
          <w:b/>
          <w:sz w:val="28"/>
          <w:szCs w:val="28"/>
        </w:rPr>
      </w:pP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8"/>
          <w:szCs w:val="28"/>
        </w:rPr>
        <w:t xml:space="preserve">3.2. Система условий реализации образовательной программы </w:t>
      </w:r>
    </w:p>
    <w:p w:rsidR="00F07C2A" w:rsidRPr="00F07C2A" w:rsidRDefault="00F07C2A" w:rsidP="002462E2">
      <w:pPr>
        <w:spacing w:after="0" w:line="240" w:lineRule="auto"/>
        <w:ind w:firstLine="360"/>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Цель развития системы образования МБОУ</w:t>
      </w:r>
      <w:r w:rsidR="00180A3F">
        <w:rPr>
          <w:rFonts w:ascii="Times New Roman" w:eastAsia="Times New Roman" w:hAnsi="Times New Roman" w:cs="Times New Roman"/>
          <w:sz w:val="24"/>
          <w:szCs w:val="24"/>
        </w:rPr>
        <w:t xml:space="preserve"> СОШ п. Быстринск </w:t>
      </w:r>
      <w:r w:rsidRPr="00F07C2A">
        <w:rPr>
          <w:rFonts w:ascii="Times New Roman" w:eastAsia="Times New Roman" w:hAnsi="Times New Roman" w:cs="Times New Roman"/>
          <w:sz w:val="24"/>
          <w:szCs w:val="24"/>
        </w:rPr>
        <w:t xml:space="preserve">– системно организованное движение к новому качеству развивающей образовательной среды, обеспечивающей лидерские позиции школьного образования. </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школы акцент смещен в сторону деятельности по освоению приемов, методов,стратегий и технологий, направленных на обеспечение продуктивной образовательной деятельности, обеспечивающей достижение реальных целей образования.</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Внедрение ИКТ осуществляется на всех ступенях обучения. Сегодня школа располагает необходимой технической базой.</w:t>
      </w:r>
    </w:p>
    <w:p w:rsidR="00F07C2A" w:rsidRPr="00F07C2A" w:rsidRDefault="00180A3F" w:rsidP="002462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8</w:t>
      </w:r>
      <w:r w:rsidR="00F07C2A" w:rsidRPr="00F07C2A">
        <w:rPr>
          <w:rFonts w:ascii="Times New Roman" w:eastAsia="Times New Roman" w:hAnsi="Times New Roman" w:cs="Times New Roman"/>
          <w:sz w:val="24"/>
          <w:szCs w:val="24"/>
        </w:rPr>
        <w:t>0% педагогов прошли обучение на различных курсах повышения квалификации в области использования ИКТ. Динамику освоения технологии отражают следующие цифровые показатели: 2011-2012 – 52%, 2012-2013 - 80%, 2013-2014 – 92%.</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Можно выделить следующие формы использования компьютера в учебно-познавательной деятельности обучающихся школы: </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w:t>
      </w:r>
      <w:r w:rsidRPr="00F07C2A">
        <w:rPr>
          <w:rFonts w:ascii="Times New Roman" w:eastAsia="Times New Roman" w:hAnsi="Times New Roman" w:cs="Times New Roman"/>
          <w:sz w:val="24"/>
          <w:szCs w:val="24"/>
        </w:rPr>
        <w:tab/>
        <w:t xml:space="preserve">использование компьютера и проектора с экраном для демонстрации учителем информации в программе PowerPoint; </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w:t>
      </w:r>
      <w:r w:rsidRPr="00F07C2A">
        <w:rPr>
          <w:rFonts w:ascii="Times New Roman" w:eastAsia="Times New Roman" w:hAnsi="Times New Roman" w:cs="Times New Roman"/>
          <w:sz w:val="24"/>
          <w:szCs w:val="24"/>
        </w:rPr>
        <w:tab/>
        <w:t>использование компьютера и проектора с экраном и программы PowerPoint для организации учителем учебной деятельности: обсуждение представленной информации, систематизация,оперативные проверка и контроль, самопроверка и самокоррекция своих работ учащимися (периодически для всех уроков, кроме уроков физической культуры);</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w:t>
      </w:r>
      <w:r w:rsidRPr="00F07C2A">
        <w:rPr>
          <w:rFonts w:ascii="Times New Roman" w:eastAsia="Times New Roman" w:hAnsi="Times New Roman" w:cs="Times New Roman"/>
          <w:sz w:val="24"/>
          <w:szCs w:val="24"/>
        </w:rPr>
        <w:tab/>
        <w:t>использование компьютера и проектора с экраном для защиты учебного проекта учеником с помощью программы PowerPoint (в системе: на уроках истории, учителями начальных классов, для других предметов –периодически в соответствии с рабочей программой учителя);</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w:t>
      </w:r>
      <w:r w:rsidRPr="00F07C2A">
        <w:rPr>
          <w:rFonts w:ascii="Times New Roman" w:eastAsia="Times New Roman" w:hAnsi="Times New Roman" w:cs="Times New Roman"/>
          <w:sz w:val="24"/>
          <w:szCs w:val="24"/>
        </w:rPr>
        <w:tab/>
        <w:t>использование СD-ромных продуктов с компьютером и проектором на уроках литературы, биологии, физики, ИЗО, ОБЖ.</w:t>
      </w:r>
    </w:p>
    <w:p w:rsidR="00F07C2A" w:rsidRPr="00F07C2A" w:rsidRDefault="00F07C2A" w:rsidP="002462E2">
      <w:pPr>
        <w:spacing w:after="0" w:line="240" w:lineRule="auto"/>
        <w:ind w:firstLine="708"/>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В школе сформирован коллектив педагогов, удельный вес педагогов с первой и высшей квалифика</w:t>
      </w:r>
      <w:r w:rsidR="00180A3F">
        <w:rPr>
          <w:rFonts w:ascii="Times New Roman" w:eastAsia="Times New Roman" w:hAnsi="Times New Roman" w:cs="Times New Roman"/>
          <w:sz w:val="24"/>
          <w:szCs w:val="24"/>
        </w:rPr>
        <w:t>ционной категорией составляет 10</w:t>
      </w:r>
      <w:r w:rsidRPr="00F07C2A">
        <w:rPr>
          <w:rFonts w:ascii="Times New Roman" w:eastAsia="Times New Roman" w:hAnsi="Times New Roman" w:cs="Times New Roman"/>
          <w:sz w:val="24"/>
          <w:szCs w:val="24"/>
        </w:rPr>
        <w:t>%. Почетной грамотой Министерства образовани</w:t>
      </w:r>
      <w:r w:rsidR="0001373F">
        <w:rPr>
          <w:rFonts w:ascii="Times New Roman" w:eastAsia="Times New Roman" w:hAnsi="Times New Roman" w:cs="Times New Roman"/>
          <w:sz w:val="24"/>
          <w:szCs w:val="24"/>
        </w:rPr>
        <w:t>я Хабаровского края награжден 1 учитель</w:t>
      </w:r>
      <w:r w:rsidRPr="00F07C2A">
        <w:rPr>
          <w:rFonts w:ascii="Times New Roman" w:eastAsia="Times New Roman" w:hAnsi="Times New Roman" w:cs="Times New Roman"/>
          <w:sz w:val="24"/>
          <w:szCs w:val="24"/>
        </w:rPr>
        <w:t xml:space="preserve">, Почетной грамотой </w:t>
      </w:r>
      <w:r w:rsidR="0001373F">
        <w:rPr>
          <w:rFonts w:ascii="Times New Roman" w:eastAsia="Times New Roman" w:hAnsi="Times New Roman" w:cs="Times New Roman"/>
          <w:sz w:val="24"/>
          <w:szCs w:val="24"/>
        </w:rPr>
        <w:t>Правительства Хабаровского края – 1, Почётной грамотой министерства образования и науки РФ – 1.</w:t>
      </w:r>
    </w:p>
    <w:p w:rsidR="00F07C2A" w:rsidRPr="00F07C2A" w:rsidRDefault="00F07C2A" w:rsidP="002462E2">
      <w:pPr>
        <w:spacing w:after="0" w:line="240" w:lineRule="auto"/>
        <w:jc w:val="both"/>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Школа ежегодно принимает участие в </w:t>
      </w:r>
      <w:r w:rsidR="0001373F">
        <w:rPr>
          <w:rFonts w:ascii="Times New Roman" w:eastAsia="Times New Roman" w:hAnsi="Times New Roman" w:cs="Times New Roman"/>
          <w:sz w:val="24"/>
          <w:szCs w:val="24"/>
        </w:rPr>
        <w:t xml:space="preserve">дистанционных </w:t>
      </w:r>
      <w:r w:rsidRPr="00F07C2A">
        <w:rPr>
          <w:rFonts w:ascii="Times New Roman" w:eastAsia="Times New Roman" w:hAnsi="Times New Roman" w:cs="Times New Roman"/>
          <w:sz w:val="24"/>
          <w:szCs w:val="24"/>
        </w:rPr>
        <w:t>конкурсах всероссийского и международного уровней.</w:t>
      </w:r>
      <w:r w:rsidRPr="00F07C2A">
        <w:rPr>
          <w:rFonts w:ascii="Times New Roman" w:eastAsia="Times New Roman" w:hAnsi="Times New Roman" w:cs="Times New Roman"/>
          <w:sz w:val="24"/>
          <w:szCs w:val="24"/>
        </w:rPr>
        <w:tab/>
        <w:t>Уровень техн</w:t>
      </w:r>
      <w:r w:rsidR="0001373F">
        <w:rPr>
          <w:rFonts w:ascii="Times New Roman" w:eastAsia="Times New Roman" w:hAnsi="Times New Roman" w:cs="Times New Roman"/>
          <w:sz w:val="24"/>
          <w:szCs w:val="24"/>
        </w:rPr>
        <w:t>ического оснащения в школе средний: 4 кабинетоа</w:t>
      </w:r>
      <w:r w:rsidRPr="00F07C2A">
        <w:rPr>
          <w:rFonts w:ascii="Times New Roman" w:eastAsia="Times New Roman" w:hAnsi="Times New Roman" w:cs="Times New Roman"/>
          <w:sz w:val="24"/>
          <w:szCs w:val="24"/>
        </w:rPr>
        <w:t>оснащены мультимедийным оборудование</w:t>
      </w:r>
      <w:r w:rsidR="0001373F">
        <w:rPr>
          <w:rFonts w:ascii="Times New Roman" w:eastAsia="Times New Roman" w:hAnsi="Times New Roman" w:cs="Times New Roman"/>
          <w:sz w:val="24"/>
          <w:szCs w:val="24"/>
        </w:rPr>
        <w:t xml:space="preserve">м, имеется кабинет информатики,3 </w:t>
      </w:r>
      <w:r w:rsidR="0001373F">
        <w:rPr>
          <w:rFonts w:ascii="Times New Roman" w:eastAsia="Times New Roman" w:hAnsi="Times New Roman" w:cs="Times New Roman"/>
          <w:sz w:val="24"/>
          <w:szCs w:val="24"/>
        </w:rPr>
        <w:lastRenderedPageBreak/>
        <w:t xml:space="preserve">интерактивных доски. Создан и функционирует </w:t>
      </w:r>
      <w:r w:rsidRPr="00F07C2A">
        <w:rPr>
          <w:rFonts w:ascii="Times New Roman" w:eastAsia="Times New Roman" w:hAnsi="Times New Roman" w:cs="Times New Roman"/>
          <w:sz w:val="24"/>
          <w:szCs w:val="24"/>
        </w:rPr>
        <w:t>сайт школы, электронный журнал, позволяющий родителям (законным представителям) получить информацию о текущей успеваемости ребенка.</w:t>
      </w:r>
    </w:p>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ПРИЛОЖЕНИЯ</w:t>
      </w:r>
    </w:p>
    <w:p w:rsidR="00F07C2A" w:rsidRPr="00F07C2A" w:rsidRDefault="00F07C2A" w:rsidP="002462E2">
      <w:pPr>
        <w:spacing w:after="0" w:line="240" w:lineRule="auto"/>
        <w:jc w:val="right"/>
        <w:rPr>
          <w:rFonts w:ascii="Times New Roman" w:eastAsia="Times New Roman" w:hAnsi="Times New Roman" w:cs="Times New Roman"/>
          <w:sz w:val="24"/>
          <w:szCs w:val="24"/>
        </w:rPr>
      </w:pPr>
      <w:r w:rsidRPr="00F07C2A">
        <w:rPr>
          <w:rFonts w:ascii="Times New Roman" w:eastAsia="Times New Roman" w:hAnsi="Times New Roman" w:cs="Times New Roman"/>
          <w:b/>
          <w:i/>
          <w:color w:val="2C1F1E"/>
          <w:sz w:val="24"/>
          <w:szCs w:val="24"/>
        </w:rPr>
        <w:t>Приложение1</w:t>
      </w:r>
    </w:p>
    <w:tbl>
      <w:tblPr>
        <w:tblW w:w="0" w:type="auto"/>
        <w:jc w:val="center"/>
        <w:tblCellSpacing w:w="0" w:type="dxa"/>
        <w:tblInd w:w="-126" w:type="dxa"/>
        <w:tblCellMar>
          <w:left w:w="0" w:type="dxa"/>
          <w:right w:w="0" w:type="dxa"/>
        </w:tblCellMar>
        <w:tblLook w:val="04A0"/>
      </w:tblPr>
      <w:tblGrid>
        <w:gridCol w:w="6215"/>
      </w:tblGrid>
      <w:tr w:rsidR="00F07C2A" w:rsidRPr="00F07C2A" w:rsidTr="00F07C2A">
        <w:trPr>
          <w:trHeight w:val="1094"/>
          <w:tblCellSpacing w:w="0" w:type="dxa"/>
          <w:jc w:val="center"/>
        </w:trPr>
        <w:tc>
          <w:tcPr>
            <w:tcW w:w="6215" w:type="dxa"/>
            <w:tcBorders>
              <w:top w:val="single" w:sz="6" w:space="0" w:color="CFCFCF"/>
              <w:left w:val="single" w:sz="6" w:space="0" w:color="CFCFCF"/>
              <w:bottom w:val="single" w:sz="6" w:space="0" w:color="CFCFCF"/>
              <w:right w:val="single" w:sz="6" w:space="0" w:color="CFCFCF"/>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Оценка метапредметных результатов обучающихся</w:t>
            </w:r>
          </w:p>
        </w:tc>
      </w:tr>
    </w:tbl>
    <w:tbl>
      <w:tblPr>
        <w:tblpPr w:leftFromText="180" w:rightFromText="180" w:vertAnchor="text" w:horzAnchor="page" w:tblpX="765" w:tblpY="339"/>
        <w:tblOverlap w:val="never"/>
        <w:tblW w:w="12348" w:type="dxa"/>
        <w:tblCellSpacing w:w="0" w:type="dxa"/>
        <w:tblCellMar>
          <w:left w:w="0" w:type="dxa"/>
          <w:right w:w="0" w:type="dxa"/>
        </w:tblCellMar>
        <w:tblLook w:val="04A0"/>
      </w:tblPr>
      <w:tblGrid>
        <w:gridCol w:w="5544"/>
        <w:gridCol w:w="889"/>
        <w:gridCol w:w="722"/>
        <w:gridCol w:w="806"/>
        <w:gridCol w:w="806"/>
        <w:gridCol w:w="805"/>
        <w:gridCol w:w="806"/>
        <w:gridCol w:w="1119"/>
        <w:gridCol w:w="142"/>
        <w:gridCol w:w="709"/>
      </w:tblGrid>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Фамилия, имя обучающегося</w:t>
            </w:r>
          </w:p>
        </w:tc>
        <w:tc>
          <w:tcPr>
            <w:tcW w:w="88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Регулятивные УУД:</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 Самостоятельно формулирует задание</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 Осуществляет итоговый и пошаговый контроль результатов</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3. Оценивает результаты собственной деятельности</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4. Адекватно воспринимает критику ошибок и учитывает её в работе над ошибками</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rHeight w:val="840"/>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5. Ставит цель собственной познавательной деятельности и удерживает её</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 Планирует собственную внеучебную деятельность с опорой на учебники и рабочие тетради</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7. Регулирует своё поведение в соответствии с моральными нормами и этическими требованиями</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8. Планирует собственную деятельность, связанную с бытовыми жизненными ситуациями</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9. Ставит новые учебные цели и задачи, планирует их реализацию, в том числе во внутреннем плане, осуществляет выбор эффективных путей и средств достижения целей</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trPr>
        <w:tc>
          <w:tcPr>
            <w:tcW w:w="5544"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10. Контролирует и оцениваем свои действия, как по результату, так и по способу действия, вносит соответствующие коррективы в их выполнение</w:t>
            </w:r>
          </w:p>
        </w:tc>
        <w:tc>
          <w:tcPr>
            <w:tcW w:w="88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2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2"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bl>
    <w:tbl>
      <w:tblPr>
        <w:tblW w:w="11389" w:type="dxa"/>
        <w:jc w:val="center"/>
        <w:tblCellSpacing w:w="0" w:type="dxa"/>
        <w:tblInd w:w="-1489" w:type="dxa"/>
        <w:tblCellMar>
          <w:left w:w="0" w:type="dxa"/>
          <w:right w:w="0" w:type="dxa"/>
        </w:tblCellMar>
        <w:tblLook w:val="04A0"/>
      </w:tblPr>
      <w:tblGrid>
        <w:gridCol w:w="36"/>
        <w:gridCol w:w="5513"/>
        <w:gridCol w:w="850"/>
        <w:gridCol w:w="704"/>
        <w:gridCol w:w="705"/>
        <w:gridCol w:w="850"/>
        <w:gridCol w:w="850"/>
        <w:gridCol w:w="850"/>
        <w:gridCol w:w="794"/>
        <w:gridCol w:w="90"/>
        <w:gridCol w:w="111"/>
        <w:gridCol w:w="36"/>
      </w:tblGrid>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Познавательные УДД:</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1. Ориентируется в учебниках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2. Самостоятельно предполагает, какая дополнительная информация будет нужна для изучения незнакомого материала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3. Сопоставляет и отбирает информацию, полученную из различных источников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4. Составляет сложный план текста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5. Устанавливает причинно-следственные связи, строит логичные рассуждения, анализирует, сравнивает, группирует различные объекты, явления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6. Самостоятельно делает выводы, перерабатывает информацию, представляет информацию в виде схем, моделей, таблиц, сообщений</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7.Умеет передавать содержание в сжатом, </w:t>
            </w:r>
            <w:r w:rsidRPr="00F07C2A">
              <w:rPr>
                <w:rFonts w:ascii="Times New Roman" w:eastAsia="Times New Roman" w:hAnsi="Times New Roman" w:cs="Times New Roman"/>
                <w:sz w:val="24"/>
                <w:szCs w:val="24"/>
              </w:rPr>
              <w:lastRenderedPageBreak/>
              <w:t xml:space="preserve">выборочном, развёрнутом виде, в виде презентаций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8. Имеет опыт регуляции собственного речевого поведения как основы коммуникативной компетентности</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9. Практически освоил методы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знако-символических средств</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10. Обладает стратегий смыслового чтения и в работе с информацией</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After w:val="1"/>
          <w:wAfter w:w="15" w:type="dxa"/>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11.Обладает широким спектром логических действий и операций</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Коммуникативные УДД:</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 Владеет диалоговой формой речи</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2.Читает вслух и про себя тексты учебников, других книг, понимает прочитанное</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3. Оформляет свои мысли в устной и письменной речи с учётом своих учебных и жизненных ситуаций</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4. Отстаивает свою точку зрения, имеет собственное мнение и позицию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5. Критично относится к своему мнению, учитывает разные мнения и стремится к координации различных позиций в паре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6. Участвует в работе группы, выполняет свою часть обязанностей, учитывая общий план действий и конечную цель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7. Осуществляет самоконтроль, взаимоконтроль и взаимопомощь</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8. Адекватно использует речевые средства для решения коммуникативных задач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rHeight w:val="2079"/>
          <w:tblCellSpacing w:w="0" w:type="dxa"/>
          <w:jc w:val="center"/>
        </w:trPr>
        <w:tc>
          <w:tcPr>
            <w:tcW w:w="5529"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9. Ставит и решает многообразные коммуникативные задачи; удовлетворительно владеет нормами и «техникой» общения </w:t>
            </w:r>
          </w:p>
        </w:tc>
        <w:tc>
          <w:tcPr>
            <w:tcW w:w="851"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rHeight w:val="2122"/>
          <w:tblCellSpacing w:w="0" w:type="dxa"/>
          <w:jc w:val="center"/>
        </w:trPr>
        <w:tc>
          <w:tcPr>
            <w:tcW w:w="5529"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10. Имеет опыт регуляции собственного речевого поведения как основы коммуникативной компетентности.</w:t>
            </w:r>
          </w:p>
        </w:tc>
        <w:tc>
          <w:tcPr>
            <w:tcW w:w="851"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4" w:space="0" w:color="auto"/>
              <w:left w:val="single" w:sz="6" w:space="0" w:color="000000"/>
              <w:bottom w:val="single" w:sz="4" w:space="0" w:color="auto"/>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11. Умеет действовать с учетом позиции другого и </w:t>
            </w:r>
            <w:r w:rsidRPr="00F07C2A">
              <w:rPr>
                <w:rFonts w:ascii="Times New Roman" w:eastAsia="Times New Roman" w:hAnsi="Times New Roman" w:cs="Times New Roman"/>
                <w:sz w:val="24"/>
                <w:szCs w:val="24"/>
              </w:rPr>
              <w:lastRenderedPageBreak/>
              <w:t>согласовывать свои действия; устанавливать и поддерживать необходимые контакты с другими людьми</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12. Умеет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gridBefore w:val="1"/>
          <w:gridAfter w:val="1"/>
          <w:wBefore w:w="25" w:type="dxa"/>
          <w:wAfter w:w="15" w:type="dxa"/>
          <w:tblCellSpacing w:w="0" w:type="dxa"/>
          <w:jc w:val="center"/>
        </w:trPr>
        <w:tc>
          <w:tcPr>
            <w:tcW w:w="552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13. Имеет опыт использования речевых средств для регуляции умственной деятельности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1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bCs/>
                <w:sz w:val="24"/>
                <w:szCs w:val="24"/>
              </w:rPr>
              <w:t>Информационные УДД:</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1. Умеет преобразовывать и интерпретировать полученную информацию</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2.Фиксация изображений и звуков</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3.Создание письменных сообщений</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4.Создание графических сообщений</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5. Умеет систематизировать, сопоставлять, анализировать, обобщать и интерпретировать информацию, содержащуюся в готовых информационных объектах</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6. Умеет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7. Умеет заполнять и дополнять таблицы, схемы, диаграммы, тексты</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 xml:space="preserve">8.Имеет навык поиска информации в компьютерных и некомпьютерных источниках </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9. Имеет навык поиска информации и формулирования запросов и опыт использования поисковых систем</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10. Умеет строить поисковые запросы в зависимости от цели запроса и анализировать результаты поиска</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11. Умеет передавать информацию в устной форме, сопровождаемой аудиовизуальной поддержкой</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12. Умеет передавать информацию в письменной форме гипермедиа (т.е. сочетания текста, изображения, звука, ссылок между разными информационными компонентами)</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13.</w:t>
            </w:r>
            <w:r w:rsidRPr="00F07C2A">
              <w:rPr>
                <w:rFonts w:ascii="Times New Roman" w:eastAsia="Times New Roman" w:hAnsi="Times New Roman" w:cs="Times New Roman"/>
                <w:sz w:val="24"/>
                <w:szCs w:val="24"/>
              </w:rPr>
              <w:t xml:space="preserve">Умеют </w:t>
            </w:r>
            <w:r w:rsidRPr="00F07C2A">
              <w:rPr>
                <w:rFonts w:ascii="Times New Roman" w:eastAsia="Times New Roman" w:hAnsi="Times New Roman" w:cs="Times New Roman"/>
                <w:bCs/>
                <w:sz w:val="24"/>
                <w:szCs w:val="24"/>
              </w:rPr>
              <w:t>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5554"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 xml:space="preserve">14.Строить умозаключения и принимать решения на </w:t>
            </w:r>
            <w:r w:rsidRPr="00F07C2A">
              <w:rPr>
                <w:rFonts w:ascii="Times New Roman" w:eastAsia="Times New Roman" w:hAnsi="Times New Roman" w:cs="Times New Roman"/>
                <w:bCs/>
                <w:sz w:val="24"/>
                <w:szCs w:val="24"/>
              </w:rPr>
              <w:lastRenderedPageBreak/>
              <w:t>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9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0"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26" w:type="dxa"/>
            <w:gridSpan w:val="2"/>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30"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553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85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70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70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85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85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85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79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90"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10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1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r>
    </w:tbl>
    <w:p w:rsidR="00F07C2A" w:rsidRPr="00F07C2A" w:rsidRDefault="00F07C2A" w:rsidP="002462E2">
      <w:pPr>
        <w:spacing w:after="0" w:line="240" w:lineRule="auto"/>
        <w:jc w:val="right"/>
        <w:rPr>
          <w:rFonts w:ascii="Times New Roman" w:eastAsia="Times New Roman" w:hAnsi="Times New Roman" w:cs="Times New Roman"/>
          <w:sz w:val="24"/>
          <w:szCs w:val="24"/>
        </w:rPr>
      </w:pPr>
      <w:r w:rsidRPr="00F07C2A">
        <w:rPr>
          <w:rFonts w:ascii="Times New Roman" w:eastAsia="Times New Roman" w:hAnsi="Times New Roman" w:cs="Times New Roman"/>
          <w:b/>
          <w:i/>
          <w:color w:val="2C1F1E"/>
          <w:sz w:val="24"/>
          <w:szCs w:val="24"/>
        </w:rPr>
        <w:t>Приложение2</w:t>
      </w:r>
    </w:p>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Портфель достижений</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1. 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2. В состав портфеля достижений могут включаться результаты,достигнутые учеником не только в ходе учебной деятельности, но и в иных формах активности: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творческой, социальной, коммуникативной,физкультурно-оздоровительной, трудовой деятельности,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результаты участия в олимпиадах, конкурсах, смотрах,</w:t>
      </w:r>
      <w:bookmarkStart w:id="0" w:name="_GoBack"/>
      <w:bookmarkEnd w:id="0"/>
      <w:r w:rsidRPr="00F07C2A">
        <w:rPr>
          <w:rFonts w:ascii="Times New Roman" w:eastAsia="Times New Roman" w:hAnsi="Times New Roman" w:cs="Times New Roman"/>
          <w:sz w:val="24"/>
          <w:szCs w:val="24"/>
        </w:rPr>
        <w:t>выставках, концертах, спортивных мероприятиях, различные творческие работы,поделки и др.</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3. Отбор работ для портфеля достижений ведется самим учащимся совместно с классным руководителем и при участии семьи. Включение каких-либо материалов в портфель достижений </w:t>
      </w:r>
      <w:r w:rsidRPr="00F07C2A">
        <w:rPr>
          <w:rFonts w:ascii="Times New Roman" w:eastAsia="Times New Roman" w:hAnsi="Times New Roman" w:cs="Times New Roman"/>
          <w:i/>
          <w:iCs/>
          <w:sz w:val="24"/>
          <w:szCs w:val="24"/>
        </w:rPr>
        <w:t>без согласия ученика не допускается</w:t>
      </w:r>
      <w:r w:rsidRPr="00F07C2A">
        <w:rPr>
          <w:rFonts w:ascii="Times New Roman" w:eastAsia="Times New Roman" w:hAnsi="Times New Roman" w:cs="Times New Roman"/>
          <w:sz w:val="24"/>
          <w:szCs w:val="24"/>
        </w:rPr>
        <w:t>.</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4. </w:t>
      </w:r>
      <w:r w:rsidRPr="00F07C2A">
        <w:rPr>
          <w:rFonts w:ascii="Times New Roman" w:eastAsia="Times New Roman" w:hAnsi="Times New Roman" w:cs="Times New Roman"/>
          <w:bCs/>
          <w:sz w:val="24"/>
          <w:szCs w:val="24"/>
        </w:rPr>
        <w:t xml:space="preserve">Оценка личностных результатов. </w:t>
      </w:r>
    </w:p>
    <w:tbl>
      <w:tblPr>
        <w:tblW w:w="10605" w:type="dxa"/>
        <w:jc w:val="center"/>
        <w:tblCellSpacing w:w="0" w:type="dxa"/>
        <w:tblInd w:w="-2047" w:type="dxa"/>
        <w:tblLayout w:type="fixed"/>
        <w:tblCellMar>
          <w:left w:w="0" w:type="dxa"/>
          <w:right w:w="0" w:type="dxa"/>
        </w:tblCellMar>
        <w:tblLook w:val="04A0"/>
      </w:tblPr>
      <w:tblGrid>
        <w:gridCol w:w="1477"/>
        <w:gridCol w:w="1558"/>
        <w:gridCol w:w="1416"/>
        <w:gridCol w:w="1418"/>
        <w:gridCol w:w="1701"/>
        <w:gridCol w:w="1559"/>
        <w:gridCol w:w="1476"/>
      </w:tblGrid>
      <w:tr w:rsidR="00F07C2A" w:rsidRPr="00F07C2A" w:rsidTr="00F07C2A">
        <w:trPr>
          <w:tblCellSpacing w:w="0" w:type="dxa"/>
          <w:jc w:val="center"/>
        </w:trPr>
        <w:tc>
          <w:tcPr>
            <w:tcW w:w="147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ind w:firstLine="445"/>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Проявляет чувство сопричастности с жизнью своего народа, Родины</w:t>
            </w:r>
          </w:p>
        </w:tc>
        <w:tc>
          <w:tcPr>
            <w:tcW w:w="155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Ценит семейные отношения, традиции своего народа, уважает и изучает историю России</w:t>
            </w:r>
          </w:p>
        </w:tc>
        <w:tc>
          <w:tcPr>
            <w:tcW w:w="1417"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Определяет личностный смысл учения, выбирает</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дальнейший образовательный маршрут</w:t>
            </w:r>
          </w:p>
        </w:tc>
        <w:tc>
          <w:tcPr>
            <w:tcW w:w="1418"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Регулирует своё</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поведение в соответствии с моральными нормами и этическими требованиями</w:t>
            </w:r>
          </w:p>
        </w:tc>
        <w:tc>
          <w:tcPr>
            <w:tcW w:w="1701"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Ответственно относится к своему</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здоровью, к окружающей среде,</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стремится к сохранению живой природы</w:t>
            </w:r>
          </w:p>
        </w:tc>
        <w:tc>
          <w:tcPr>
            <w:tcW w:w="1559"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Проявляет эстетическое чувство на основе знакомства с художественной культурой</w:t>
            </w:r>
          </w:p>
        </w:tc>
        <w:tc>
          <w:tcPr>
            <w:tcW w:w="1476" w:type="dxa"/>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Ориентируется в понимании причин успешности/неуспеш-ности в учёбе</w:t>
            </w:r>
          </w:p>
        </w:tc>
      </w:tr>
    </w:tbl>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5. Оценка предметных результатов по русскому языку</w:t>
      </w:r>
    </w:p>
    <w:tbl>
      <w:tblPr>
        <w:tblW w:w="5000" w:type="pct"/>
        <w:jc w:val="center"/>
        <w:tblCellSpacing w:w="0" w:type="dxa"/>
        <w:tblCellMar>
          <w:left w:w="0" w:type="dxa"/>
          <w:right w:w="0" w:type="dxa"/>
        </w:tblCellMar>
        <w:tblLook w:val="04A0"/>
      </w:tblPr>
      <w:tblGrid>
        <w:gridCol w:w="698"/>
        <w:gridCol w:w="1174"/>
        <w:gridCol w:w="752"/>
        <w:gridCol w:w="1013"/>
        <w:gridCol w:w="550"/>
        <w:gridCol w:w="1008"/>
        <w:gridCol w:w="1040"/>
        <w:gridCol w:w="1173"/>
        <w:gridCol w:w="752"/>
        <w:gridCol w:w="1008"/>
        <w:gridCol w:w="550"/>
      </w:tblGrid>
      <w:tr w:rsidR="00F07C2A" w:rsidRPr="00F07C2A" w:rsidTr="00F07C2A">
        <w:trPr>
          <w:tblCellSpacing w:w="0" w:type="dxa"/>
          <w:jc w:val="center"/>
        </w:trPr>
        <w:tc>
          <w:tcPr>
            <w:tcW w:w="3492" w:type="pct"/>
            <w:gridSpan w:val="7"/>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Текущая аттестация</w:t>
            </w: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886" w:type="pct"/>
            <w:gridSpan w:val="3"/>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Итоговая аттестация</w:t>
            </w:r>
          </w:p>
        </w:tc>
      </w:tr>
      <w:tr w:rsidR="00F07C2A" w:rsidRPr="00F07C2A" w:rsidTr="00F07C2A">
        <w:trPr>
          <w:tblCellSpacing w:w="0" w:type="dxa"/>
          <w:jc w:val="center"/>
        </w:trPr>
        <w:tc>
          <w:tcPr>
            <w:tcW w:w="351"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устный опрос</w:t>
            </w:r>
          </w:p>
        </w:tc>
        <w:tc>
          <w:tcPr>
            <w:tcW w:w="930"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письменная контрольная работа</w:t>
            </w:r>
          </w:p>
        </w:tc>
        <w:tc>
          <w:tcPr>
            <w:tcW w:w="288"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диктант</w:t>
            </w:r>
          </w:p>
        </w:tc>
        <w:tc>
          <w:tcPr>
            <w:tcW w:w="591"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словарный диктант </w:t>
            </w:r>
          </w:p>
        </w:tc>
        <w:tc>
          <w:tcPr>
            <w:tcW w:w="211"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тесты</w:t>
            </w:r>
          </w:p>
        </w:tc>
        <w:tc>
          <w:tcPr>
            <w:tcW w:w="387"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изложение</w:t>
            </w:r>
          </w:p>
        </w:tc>
        <w:tc>
          <w:tcPr>
            <w:tcW w:w="733"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сочинение, творч. работа</w:t>
            </w:r>
          </w:p>
        </w:tc>
        <w:tc>
          <w:tcPr>
            <w:tcW w:w="622"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контрольная работа</w:t>
            </w:r>
          </w:p>
        </w:tc>
        <w:tc>
          <w:tcPr>
            <w:tcW w:w="288"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диктант</w:t>
            </w:r>
          </w:p>
        </w:tc>
        <w:tc>
          <w:tcPr>
            <w:tcW w:w="387"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изложение</w:t>
            </w:r>
          </w:p>
        </w:tc>
        <w:tc>
          <w:tcPr>
            <w:tcW w:w="211" w:type="pct"/>
            <w:tcBorders>
              <w:top w:val="single" w:sz="6" w:space="0" w:color="000000"/>
              <w:left w:val="single" w:sz="6" w:space="0" w:color="000000"/>
              <w:bottom w:val="single" w:sz="6" w:space="0" w:color="000000"/>
              <w:right w:val="single" w:sz="6" w:space="0" w:color="000000"/>
            </w:tcBorders>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тесты</w:t>
            </w:r>
          </w:p>
        </w:tc>
      </w:tr>
      <w:tr w:rsidR="00F07C2A" w:rsidRPr="00F07C2A" w:rsidTr="00F07C2A">
        <w:trPr>
          <w:tblCellSpacing w:w="0" w:type="dxa"/>
          <w:jc w:val="center"/>
        </w:trPr>
        <w:tc>
          <w:tcPr>
            <w:tcW w:w="35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33"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35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33"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35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33"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35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59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733"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88"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387"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11" w:type="pct"/>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bl>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6. Оценка предметных результатов по математике</w:t>
      </w:r>
    </w:p>
    <w:tbl>
      <w:tblPr>
        <w:tblW w:w="10433" w:type="dxa"/>
        <w:jc w:val="center"/>
        <w:tblCellSpacing w:w="0" w:type="dxa"/>
        <w:tblInd w:w="-4145" w:type="dxa"/>
        <w:tblCellMar>
          <w:left w:w="0" w:type="dxa"/>
          <w:right w:w="0" w:type="dxa"/>
        </w:tblCellMar>
        <w:tblLook w:val="04A0"/>
      </w:tblPr>
      <w:tblGrid>
        <w:gridCol w:w="1809"/>
        <w:gridCol w:w="1932"/>
        <w:gridCol w:w="1978"/>
        <w:gridCol w:w="1406"/>
        <w:gridCol w:w="2693"/>
        <w:gridCol w:w="570"/>
        <w:gridCol w:w="45"/>
      </w:tblGrid>
      <w:tr w:rsidR="00F07C2A" w:rsidRPr="00F07C2A" w:rsidTr="00F07C2A">
        <w:trPr>
          <w:gridAfter w:val="1"/>
          <w:wAfter w:w="42" w:type="dxa"/>
          <w:tblCellSpacing w:w="0" w:type="dxa"/>
          <w:jc w:val="center"/>
        </w:trPr>
        <w:tc>
          <w:tcPr>
            <w:tcW w:w="7121" w:type="dxa"/>
            <w:gridSpan w:val="4"/>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Текущая аттестация</w:t>
            </w:r>
          </w:p>
        </w:tc>
        <w:tc>
          <w:tcPr>
            <w:tcW w:w="3270" w:type="dxa"/>
            <w:gridSpan w:val="2"/>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Итоговая аттестация</w:t>
            </w:r>
          </w:p>
        </w:tc>
      </w:tr>
      <w:tr w:rsidR="00F07C2A" w:rsidRPr="00F07C2A" w:rsidTr="00F07C2A">
        <w:trPr>
          <w:tblCellSpacing w:w="0" w:type="dxa"/>
          <w:jc w:val="center"/>
        </w:trPr>
        <w:tc>
          <w:tcPr>
            <w:tcW w:w="1811"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ind w:left="705" w:hanging="705"/>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устный опрос</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контрольная работа</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математический диктант</w:t>
            </w:r>
          </w:p>
        </w:tc>
        <w:tc>
          <w:tcPr>
            <w:tcW w:w="14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тесты</w:t>
            </w:r>
          </w:p>
        </w:tc>
        <w:tc>
          <w:tcPr>
            <w:tcW w:w="2697"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контрольная работа</w:t>
            </w:r>
          </w:p>
        </w:tc>
        <w:tc>
          <w:tcPr>
            <w:tcW w:w="615" w:type="dxa"/>
            <w:gridSpan w:val="2"/>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jc w:val="center"/>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тесты</w:t>
            </w:r>
          </w:p>
        </w:tc>
      </w:tr>
      <w:tr w:rsidR="00F07C2A" w:rsidRPr="00F07C2A" w:rsidTr="00F07C2A">
        <w:trPr>
          <w:tblCellSpacing w:w="0" w:type="dxa"/>
          <w:jc w:val="center"/>
        </w:trPr>
        <w:tc>
          <w:tcPr>
            <w:tcW w:w="1811"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1406"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2697" w:type="dxa"/>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615" w:type="dxa"/>
            <w:gridSpan w:val="2"/>
            <w:tcBorders>
              <w:top w:val="single" w:sz="6" w:space="0" w:color="000000"/>
              <w:left w:val="single" w:sz="6" w:space="0" w:color="000000"/>
              <w:bottom w:val="single" w:sz="6" w:space="0" w:color="000000"/>
              <w:right w:val="single" w:sz="6" w:space="0" w:color="000000"/>
            </w:tcBorders>
            <w:vAlign w:val="center"/>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blCellSpacing w:w="0" w:type="dxa"/>
          <w:jc w:val="center"/>
        </w:trPr>
        <w:tc>
          <w:tcPr>
            <w:tcW w:w="181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193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1980"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1410"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2700"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570"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c>
          <w:tcPr>
            <w:tcW w:w="45" w:type="dxa"/>
            <w:tcBorders>
              <w:top w:val="single" w:sz="6" w:space="0" w:color="CFCFCF"/>
              <w:left w:val="single" w:sz="6" w:space="0" w:color="CFCFCF"/>
              <w:bottom w:val="single" w:sz="6" w:space="0" w:color="CFCFCF"/>
              <w:right w:val="single" w:sz="6" w:space="0" w:color="CFCFCF"/>
            </w:tcBorders>
            <w:vAlign w:val="center"/>
            <w:hideMark/>
          </w:tcPr>
          <w:p w:rsidR="00F07C2A" w:rsidRPr="00F07C2A" w:rsidRDefault="00F07C2A" w:rsidP="002462E2">
            <w:pPr>
              <w:spacing w:after="0" w:line="240" w:lineRule="auto"/>
              <w:rPr>
                <w:rFonts w:ascii="Times New Roman" w:eastAsia="Times New Roman" w:hAnsi="Times New Roman" w:cs="Times New Roman"/>
                <w:sz w:val="1"/>
                <w:szCs w:val="24"/>
              </w:rPr>
            </w:pPr>
          </w:p>
        </w:tc>
      </w:tr>
    </w:tbl>
    <w:p w:rsidR="00811485" w:rsidRDefault="00811485" w:rsidP="002462E2">
      <w:pPr>
        <w:spacing w:after="0" w:line="240" w:lineRule="auto"/>
        <w:jc w:val="right"/>
        <w:rPr>
          <w:rFonts w:ascii="Times New Roman" w:eastAsia="Times New Roman" w:hAnsi="Times New Roman" w:cs="Times New Roman"/>
          <w:i/>
          <w:sz w:val="24"/>
          <w:szCs w:val="24"/>
        </w:rPr>
      </w:pPr>
    </w:p>
    <w:p w:rsidR="00F07C2A" w:rsidRPr="00F07C2A" w:rsidRDefault="00F07C2A" w:rsidP="002462E2">
      <w:pPr>
        <w:spacing w:after="0" w:line="240" w:lineRule="auto"/>
        <w:jc w:val="right"/>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Приложение 3</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Планируемы личностные результаты (5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7"/>
        <w:gridCol w:w="3219"/>
        <w:gridCol w:w="3278"/>
      </w:tblGrid>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Самоопределение</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Смыслообразование</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Нравственно-этическая ориентация</w:t>
            </w:r>
          </w:p>
        </w:tc>
      </w:tr>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готовность и способность обучающихся к саморазвитию;</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внутренняя позиция обучающегося 5 класса на </w:t>
            </w:r>
            <w:r w:rsidRPr="00F07C2A">
              <w:rPr>
                <w:rFonts w:ascii="Times New Roman" w:eastAsia="Times New Roman" w:hAnsi="Times New Roman" w:cs="Times New Roman"/>
                <w:sz w:val="24"/>
                <w:szCs w:val="24"/>
              </w:rPr>
              <w:lastRenderedPageBreak/>
              <w:t>основе положительного отношения к лицею;</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самостоятельность и личная ответственность за свои поступки, установка на здоровый образ жизни;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осознание ответственности человека за общее благополучие;</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осознание своей этнической принадлежности;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xml:space="preserve">- </w:t>
            </w:r>
            <w:r w:rsidRPr="00F07C2A">
              <w:rPr>
                <w:rFonts w:ascii="Times New Roman" w:eastAsia="Times New Roman" w:hAnsi="Times New Roman" w:cs="Times New Roman"/>
                <w:sz w:val="24"/>
                <w:szCs w:val="24"/>
              </w:rPr>
              <w:t>социальная компетентность как готовность к решению моральных дилемм, устойчивое следование в поведении социальным нормам;</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начальные навыки адаптации в динамично изменяющемся мире</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мотивация учебной деятельности (социальная, учебно-познавательная и внешняя);</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 самооценка на основе критериев успешности учебной деятельности;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целостный, социально ориентированный взгляд на мир в единстве и разнообразии природы, народов, культур и религий;</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эмпатия как понимание чувств других людей и сопереживание им.</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 xml:space="preserve">- уважительное отношение к иному мнению, истории и культуре других народов;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навыки сотрудничества в </w:t>
            </w:r>
            <w:r w:rsidRPr="00F07C2A">
              <w:rPr>
                <w:rFonts w:ascii="Times New Roman" w:eastAsia="Times New Roman" w:hAnsi="Times New Roman" w:cs="Times New Roman"/>
                <w:sz w:val="24"/>
                <w:szCs w:val="24"/>
              </w:rPr>
              <w:lastRenderedPageBreak/>
              <w:t>разных ситуациях, умение не создавать конфликты и находить выходы из спорных ситуаций;</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эстетические потребности, ценности и чувства;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этические чувства, прежде всего доброжелательность и эмоционально-нравственная отзывчивость;</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гуманистические и демократические ценности многонационального российского общества</w:t>
            </w:r>
            <w:r w:rsidRPr="00F07C2A">
              <w:rPr>
                <w:rFonts w:ascii="Times New Roman" w:eastAsia="Times New Roman" w:hAnsi="Times New Roman" w:cs="Times New Roman"/>
                <w:i/>
                <w:sz w:val="24"/>
                <w:szCs w:val="24"/>
              </w:rPr>
              <w:t>.</w:t>
            </w:r>
          </w:p>
        </w:tc>
      </w:tr>
    </w:tbl>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lastRenderedPageBreak/>
        <w:t>Оценка личностных результатов</w:t>
      </w:r>
    </w:p>
    <w:tbl>
      <w:tblPr>
        <w:tblW w:w="4900" w:type="pct"/>
        <w:tblCellMar>
          <w:left w:w="0" w:type="dxa"/>
          <w:right w:w="0" w:type="dxa"/>
        </w:tblCellMar>
        <w:tblLook w:val="04A0"/>
      </w:tblPr>
      <w:tblGrid>
        <w:gridCol w:w="2599"/>
        <w:gridCol w:w="2897"/>
        <w:gridCol w:w="4210"/>
      </w:tblGrid>
      <w:tr w:rsidR="00F07C2A" w:rsidRPr="00F07C2A" w:rsidTr="00F07C2A">
        <w:trPr>
          <w:trHeight w:val="453"/>
        </w:trPr>
        <w:tc>
          <w:tcPr>
            <w:tcW w:w="13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iCs/>
                <w:sz w:val="24"/>
                <w:szCs w:val="24"/>
              </w:rPr>
              <w:t>Методы контроля</w:t>
            </w:r>
          </w:p>
        </w:tc>
        <w:tc>
          <w:tcPr>
            <w:tcW w:w="1490" w:type="pct"/>
            <w:tcBorders>
              <w:top w:val="single" w:sz="8" w:space="0" w:color="CFCFCF"/>
              <w:left w:val="nil"/>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Формы контроля</w:t>
            </w:r>
          </w:p>
        </w:tc>
        <w:tc>
          <w:tcPr>
            <w:tcW w:w="2170" w:type="pct"/>
            <w:tcBorders>
              <w:top w:val="single" w:sz="8" w:space="0" w:color="CFCFCF"/>
              <w:left w:val="nil"/>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Инструментарий контроля</w:t>
            </w:r>
          </w:p>
        </w:tc>
      </w:tr>
      <w:tr w:rsidR="00F07C2A" w:rsidRPr="00F07C2A" w:rsidTr="00F07C2A">
        <w:tc>
          <w:tcPr>
            <w:tcW w:w="1340" w:type="pct"/>
            <w:tcBorders>
              <w:top w:val="nil"/>
              <w:left w:val="single" w:sz="8" w:space="0" w:color="CFCFCF"/>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iCs/>
                <w:sz w:val="24"/>
                <w:szCs w:val="24"/>
              </w:rPr>
              <w:t>Наблюдение, планирование, проектирование, портфолио</w:t>
            </w:r>
          </w:p>
        </w:tc>
        <w:tc>
          <w:tcPr>
            <w:tcW w:w="1490" w:type="pct"/>
            <w:tcBorders>
              <w:top w:val="nil"/>
              <w:left w:val="nil"/>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Устный, письменный, групповой, индивидуальный, фронтальный, неперсонифицированный, мониторинг, зачет, защита творческих работ, конкурсы, соревнования, сдача нормативов</w:t>
            </w:r>
          </w:p>
        </w:tc>
        <w:tc>
          <w:tcPr>
            <w:tcW w:w="2170" w:type="pct"/>
            <w:tcBorders>
              <w:top w:val="nil"/>
              <w:left w:val="nil"/>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Анкета, тест, опросник, карты мониторинга, лист самооценки, рефлексивный дневник</w:t>
            </w:r>
          </w:p>
        </w:tc>
      </w:tr>
    </w:tbl>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iCs/>
          <w:sz w:val="24"/>
          <w:szCs w:val="24"/>
        </w:rPr>
        <w:t>Планируемые метапредметные результаты (5класс)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4"/>
        <w:gridCol w:w="3576"/>
        <w:gridCol w:w="3124"/>
      </w:tblGrid>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Регулятивные универсальные учебные действия</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Познавательные универсальные учебные действия</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Коммуникативные универсальные учебные действия</w:t>
            </w:r>
          </w:p>
        </w:tc>
      </w:tr>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lastRenderedPageBreak/>
              <w:t xml:space="preserve">Целеполагание: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формулировать и удерживать учебную задачу;</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преобразовывать практическую задачу в познавательную;</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ставить новые учебные задачи в сотрудничестве с педагогом.</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 xml:space="preserve">Общеучебные: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-самостоятельно выделять и формулировать познавательную цель;</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xml:space="preserve">- использовать </w:t>
            </w:r>
            <w:r w:rsidRPr="00F07C2A">
              <w:rPr>
                <w:rFonts w:ascii="Times New Roman" w:eastAsia="Times New Roman" w:hAnsi="Times New Roman" w:cs="Times New Roman"/>
                <w:sz w:val="24"/>
                <w:szCs w:val="24"/>
              </w:rPr>
              <w:t>общие приёмы решения задач;</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применять правила и пользоваться инструкциями и освоенным закономерностями;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ориентироваться в разнообразии способов решения задач;</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выбирать наиболее эффективные способы решения задач;</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xml:space="preserve">- осуществлять рефлексию способов и условий действий,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контролировать и оценивать процесс и результат деятельности;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ставить, формулировать и решать проблемы;</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самостоятельно создавать алгоритмы деятельности при решении проблем различного характера;</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xml:space="preserve">- </w:t>
            </w:r>
            <w:r w:rsidRPr="00F07C2A">
              <w:rPr>
                <w:rFonts w:ascii="Times New Roman" w:eastAsia="Times New Roman" w:hAnsi="Times New Roman" w:cs="Times New Roman"/>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осуществлять </w:t>
            </w:r>
            <w:r w:rsidRPr="00F07C2A">
              <w:rPr>
                <w:rFonts w:ascii="Times New Roman" w:eastAsia="Times New Roman" w:hAnsi="Times New Roman" w:cs="Times New Roman"/>
                <w:iCs/>
                <w:sz w:val="24"/>
                <w:szCs w:val="24"/>
              </w:rPr>
              <w:t>смысловое чтение;</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выбирать вид чтения в зависимости от цели;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узнавать, называть и определять объекты и явления окружающей действительности в соответствии с содержанием учебных предметов</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Инициативное сотрудничество</w:t>
            </w:r>
            <w:r w:rsidRPr="00F07C2A">
              <w:rPr>
                <w:rFonts w:ascii="Times New Roman" w:eastAsia="Times New Roman" w:hAnsi="Times New Roman" w:cs="Times New Roman"/>
                <w:iCs/>
                <w:sz w:val="24"/>
                <w:szCs w:val="24"/>
              </w:rPr>
              <w:t>:</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ставить вопросы; обращаться за помощью; формулировать свои затруднения;</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предлагать помощь и сотрудничество;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проявлять активность во взаимодействии для решения коммуникативных и познавательных задач</w:t>
            </w:r>
          </w:p>
        </w:tc>
      </w:tr>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 xml:space="preserve">Планирование: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iCs/>
                <w:sz w:val="24"/>
                <w:szCs w:val="24"/>
              </w:rPr>
              <w:t xml:space="preserve">- </w:t>
            </w:r>
            <w:r w:rsidRPr="00F07C2A">
              <w:rPr>
                <w:rFonts w:ascii="Times New Roman" w:eastAsia="Times New Roman" w:hAnsi="Times New Roman" w:cs="Times New Roman"/>
                <w:iCs/>
                <w:sz w:val="24"/>
                <w:szCs w:val="24"/>
              </w:rPr>
              <w:t>применя</w:t>
            </w:r>
            <w:r w:rsidRPr="00F07C2A">
              <w:rPr>
                <w:rFonts w:ascii="Times New Roman" w:eastAsia="Times New Roman" w:hAnsi="Times New Roman" w:cs="Times New Roman"/>
                <w:sz w:val="24"/>
                <w:szCs w:val="24"/>
              </w:rPr>
              <w:t>ть установленные правила в планировании способа решения;</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выбирать действия в соответствии с поставленной задачей и условиями её реализации;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w:t>
            </w:r>
            <w:r w:rsidRPr="00F07C2A">
              <w:rPr>
                <w:rFonts w:ascii="Times New Roman" w:eastAsia="Times New Roman" w:hAnsi="Times New Roman" w:cs="Times New Roman"/>
                <w:iCs/>
                <w:sz w:val="24"/>
                <w:szCs w:val="24"/>
              </w:rPr>
              <w:t xml:space="preserve"> определять последовательность </w:t>
            </w:r>
            <w:r w:rsidRPr="00F07C2A">
              <w:rPr>
                <w:rFonts w:ascii="Times New Roman" w:eastAsia="Times New Roman" w:hAnsi="Times New Roman" w:cs="Times New Roman"/>
                <w:iCs/>
                <w:sz w:val="24"/>
                <w:szCs w:val="24"/>
              </w:rPr>
              <w:lastRenderedPageBreak/>
              <w:t xml:space="preserve">промежуточных целей и соответствующих им действий с учетом конечного результата;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составлять план и последовательность действий;</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xml:space="preserve">- </w:t>
            </w:r>
            <w:r w:rsidRPr="00F07C2A">
              <w:rPr>
                <w:rFonts w:ascii="Times New Roman" w:eastAsia="Times New Roman" w:hAnsi="Times New Roman" w:cs="Times New Roman"/>
                <w:sz w:val="24"/>
                <w:szCs w:val="24"/>
              </w:rPr>
              <w:t>адекватно использовать речь для планирования и регуляции своей деятельности.</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lastRenderedPageBreak/>
              <w:t xml:space="preserve">Знаково-символические: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xml:space="preserve">- </w:t>
            </w:r>
            <w:r w:rsidRPr="00F07C2A">
              <w:rPr>
                <w:rFonts w:ascii="Times New Roman" w:eastAsia="Times New Roman" w:hAnsi="Times New Roman" w:cs="Times New Roman"/>
                <w:sz w:val="24"/>
                <w:szCs w:val="24"/>
              </w:rPr>
              <w:t>использовать знаково-символические средства, в том числе модели и схемы для решения задач;</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создавать и преобразовывать модели и схемы для решения задач;</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моделировать, т.е. выделять и обобщенно фиксировать </w:t>
            </w:r>
            <w:r w:rsidRPr="00F07C2A">
              <w:rPr>
                <w:rFonts w:ascii="Times New Roman" w:eastAsia="Times New Roman" w:hAnsi="Times New Roman" w:cs="Times New Roman"/>
                <w:sz w:val="24"/>
                <w:szCs w:val="24"/>
              </w:rPr>
              <w:lastRenderedPageBreak/>
              <w:t>существенные признаки объектов с целью решения конкретных задач</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lastRenderedPageBreak/>
              <w:t>Взаимодействие:</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xml:space="preserve">- </w:t>
            </w:r>
            <w:r w:rsidRPr="00F07C2A">
              <w:rPr>
                <w:rFonts w:ascii="Times New Roman" w:eastAsia="Times New Roman" w:hAnsi="Times New Roman" w:cs="Times New Roman"/>
                <w:sz w:val="24"/>
                <w:szCs w:val="24"/>
              </w:rPr>
              <w:t xml:space="preserve">формулировать собственное мнение и позицию; задавать вопросы;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оформлять свою мысль в форме стандартных продуктов письменной коммуникации сложной структуры;</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строить понятные для </w:t>
            </w:r>
            <w:r w:rsidRPr="00F07C2A">
              <w:rPr>
                <w:rFonts w:ascii="Times New Roman" w:eastAsia="Times New Roman" w:hAnsi="Times New Roman" w:cs="Times New Roman"/>
                <w:sz w:val="24"/>
                <w:szCs w:val="24"/>
              </w:rPr>
              <w:lastRenderedPageBreak/>
              <w:t xml:space="preserve">партнёра высказывания;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строить монологичное высказывание, определять жанр и структуру своего выступления в соответствии с заданной целью коммуникации и целевой аудиторией;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высказывать свое мнение (суждение) и запрашивать мнение партнера в рамках диалога;</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использовать вербальные и невербальные средства, наглядные материалы;</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умеет самостоятельно договариваться о правилах и вопросах для обсуждения в соответствии с поставленной перед группой задачей.</w:t>
            </w:r>
          </w:p>
        </w:tc>
      </w:tr>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lastRenderedPageBreak/>
              <w:t>Осуществление учебных действий:</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выполнять учебные действия в материализованной, гипермедийной, речевой и умственной формах;</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xml:space="preserve">- </w:t>
            </w:r>
            <w:r w:rsidRPr="00F07C2A">
              <w:rPr>
                <w:rFonts w:ascii="Times New Roman" w:eastAsia="Times New Roman" w:hAnsi="Times New Roman" w:cs="Times New Roman"/>
                <w:sz w:val="24"/>
                <w:szCs w:val="24"/>
              </w:rPr>
              <w:t>использовать речь для регуляции своего действия</w:t>
            </w:r>
            <w:r w:rsidRPr="00F07C2A">
              <w:rPr>
                <w:rFonts w:ascii="Times New Roman" w:eastAsia="Times New Roman" w:hAnsi="Times New Roman" w:cs="Times New Roman"/>
                <w:i/>
                <w:sz w:val="24"/>
                <w:szCs w:val="24"/>
              </w:rPr>
              <w:t>.</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Информационные:</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 xml:space="preserve">- </w:t>
            </w:r>
            <w:r w:rsidRPr="00F07C2A">
              <w:rPr>
                <w:rFonts w:ascii="Times New Roman" w:eastAsia="Times New Roman" w:hAnsi="Times New Roman" w:cs="Times New Roman"/>
                <w:sz w:val="24"/>
                <w:szCs w:val="24"/>
              </w:rPr>
              <w:t>поиск и выделение необходимой информации из различных источников в разных формах (текст, рисунок, таблица, диаграмма, схема);</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сбор информации (</w:t>
            </w:r>
            <w:r w:rsidRPr="00F07C2A">
              <w:rPr>
                <w:rFonts w:ascii="Times New Roman" w:eastAsia="Times New Roman" w:hAnsi="Times New Roman" w:cs="Times New Roman"/>
                <w:iCs/>
                <w:sz w:val="24"/>
                <w:szCs w:val="24"/>
              </w:rPr>
              <w:t>извлечение необходимой информации из различных источников</w:t>
            </w:r>
            <w:r w:rsidRPr="00F07C2A">
              <w:rPr>
                <w:rFonts w:ascii="Times New Roman" w:eastAsia="Times New Roman" w:hAnsi="Times New Roman" w:cs="Times New Roman"/>
                <w:sz w:val="24"/>
                <w:szCs w:val="24"/>
              </w:rPr>
              <w:t>; дополнение таблиц новыми данными;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обработка информации (</w:t>
            </w:r>
            <w:r w:rsidRPr="00F07C2A">
              <w:rPr>
                <w:rFonts w:ascii="Times New Roman" w:eastAsia="Times New Roman" w:hAnsi="Times New Roman" w:cs="Times New Roman"/>
                <w:iCs/>
                <w:sz w:val="24"/>
                <w:szCs w:val="24"/>
              </w:rPr>
              <w:t>определение основной и второстепенной информации)</w:t>
            </w:r>
            <w:r w:rsidRPr="00F07C2A">
              <w:rPr>
                <w:rFonts w:ascii="Times New Roman" w:eastAsia="Times New Roman" w:hAnsi="Times New Roman" w:cs="Times New Roman"/>
                <w:sz w:val="24"/>
                <w:szCs w:val="24"/>
              </w:rPr>
              <w:t>;</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запись, фиксация информации об окружающем мире, в том числе с помощью ИКТ, заполнение предложенных схем с опорой на прочитанный текст;</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анализ информации;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передача информации (устным, письменным, цифровым способами);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интерпретация информации (структурировать; переводить сплошной текст в таблицу, презентовать полученную информацию, </w:t>
            </w:r>
            <w:r w:rsidRPr="00F07C2A">
              <w:rPr>
                <w:rFonts w:ascii="Times New Roman" w:eastAsia="Times New Roman" w:hAnsi="Times New Roman" w:cs="Times New Roman"/>
                <w:i/>
                <w:sz w:val="24"/>
                <w:szCs w:val="24"/>
              </w:rPr>
              <w:t>в том числе с помощью ИКТ);</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lastRenderedPageBreak/>
              <w:t>- применение и представление информации;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оценка информации</w:t>
            </w:r>
            <w:r w:rsidRPr="00F07C2A">
              <w:rPr>
                <w:rFonts w:ascii="Times New Roman" w:eastAsia="Times New Roman" w:hAnsi="Times New Roman" w:cs="Times New Roman"/>
                <w:b/>
                <w:sz w:val="24"/>
                <w:szCs w:val="24"/>
              </w:rPr>
              <w:t>(</w:t>
            </w:r>
            <w:r w:rsidRPr="00F07C2A">
              <w:rPr>
                <w:rFonts w:ascii="Times New Roman" w:eastAsia="Times New Roman" w:hAnsi="Times New Roman" w:cs="Times New Roman"/>
                <w:sz w:val="24"/>
                <w:szCs w:val="24"/>
              </w:rPr>
              <w:t>критическая оценка, оценка достоверности).</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lastRenderedPageBreak/>
              <w:t xml:space="preserve">Прогнозирование: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xml:space="preserve">- </w:t>
            </w:r>
            <w:r w:rsidRPr="00F07C2A">
              <w:rPr>
                <w:rFonts w:ascii="Times New Roman" w:eastAsia="Times New Roman" w:hAnsi="Times New Roman" w:cs="Times New Roman"/>
                <w:sz w:val="24"/>
                <w:szCs w:val="24"/>
              </w:rPr>
              <w:t>предвосхищать результат</w:t>
            </w:r>
            <w:r w:rsidRPr="00F07C2A">
              <w:rPr>
                <w:rFonts w:ascii="Times New Roman" w:eastAsia="Times New Roman" w:hAnsi="Times New Roman" w:cs="Times New Roman"/>
                <w:i/>
                <w:sz w:val="24"/>
                <w:szCs w:val="24"/>
              </w:rPr>
              <w:t>;</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предвидеть уровень усвоения знаний, его временных характеристик;</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предвидеть возможности получения конкретного результата при решении задачи</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Логические:</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 xml:space="preserve">- </w:t>
            </w:r>
            <w:r w:rsidRPr="00F07C2A">
              <w:rPr>
                <w:rFonts w:ascii="Times New Roman" w:eastAsia="Times New Roman" w:hAnsi="Times New Roman" w:cs="Times New Roman"/>
                <w:sz w:val="24"/>
                <w:szCs w:val="24"/>
              </w:rPr>
              <w:t>подведение под понятие на основе распознавания объектов, выделения существенных признаков;</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подведение под правило;</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анализ; синтез; сравнение;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классификация по заданным критериям; установление аналогий;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установление причинно-следственных связей;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построение рассуждения; обобщение.</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Контроль и самоконтроль</w:t>
            </w:r>
            <w:r w:rsidRPr="00F07C2A">
              <w:rPr>
                <w:rFonts w:ascii="Times New Roman" w:eastAsia="Times New Roman" w:hAnsi="Times New Roman" w:cs="Times New Roman"/>
                <w:iCs/>
                <w:sz w:val="24"/>
                <w:szCs w:val="24"/>
              </w:rPr>
              <w:t>:</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sz w:val="24"/>
                <w:szCs w:val="24"/>
              </w:rPr>
              <w:t xml:space="preserve">- </w:t>
            </w:r>
            <w:r w:rsidRPr="00F07C2A">
              <w:rPr>
                <w:rFonts w:ascii="Times New Roman" w:eastAsia="Times New Roman" w:hAnsi="Times New Roman" w:cs="Times New Roman"/>
                <w:sz w:val="24"/>
                <w:szCs w:val="24"/>
              </w:rPr>
              <w:t>сличать способ действия и его результат с заданным эталоном с целью обнаружения отклонений и отличий от эталона;</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различать способ и результат действия;</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w:t>
            </w:r>
            <w:r w:rsidRPr="00F07C2A">
              <w:rPr>
                <w:rFonts w:ascii="Times New Roman" w:eastAsia="Times New Roman" w:hAnsi="Times New Roman" w:cs="Times New Roman"/>
                <w:sz w:val="24"/>
                <w:szCs w:val="24"/>
              </w:rPr>
              <w:t xml:space="preserve"> использовать установленные правила в контроле способа решения;</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xml:space="preserve">- осуществлять итоговый и пошаговый контроль по результату; </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осуществлять констатирующий и прогнозирующий контроль по результату и по способу действия</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t>Коррекция:</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xml:space="preserve">- </w:t>
            </w:r>
            <w:r w:rsidRPr="00F07C2A">
              <w:rPr>
                <w:rFonts w:ascii="Times New Roman" w:eastAsia="Times New Roman" w:hAnsi="Times New Roman" w:cs="Times New Roman"/>
                <w:sz w:val="24"/>
                <w:szCs w:val="24"/>
              </w:rPr>
              <w:t>вносить необходимые коррективы в действие после его завершения на основе его оценки и учёта сделанных ошибок;</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sz w:val="24"/>
                <w:szCs w:val="24"/>
              </w:rPr>
              <w:t xml:space="preserve">- </w:t>
            </w:r>
            <w:r w:rsidRPr="00F07C2A">
              <w:rPr>
                <w:rFonts w:ascii="Times New Roman" w:eastAsia="Times New Roman" w:hAnsi="Times New Roman" w:cs="Times New Roman"/>
                <w:sz w:val="24"/>
                <w:szCs w:val="24"/>
              </w:rPr>
              <w:t>адекватно воспринимать предложения учителей, товарищей, родителей и других людей по исправлению допущенных ошибок;</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lastRenderedPageBreak/>
              <w:t>- вносить необходимые дополнения и изменения в план и способ действия в случае расхождения эталона, реального действия и его результата.</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p>
        </w:tc>
      </w:tr>
      <w:tr w:rsidR="00F07C2A" w:rsidRPr="00F07C2A" w:rsidTr="00F07C2A">
        <w:trPr>
          <w:trHeight w:val="64"/>
        </w:trPr>
        <w:tc>
          <w:tcPr>
            <w:tcW w:w="4928"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
                <w:iCs/>
                <w:sz w:val="24"/>
                <w:szCs w:val="24"/>
              </w:rPr>
              <w:lastRenderedPageBreak/>
              <w:t>Оценка:</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
                <w:iCs/>
                <w:sz w:val="24"/>
                <w:szCs w:val="24"/>
              </w:rPr>
              <w:t xml:space="preserve">- </w:t>
            </w:r>
            <w:r w:rsidRPr="00F07C2A">
              <w:rPr>
                <w:rFonts w:ascii="Times New Roman" w:eastAsia="Times New Roman" w:hAnsi="Times New Roman" w:cs="Times New Roman"/>
                <w:iCs/>
                <w:sz w:val="24"/>
                <w:szCs w:val="24"/>
              </w:rPr>
              <w:t>выделять и формулировать то, что усвоено и что нужно усвоить, определять качество и уровень усвоения;</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 устанавливать соответствие полученного результата поставленной цели;</w:t>
            </w:r>
          </w:p>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 соотносить правильность выбора, планирования, выполнения и результата действия с требованиями конкретной задачи.</w:t>
            </w: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6"/>
                <w:szCs w:val="24"/>
              </w:rPr>
            </w:pPr>
          </w:p>
        </w:tc>
        <w:tc>
          <w:tcPr>
            <w:tcW w:w="4929" w:type="dxa"/>
            <w:tcBorders>
              <w:top w:val="single" w:sz="4" w:space="0" w:color="auto"/>
              <w:left w:val="single" w:sz="4" w:space="0" w:color="auto"/>
              <w:bottom w:val="single" w:sz="4" w:space="0" w:color="auto"/>
              <w:right w:val="single" w:sz="4" w:space="0" w:color="auto"/>
            </w:tcBorders>
            <w:hideMark/>
          </w:tcPr>
          <w:p w:rsidR="00F07C2A" w:rsidRPr="00F07C2A" w:rsidRDefault="00F07C2A" w:rsidP="002462E2">
            <w:pPr>
              <w:spacing w:after="0" w:line="240" w:lineRule="auto"/>
              <w:rPr>
                <w:rFonts w:ascii="Times New Roman" w:eastAsia="Times New Roman" w:hAnsi="Times New Roman" w:cs="Times New Roman"/>
                <w:sz w:val="6"/>
                <w:szCs w:val="24"/>
              </w:rPr>
            </w:pPr>
          </w:p>
        </w:tc>
      </w:tr>
    </w:tbl>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iCs/>
          <w:sz w:val="24"/>
          <w:szCs w:val="24"/>
        </w:rPr>
        <w:tab/>
      </w:r>
      <w:r w:rsidRPr="00F07C2A">
        <w:rPr>
          <w:rFonts w:ascii="Times New Roman" w:eastAsia="Times New Roman" w:hAnsi="Times New Roman" w:cs="Times New Roman"/>
          <w:iCs/>
          <w:sz w:val="24"/>
          <w:szCs w:val="24"/>
        </w:rPr>
        <w:tab/>
      </w:r>
      <w:r w:rsidRPr="00F07C2A">
        <w:rPr>
          <w:rFonts w:ascii="Times New Roman" w:eastAsia="Times New Roman" w:hAnsi="Times New Roman" w:cs="Times New Roman"/>
          <w:b/>
          <w:sz w:val="24"/>
          <w:szCs w:val="24"/>
        </w:rPr>
        <w:t>Оценка метапредметных результатов</w:t>
      </w:r>
    </w:p>
    <w:tbl>
      <w:tblPr>
        <w:tblW w:w="4900" w:type="pct"/>
        <w:tblCellMar>
          <w:left w:w="0" w:type="dxa"/>
          <w:right w:w="0" w:type="dxa"/>
        </w:tblCellMar>
        <w:tblLook w:val="04A0"/>
      </w:tblPr>
      <w:tblGrid>
        <w:gridCol w:w="2602"/>
        <w:gridCol w:w="2892"/>
        <w:gridCol w:w="4212"/>
      </w:tblGrid>
      <w:tr w:rsidR="00F07C2A" w:rsidRPr="00F07C2A" w:rsidTr="00F07C2A">
        <w:trPr>
          <w:trHeight w:val="453"/>
        </w:trPr>
        <w:tc>
          <w:tcPr>
            <w:tcW w:w="13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iCs/>
                <w:sz w:val="24"/>
                <w:szCs w:val="24"/>
              </w:rPr>
              <w:t>Методы контроля</w:t>
            </w:r>
          </w:p>
        </w:tc>
        <w:tc>
          <w:tcPr>
            <w:tcW w:w="1490" w:type="pct"/>
            <w:tcBorders>
              <w:top w:val="single" w:sz="8" w:space="0" w:color="CFCFCF"/>
              <w:left w:val="nil"/>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Формы контроля</w:t>
            </w:r>
          </w:p>
        </w:tc>
        <w:tc>
          <w:tcPr>
            <w:tcW w:w="2170" w:type="pct"/>
            <w:tcBorders>
              <w:top w:val="single" w:sz="8" w:space="0" w:color="CFCFCF"/>
              <w:left w:val="nil"/>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sz w:val="24"/>
                <w:szCs w:val="24"/>
              </w:rPr>
              <w:t>Инструментарий контроля</w:t>
            </w:r>
          </w:p>
        </w:tc>
      </w:tr>
      <w:tr w:rsidR="00F07C2A" w:rsidRPr="00F07C2A" w:rsidTr="00F07C2A">
        <w:tc>
          <w:tcPr>
            <w:tcW w:w="1340" w:type="pct"/>
            <w:tcBorders>
              <w:top w:val="nil"/>
              <w:left w:val="single" w:sz="8" w:space="0" w:color="CFCFCF"/>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bCs/>
                <w:iCs/>
                <w:sz w:val="24"/>
                <w:szCs w:val="24"/>
              </w:rPr>
              <w:t>Наблюдение, тестирование, проектирование</w:t>
            </w:r>
          </w:p>
        </w:tc>
        <w:tc>
          <w:tcPr>
            <w:tcW w:w="1490" w:type="pct"/>
            <w:tcBorders>
              <w:top w:val="nil"/>
              <w:left w:val="nil"/>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Устная, письменная, групповая, индивидуальная, фронтальная, персонифицированная, неперсонифицированная, мониторинг, зачет, защита творческих работ, конкурсы, соревнования, сдача нормативов, собеседование</w:t>
            </w:r>
          </w:p>
        </w:tc>
        <w:tc>
          <w:tcPr>
            <w:tcW w:w="2170" w:type="pct"/>
            <w:tcBorders>
              <w:top w:val="nil"/>
              <w:left w:val="nil"/>
              <w:bottom w:val="single" w:sz="8" w:space="0" w:color="CFCFCF"/>
              <w:right w:val="single" w:sz="8" w:space="0" w:color="CFCFCF"/>
            </w:tcBorders>
            <w:tcMar>
              <w:top w:w="0" w:type="dxa"/>
              <w:left w:w="108" w:type="dxa"/>
              <w:bottom w:w="0" w:type="dxa"/>
              <w:right w:w="108" w:type="dxa"/>
            </w:tcMar>
            <w:hideMark/>
          </w:tcPr>
          <w:p w:rsidR="00F07C2A" w:rsidRPr="00F07C2A" w:rsidRDefault="00F07C2A" w:rsidP="002462E2">
            <w:pPr>
              <w:spacing w:after="0" w:line="240" w:lineRule="auto"/>
              <w:rPr>
                <w:rFonts w:ascii="Times New Roman" w:eastAsia="Times New Roman" w:hAnsi="Times New Roman" w:cs="Times New Roman"/>
                <w:sz w:val="24"/>
                <w:szCs w:val="24"/>
              </w:rPr>
            </w:pPr>
            <w:r w:rsidRPr="00F07C2A">
              <w:rPr>
                <w:rFonts w:ascii="Times New Roman" w:eastAsia="Times New Roman" w:hAnsi="Times New Roman" w:cs="Times New Roman"/>
                <w:sz w:val="24"/>
                <w:szCs w:val="24"/>
              </w:rPr>
              <w:t>Анкета, тест, опросник, карты мониторинга, лист самооценки, задание УУД, личные наблюдения</w:t>
            </w:r>
          </w:p>
        </w:tc>
      </w:tr>
    </w:tbl>
    <w:p w:rsidR="00F07C2A" w:rsidRPr="00F07C2A" w:rsidRDefault="00F07C2A" w:rsidP="002462E2">
      <w:pPr>
        <w:spacing w:after="0" w:line="240" w:lineRule="auto"/>
        <w:rPr>
          <w:rFonts w:ascii="Times New Roman" w:eastAsia="Times New Roman" w:hAnsi="Times New Roman" w:cs="Times New Roman"/>
          <w:b/>
          <w:sz w:val="24"/>
          <w:szCs w:val="24"/>
        </w:rPr>
        <w:sectPr w:rsidR="00F07C2A" w:rsidRPr="00F07C2A" w:rsidSect="00FB58D9">
          <w:footerReference w:type="default" r:id="rId7"/>
          <w:pgSz w:w="12240" w:h="15840"/>
          <w:pgMar w:top="567" w:right="851" w:bottom="567" w:left="1701" w:header="720" w:footer="720" w:gutter="0"/>
          <w:pgNumType w:start="1"/>
          <w:cols w:space="720"/>
        </w:sectPr>
      </w:pPr>
    </w:p>
    <w:p w:rsidR="00F07C2A" w:rsidRPr="00F07C2A" w:rsidRDefault="00F07C2A" w:rsidP="002462E2">
      <w:pPr>
        <w:spacing w:after="0" w:line="240" w:lineRule="auto"/>
        <w:jc w:val="right"/>
        <w:rPr>
          <w:rFonts w:ascii="Times New Roman" w:eastAsia="Times New Roman" w:hAnsi="Times New Roman" w:cs="Times New Roman"/>
          <w:sz w:val="24"/>
          <w:szCs w:val="24"/>
        </w:rPr>
      </w:pPr>
      <w:r w:rsidRPr="00F07C2A">
        <w:rPr>
          <w:rFonts w:ascii="Times New Roman" w:eastAsia="Times New Roman" w:hAnsi="Times New Roman" w:cs="Times New Roman"/>
          <w:b/>
          <w:i/>
          <w:sz w:val="24"/>
          <w:szCs w:val="24"/>
        </w:rPr>
        <w:lastRenderedPageBreak/>
        <w:t>Приложение 4</w:t>
      </w:r>
    </w:p>
    <w:p w:rsidR="002462E2" w:rsidRPr="00EF11C2" w:rsidRDefault="002462E2" w:rsidP="002462E2">
      <w:pPr>
        <w:spacing w:after="0" w:line="240" w:lineRule="auto"/>
        <w:jc w:val="center"/>
        <w:rPr>
          <w:rFonts w:ascii="Times New Roman" w:hAnsi="Times New Roman"/>
          <w:b/>
          <w:sz w:val="26"/>
          <w:szCs w:val="26"/>
        </w:rPr>
      </w:pPr>
      <w:r w:rsidRPr="00EF11C2">
        <w:rPr>
          <w:rFonts w:ascii="Times New Roman" w:hAnsi="Times New Roman"/>
          <w:b/>
          <w:sz w:val="26"/>
          <w:szCs w:val="26"/>
        </w:rPr>
        <w:t>Учебный план для 5 класса</w:t>
      </w:r>
    </w:p>
    <w:p w:rsidR="002462E2" w:rsidRPr="00EF11C2" w:rsidRDefault="002462E2" w:rsidP="002462E2">
      <w:pPr>
        <w:spacing w:after="0" w:line="240" w:lineRule="auto"/>
        <w:jc w:val="both"/>
        <w:rPr>
          <w:rFonts w:ascii="Times New Roman" w:hAnsi="Times New Roman"/>
          <w:sz w:val="26"/>
          <w:szCs w:val="26"/>
        </w:rPr>
      </w:pPr>
      <w:r>
        <w:rPr>
          <w:rFonts w:ascii="Times New Roman" w:hAnsi="Times New Roman"/>
          <w:sz w:val="26"/>
          <w:szCs w:val="26"/>
        </w:rPr>
        <w:t xml:space="preserve">    </w:t>
      </w:r>
    </w:p>
    <w:tbl>
      <w:tblPr>
        <w:tblStyle w:val="ad"/>
        <w:tblW w:w="0" w:type="auto"/>
        <w:tblLook w:val="04A0"/>
      </w:tblPr>
      <w:tblGrid>
        <w:gridCol w:w="428"/>
        <w:gridCol w:w="1995"/>
        <w:gridCol w:w="2930"/>
        <w:gridCol w:w="2552"/>
        <w:gridCol w:w="1666"/>
      </w:tblGrid>
      <w:tr w:rsidR="00D10F48" w:rsidRPr="00782B15" w:rsidTr="00A639C1">
        <w:trPr>
          <w:trHeight w:val="242"/>
        </w:trPr>
        <w:tc>
          <w:tcPr>
            <w:tcW w:w="2423" w:type="dxa"/>
            <w:gridSpan w:val="2"/>
            <w:vMerge w:val="restart"/>
            <w:tcBorders>
              <w:top w:val="single" w:sz="4" w:space="0" w:color="auto"/>
              <w:left w:val="single" w:sz="4" w:space="0" w:color="auto"/>
              <w:bottom w:val="single" w:sz="4" w:space="0" w:color="auto"/>
              <w:right w:val="single" w:sz="4" w:space="0" w:color="auto"/>
            </w:tcBorders>
          </w:tcPr>
          <w:p w:rsidR="00D10F48" w:rsidRPr="00C30347" w:rsidRDefault="00D10F48" w:rsidP="00A639C1">
            <w:pPr>
              <w:jc w:val="center"/>
              <w:rPr>
                <w:rFonts w:ascii="Times New Roman" w:hAnsi="Times New Roman"/>
                <w:b/>
                <w:sz w:val="24"/>
                <w:szCs w:val="24"/>
                <w:lang w:eastAsia="en-US"/>
              </w:rPr>
            </w:pPr>
          </w:p>
          <w:p w:rsidR="00D10F48" w:rsidRPr="00C30347" w:rsidRDefault="00D10F48" w:rsidP="00A639C1">
            <w:pPr>
              <w:rPr>
                <w:rFonts w:ascii="Times New Roman" w:hAnsi="Times New Roman"/>
                <w:b/>
                <w:sz w:val="24"/>
                <w:szCs w:val="24"/>
                <w:lang w:eastAsia="en-US"/>
              </w:rPr>
            </w:pPr>
            <w:r w:rsidRPr="00C30347">
              <w:rPr>
                <w:rFonts w:ascii="Times New Roman" w:hAnsi="Times New Roman"/>
                <w:b/>
                <w:sz w:val="24"/>
                <w:szCs w:val="24"/>
                <w:lang w:eastAsia="en-US"/>
              </w:rPr>
              <w:t>Предметные области</w:t>
            </w:r>
          </w:p>
          <w:p w:rsidR="00D10F48" w:rsidRPr="00C30347" w:rsidRDefault="00D10F48" w:rsidP="00A639C1">
            <w:pPr>
              <w:jc w:val="center"/>
              <w:rPr>
                <w:rFonts w:ascii="Times New Roman" w:hAnsi="Times New Roman"/>
                <w:b/>
                <w:sz w:val="24"/>
                <w:szCs w:val="24"/>
                <w:lang w:eastAsia="en-US"/>
              </w:rPr>
            </w:pPr>
          </w:p>
        </w:tc>
        <w:tc>
          <w:tcPr>
            <w:tcW w:w="2930"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D10F48" w:rsidRPr="00C30347" w:rsidRDefault="00D10F48" w:rsidP="00A639C1">
            <w:pPr>
              <w:jc w:val="center"/>
              <w:rPr>
                <w:rFonts w:ascii="Times New Roman" w:hAnsi="Times New Roman"/>
                <w:b/>
                <w:sz w:val="24"/>
                <w:szCs w:val="24"/>
                <w:lang w:eastAsia="en-US"/>
              </w:rPr>
            </w:pPr>
            <w:r w:rsidRPr="00C30347">
              <w:rPr>
                <w:rFonts w:ascii="Times New Roman" w:hAnsi="Times New Roman"/>
                <w:b/>
                <w:sz w:val="24"/>
                <w:szCs w:val="24"/>
                <w:lang w:eastAsia="en-US"/>
              </w:rPr>
              <w:t xml:space="preserve">Классы </w:t>
            </w:r>
          </w:p>
          <w:p w:rsidR="00D10F48" w:rsidRPr="00C30347" w:rsidRDefault="00D10F48" w:rsidP="00A639C1">
            <w:pPr>
              <w:rPr>
                <w:rFonts w:ascii="Times New Roman" w:hAnsi="Times New Roman"/>
                <w:b/>
                <w:sz w:val="24"/>
                <w:szCs w:val="24"/>
                <w:lang w:eastAsia="en-US"/>
              </w:rPr>
            </w:pPr>
            <w:r w:rsidRPr="00C30347">
              <w:rPr>
                <w:rFonts w:ascii="Times New Roman" w:hAnsi="Times New Roman"/>
                <w:b/>
                <w:sz w:val="24"/>
                <w:szCs w:val="24"/>
                <w:lang w:eastAsia="en-US"/>
              </w:rPr>
              <w:t xml:space="preserve">Учебные </w:t>
            </w:r>
          </w:p>
          <w:p w:rsidR="00D10F48" w:rsidRPr="00C30347" w:rsidRDefault="00D10F48" w:rsidP="00A639C1">
            <w:pPr>
              <w:rPr>
                <w:rFonts w:ascii="Times New Roman" w:hAnsi="Times New Roman"/>
                <w:b/>
                <w:sz w:val="24"/>
                <w:szCs w:val="24"/>
                <w:lang w:eastAsia="en-US"/>
              </w:rPr>
            </w:pPr>
            <w:r w:rsidRPr="00C30347">
              <w:rPr>
                <w:rFonts w:ascii="Times New Roman" w:hAnsi="Times New Roman"/>
                <w:b/>
                <w:sz w:val="24"/>
                <w:szCs w:val="24"/>
                <w:lang w:eastAsia="en-US"/>
              </w:rPr>
              <w:t xml:space="preserve">предметы </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Количество часов в неделю</w:t>
            </w:r>
          </w:p>
        </w:tc>
        <w:tc>
          <w:tcPr>
            <w:tcW w:w="1666" w:type="dxa"/>
            <w:tcBorders>
              <w:top w:val="single" w:sz="4" w:space="0" w:color="auto"/>
              <w:left w:val="single" w:sz="4" w:space="0" w:color="auto"/>
              <w:bottom w:val="single" w:sz="4" w:space="0" w:color="auto"/>
              <w:right w:val="single" w:sz="4" w:space="0" w:color="auto"/>
            </w:tcBorders>
          </w:tcPr>
          <w:p w:rsidR="00D10F48" w:rsidRPr="00782B15" w:rsidRDefault="00D10F48" w:rsidP="00A639C1">
            <w:pPr>
              <w:jc w:val="center"/>
              <w:rPr>
                <w:rFonts w:ascii="Times New Roman" w:hAnsi="Times New Roman"/>
                <w:b/>
                <w:sz w:val="18"/>
                <w:szCs w:val="18"/>
                <w:lang w:eastAsia="en-US"/>
              </w:rPr>
            </w:pPr>
          </w:p>
        </w:tc>
      </w:tr>
      <w:tr w:rsidR="00D10F48" w:rsidRPr="00782B15" w:rsidTr="00A639C1">
        <w:trPr>
          <w:trHeight w:val="4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10F48" w:rsidRPr="00C30347" w:rsidRDefault="00D10F48" w:rsidP="00A639C1">
            <w:pPr>
              <w:rPr>
                <w:rFonts w:ascii="Times New Roman" w:hAnsi="Times New Roman"/>
                <w:b/>
                <w:sz w:val="24"/>
                <w:szCs w:val="24"/>
                <w:lang w:eastAsia="en-US"/>
              </w:rPr>
            </w:pPr>
          </w:p>
        </w:tc>
        <w:tc>
          <w:tcPr>
            <w:tcW w:w="2930" w:type="dxa"/>
            <w:vMerge/>
            <w:tcBorders>
              <w:top w:val="single" w:sz="4" w:space="0" w:color="auto"/>
              <w:left w:val="single" w:sz="4" w:space="0" w:color="auto"/>
              <w:bottom w:val="single" w:sz="4" w:space="0" w:color="auto"/>
              <w:right w:val="single" w:sz="4" w:space="0" w:color="auto"/>
            </w:tcBorders>
            <w:vAlign w:val="center"/>
            <w:hideMark/>
          </w:tcPr>
          <w:p w:rsidR="00D10F48" w:rsidRPr="00C30347" w:rsidRDefault="00D10F48" w:rsidP="00A639C1">
            <w:pPr>
              <w:rPr>
                <w:rFonts w:ascii="Times New Roman" w:hAnsi="Times New Roman"/>
                <w:b/>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10F48" w:rsidRPr="00782B15" w:rsidRDefault="00D10F48" w:rsidP="00A639C1">
            <w:pPr>
              <w:jc w:val="center"/>
              <w:rPr>
                <w:rFonts w:ascii="Times New Roman" w:hAnsi="Times New Roman"/>
                <w:b/>
                <w:sz w:val="18"/>
                <w:szCs w:val="18"/>
                <w:lang w:eastAsia="en-US"/>
              </w:rPr>
            </w:pPr>
          </w:p>
          <w:p w:rsidR="00D10F48" w:rsidRPr="003012C8"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5</w:t>
            </w:r>
          </w:p>
        </w:tc>
        <w:tc>
          <w:tcPr>
            <w:tcW w:w="1666" w:type="dxa"/>
            <w:tcBorders>
              <w:top w:val="single" w:sz="4" w:space="0" w:color="auto"/>
              <w:left w:val="single" w:sz="4" w:space="0" w:color="auto"/>
              <w:bottom w:val="single" w:sz="4" w:space="0" w:color="auto"/>
              <w:right w:val="single" w:sz="4" w:space="0" w:color="auto"/>
            </w:tcBorders>
          </w:tcPr>
          <w:p w:rsidR="00D10F48" w:rsidRPr="00782B15" w:rsidRDefault="00D10F48" w:rsidP="00A639C1">
            <w:pPr>
              <w:jc w:val="center"/>
              <w:rPr>
                <w:rFonts w:ascii="Times New Roman" w:hAnsi="Times New Roman"/>
                <w:b/>
                <w:sz w:val="18"/>
                <w:szCs w:val="18"/>
                <w:lang w:eastAsia="en-US"/>
              </w:rPr>
            </w:pPr>
          </w:p>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всего</w:t>
            </w:r>
          </w:p>
        </w:tc>
      </w:tr>
      <w:tr w:rsidR="00D10F48" w:rsidRPr="00782B15" w:rsidTr="00A639C1">
        <w:tc>
          <w:tcPr>
            <w:tcW w:w="9571" w:type="dxa"/>
            <w:gridSpan w:val="5"/>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rPr>
                <w:rFonts w:ascii="Times New Roman" w:hAnsi="Times New Roman"/>
                <w:b/>
                <w:sz w:val="24"/>
                <w:szCs w:val="24"/>
                <w:lang w:eastAsia="en-US"/>
              </w:rPr>
            </w:pPr>
            <w:r w:rsidRPr="00C30347">
              <w:rPr>
                <w:rFonts w:ascii="Times New Roman" w:hAnsi="Times New Roman"/>
                <w:b/>
                <w:sz w:val="24"/>
                <w:szCs w:val="24"/>
                <w:lang w:eastAsia="en-US"/>
              </w:rPr>
              <w:t>Обязательная часть</w:t>
            </w:r>
          </w:p>
        </w:tc>
      </w:tr>
      <w:tr w:rsidR="00D10F48" w:rsidRPr="00782B15" w:rsidTr="00A639C1">
        <w:trPr>
          <w:trHeight w:val="300"/>
        </w:trPr>
        <w:tc>
          <w:tcPr>
            <w:tcW w:w="2423" w:type="dxa"/>
            <w:gridSpan w:val="2"/>
            <w:vMerge w:val="restart"/>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 xml:space="preserve">Филология </w:t>
            </w: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Русский язык</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5</w:t>
            </w:r>
          </w:p>
        </w:tc>
        <w:tc>
          <w:tcPr>
            <w:tcW w:w="1666"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5</w:t>
            </w:r>
          </w:p>
        </w:tc>
      </w:tr>
      <w:tr w:rsidR="00D10F48" w:rsidRPr="00782B15" w:rsidTr="00A639C1">
        <w:trPr>
          <w:trHeight w:val="29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10F48" w:rsidRPr="00C30347" w:rsidRDefault="00D10F48" w:rsidP="00A639C1">
            <w:pPr>
              <w:rPr>
                <w:rFonts w:ascii="Times New Roman" w:hAnsi="Times New Roman"/>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Литература</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3</w:t>
            </w:r>
          </w:p>
        </w:tc>
        <w:tc>
          <w:tcPr>
            <w:tcW w:w="1666"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3</w:t>
            </w:r>
          </w:p>
        </w:tc>
      </w:tr>
      <w:tr w:rsidR="00D10F48" w:rsidRPr="00782B15" w:rsidTr="00A639C1">
        <w:trPr>
          <w:trHeight w:val="28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10F48" w:rsidRPr="00C30347" w:rsidRDefault="00D10F48" w:rsidP="00A639C1">
            <w:pPr>
              <w:rPr>
                <w:rFonts w:ascii="Times New Roman" w:hAnsi="Times New Roman"/>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Иностранный язык</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3</w:t>
            </w:r>
          </w:p>
        </w:tc>
        <w:tc>
          <w:tcPr>
            <w:tcW w:w="1666"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3</w:t>
            </w:r>
          </w:p>
        </w:tc>
      </w:tr>
      <w:tr w:rsidR="00D10F48" w:rsidRPr="00782B15" w:rsidTr="00A639C1">
        <w:trPr>
          <w:trHeight w:val="116"/>
        </w:trPr>
        <w:tc>
          <w:tcPr>
            <w:tcW w:w="2423" w:type="dxa"/>
            <w:gridSpan w:val="2"/>
            <w:vMerge w:val="restart"/>
            <w:tcBorders>
              <w:top w:val="single" w:sz="4" w:space="0" w:color="auto"/>
              <w:left w:val="single" w:sz="4" w:space="0" w:color="auto"/>
              <w:bottom w:val="single" w:sz="4" w:space="0" w:color="auto"/>
              <w:right w:val="single" w:sz="4" w:space="0" w:color="auto"/>
            </w:tcBorders>
          </w:tcPr>
          <w:p w:rsidR="00D10F48" w:rsidRPr="00C30347" w:rsidRDefault="00D10F48" w:rsidP="00A639C1">
            <w:pPr>
              <w:jc w:val="center"/>
              <w:rPr>
                <w:rFonts w:ascii="Times New Roman" w:hAnsi="Times New Roman"/>
                <w:sz w:val="24"/>
                <w:szCs w:val="24"/>
                <w:lang w:eastAsia="en-US"/>
              </w:rPr>
            </w:pPr>
          </w:p>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Математика и информатика</w:t>
            </w:r>
          </w:p>
          <w:p w:rsidR="00D10F48" w:rsidRPr="00C30347" w:rsidRDefault="00D10F48" w:rsidP="00A639C1">
            <w:pPr>
              <w:rPr>
                <w:rFonts w:ascii="Times New Roman" w:hAnsi="Times New Roman"/>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Математика</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5</w:t>
            </w:r>
          </w:p>
        </w:tc>
        <w:tc>
          <w:tcPr>
            <w:tcW w:w="1666"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5</w:t>
            </w:r>
          </w:p>
        </w:tc>
      </w:tr>
      <w:tr w:rsidR="00D10F48" w:rsidRPr="00782B15" w:rsidTr="00A639C1">
        <w:trPr>
          <w:trHeight w:val="2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10F48" w:rsidRPr="00C30347" w:rsidRDefault="00D10F48" w:rsidP="00A639C1">
            <w:pPr>
              <w:rPr>
                <w:rFonts w:ascii="Times New Roman" w:hAnsi="Times New Roman"/>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Алгебра</w:t>
            </w:r>
          </w:p>
        </w:tc>
        <w:tc>
          <w:tcPr>
            <w:tcW w:w="2552" w:type="dxa"/>
            <w:tcBorders>
              <w:top w:val="single" w:sz="4" w:space="0" w:color="auto"/>
              <w:left w:val="single" w:sz="4" w:space="0" w:color="auto"/>
              <w:bottom w:val="single" w:sz="4" w:space="0" w:color="auto"/>
              <w:right w:val="single" w:sz="4" w:space="0" w:color="auto"/>
            </w:tcBorders>
          </w:tcPr>
          <w:p w:rsidR="00D10F48" w:rsidRPr="00782B15" w:rsidRDefault="00D10F48" w:rsidP="00A639C1">
            <w:pPr>
              <w:jc w:val="center"/>
              <w:rPr>
                <w:rFonts w:ascii="Times New Roman" w:hAnsi="Times New Roman"/>
                <w:b/>
                <w:sz w:val="18"/>
                <w:szCs w:val="18"/>
                <w:lang w:eastAsia="en-US"/>
              </w:rPr>
            </w:pPr>
          </w:p>
        </w:tc>
        <w:tc>
          <w:tcPr>
            <w:tcW w:w="1666" w:type="dxa"/>
            <w:tcBorders>
              <w:top w:val="single" w:sz="4" w:space="0" w:color="auto"/>
              <w:left w:val="single" w:sz="4" w:space="0" w:color="auto"/>
              <w:bottom w:val="single" w:sz="4" w:space="0" w:color="auto"/>
              <w:right w:val="single" w:sz="4" w:space="0" w:color="auto"/>
            </w:tcBorders>
          </w:tcPr>
          <w:p w:rsidR="00D10F48" w:rsidRPr="00782B15" w:rsidRDefault="00D10F48" w:rsidP="00A639C1">
            <w:pPr>
              <w:jc w:val="center"/>
              <w:rPr>
                <w:rFonts w:ascii="Times New Roman" w:hAnsi="Times New Roman"/>
                <w:b/>
                <w:sz w:val="18"/>
                <w:szCs w:val="18"/>
                <w:lang w:eastAsia="en-US"/>
              </w:rPr>
            </w:pPr>
          </w:p>
        </w:tc>
      </w:tr>
      <w:tr w:rsidR="00D10F48" w:rsidRPr="00782B15" w:rsidTr="00A639C1">
        <w:trPr>
          <w:trHeight w:val="25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10F48" w:rsidRPr="00C30347" w:rsidRDefault="00D10F48" w:rsidP="00A639C1">
            <w:pPr>
              <w:rPr>
                <w:rFonts w:ascii="Times New Roman" w:hAnsi="Times New Roman"/>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Геометрия</w:t>
            </w:r>
          </w:p>
        </w:tc>
        <w:tc>
          <w:tcPr>
            <w:tcW w:w="2552" w:type="dxa"/>
            <w:tcBorders>
              <w:top w:val="single" w:sz="4" w:space="0" w:color="auto"/>
              <w:left w:val="single" w:sz="4" w:space="0" w:color="auto"/>
              <w:bottom w:val="single" w:sz="4" w:space="0" w:color="auto"/>
              <w:right w:val="single" w:sz="4" w:space="0" w:color="auto"/>
            </w:tcBorders>
          </w:tcPr>
          <w:p w:rsidR="00D10F48" w:rsidRPr="00782B15" w:rsidRDefault="00D10F48" w:rsidP="00A639C1">
            <w:pPr>
              <w:jc w:val="center"/>
              <w:rPr>
                <w:rFonts w:ascii="Times New Roman" w:hAnsi="Times New Roman"/>
                <w:b/>
                <w:sz w:val="18"/>
                <w:szCs w:val="18"/>
                <w:lang w:eastAsia="en-US"/>
              </w:rPr>
            </w:pPr>
          </w:p>
        </w:tc>
        <w:tc>
          <w:tcPr>
            <w:tcW w:w="1666" w:type="dxa"/>
            <w:tcBorders>
              <w:top w:val="single" w:sz="4" w:space="0" w:color="auto"/>
              <w:left w:val="single" w:sz="4" w:space="0" w:color="auto"/>
              <w:bottom w:val="single" w:sz="4" w:space="0" w:color="auto"/>
              <w:right w:val="single" w:sz="4" w:space="0" w:color="auto"/>
            </w:tcBorders>
          </w:tcPr>
          <w:p w:rsidR="00D10F48" w:rsidRPr="00782B15" w:rsidRDefault="00D10F48" w:rsidP="00A639C1">
            <w:pPr>
              <w:jc w:val="center"/>
              <w:rPr>
                <w:rFonts w:ascii="Times New Roman" w:hAnsi="Times New Roman"/>
                <w:b/>
                <w:sz w:val="18"/>
                <w:szCs w:val="18"/>
                <w:lang w:eastAsia="en-US"/>
              </w:rPr>
            </w:pPr>
          </w:p>
        </w:tc>
      </w:tr>
      <w:tr w:rsidR="00D10F48" w:rsidRPr="00782B15" w:rsidTr="00A639C1">
        <w:trPr>
          <w:trHeight w:val="23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10F48" w:rsidRPr="00C30347" w:rsidRDefault="00D10F48" w:rsidP="00A639C1">
            <w:pPr>
              <w:rPr>
                <w:rFonts w:ascii="Times New Roman" w:hAnsi="Times New Roman"/>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Информатика</w:t>
            </w:r>
          </w:p>
          <w:p w:rsidR="00D10F48" w:rsidRPr="00C30347" w:rsidRDefault="00D10F48" w:rsidP="00A639C1">
            <w:pPr>
              <w:jc w:val="center"/>
              <w:rPr>
                <w:rFonts w:ascii="Times New Roman"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10F48" w:rsidRPr="00782B15" w:rsidRDefault="00D10F48" w:rsidP="00A639C1">
            <w:pPr>
              <w:jc w:val="center"/>
              <w:rPr>
                <w:rFonts w:ascii="Times New Roman" w:hAnsi="Times New Roman"/>
                <w:b/>
                <w:sz w:val="18"/>
                <w:szCs w:val="18"/>
                <w:lang w:eastAsia="en-US"/>
              </w:rPr>
            </w:pPr>
          </w:p>
        </w:tc>
        <w:tc>
          <w:tcPr>
            <w:tcW w:w="1666" w:type="dxa"/>
            <w:tcBorders>
              <w:top w:val="single" w:sz="4" w:space="0" w:color="auto"/>
              <w:left w:val="single" w:sz="4" w:space="0" w:color="auto"/>
              <w:bottom w:val="single" w:sz="4" w:space="0" w:color="auto"/>
              <w:right w:val="single" w:sz="4" w:space="0" w:color="auto"/>
            </w:tcBorders>
          </w:tcPr>
          <w:p w:rsidR="00D10F48" w:rsidRPr="00782B15" w:rsidRDefault="00D10F48" w:rsidP="00A639C1">
            <w:pPr>
              <w:jc w:val="center"/>
              <w:rPr>
                <w:rFonts w:ascii="Times New Roman" w:hAnsi="Times New Roman"/>
                <w:b/>
                <w:sz w:val="18"/>
                <w:szCs w:val="18"/>
                <w:lang w:eastAsia="en-US"/>
              </w:rPr>
            </w:pPr>
          </w:p>
        </w:tc>
      </w:tr>
      <w:tr w:rsidR="00D10F48" w:rsidRPr="00782B15" w:rsidTr="00A639C1">
        <w:trPr>
          <w:trHeight w:val="208"/>
        </w:trPr>
        <w:tc>
          <w:tcPr>
            <w:tcW w:w="2423" w:type="dxa"/>
            <w:gridSpan w:val="2"/>
            <w:vMerge w:val="restart"/>
            <w:tcBorders>
              <w:top w:val="single" w:sz="4" w:space="0" w:color="auto"/>
              <w:left w:val="single" w:sz="4" w:space="0" w:color="auto"/>
              <w:bottom w:val="single" w:sz="4" w:space="0" w:color="auto"/>
              <w:right w:val="single" w:sz="4" w:space="0" w:color="auto"/>
            </w:tcBorders>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Общественно – научные предметы</w:t>
            </w:r>
          </w:p>
          <w:p w:rsidR="00D10F48" w:rsidRPr="00C30347" w:rsidRDefault="00D10F48" w:rsidP="00A639C1">
            <w:pPr>
              <w:jc w:val="center"/>
              <w:rPr>
                <w:rFonts w:ascii="Times New Roman" w:hAnsi="Times New Roman"/>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История</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2</w:t>
            </w:r>
          </w:p>
        </w:tc>
      </w:tr>
      <w:tr w:rsidR="00D10F48" w:rsidRPr="00782B15" w:rsidTr="00A639C1">
        <w:trPr>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10F48" w:rsidRPr="00C30347" w:rsidRDefault="00D10F48" w:rsidP="00A639C1">
            <w:pPr>
              <w:rPr>
                <w:rFonts w:ascii="Times New Roman" w:hAnsi="Times New Roman"/>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Обществознание</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p>
        </w:tc>
        <w:tc>
          <w:tcPr>
            <w:tcW w:w="1666"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p>
        </w:tc>
      </w:tr>
      <w:tr w:rsidR="00D10F48" w:rsidRPr="00782B15" w:rsidTr="00A639C1">
        <w:trPr>
          <w:trHeight w:val="2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10F48" w:rsidRPr="00C30347" w:rsidRDefault="00D10F48" w:rsidP="00A639C1">
            <w:pPr>
              <w:rPr>
                <w:rFonts w:ascii="Times New Roman" w:hAnsi="Times New Roman"/>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География</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1</w:t>
            </w:r>
          </w:p>
        </w:tc>
      </w:tr>
      <w:tr w:rsidR="00D10F48" w:rsidRPr="00782B15" w:rsidTr="00A639C1">
        <w:trPr>
          <w:trHeight w:val="138"/>
        </w:trPr>
        <w:tc>
          <w:tcPr>
            <w:tcW w:w="2423" w:type="dxa"/>
            <w:gridSpan w:val="2"/>
            <w:vMerge w:val="restart"/>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Естественно – научные предметы</w:t>
            </w: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Физика</w:t>
            </w:r>
          </w:p>
        </w:tc>
        <w:tc>
          <w:tcPr>
            <w:tcW w:w="2552" w:type="dxa"/>
            <w:tcBorders>
              <w:top w:val="single" w:sz="4" w:space="0" w:color="auto"/>
              <w:left w:val="single" w:sz="4" w:space="0" w:color="auto"/>
              <w:bottom w:val="single" w:sz="4" w:space="0" w:color="auto"/>
              <w:right w:val="single" w:sz="4" w:space="0" w:color="auto"/>
            </w:tcBorders>
          </w:tcPr>
          <w:p w:rsidR="00D10F48" w:rsidRPr="00782B15" w:rsidRDefault="00D10F48" w:rsidP="00A639C1">
            <w:pPr>
              <w:jc w:val="center"/>
              <w:rPr>
                <w:rFonts w:ascii="Times New Roman" w:hAnsi="Times New Roman"/>
                <w:b/>
                <w:sz w:val="18"/>
                <w:szCs w:val="18"/>
                <w:lang w:eastAsia="en-US"/>
              </w:rPr>
            </w:pPr>
          </w:p>
        </w:tc>
        <w:tc>
          <w:tcPr>
            <w:tcW w:w="1666" w:type="dxa"/>
            <w:tcBorders>
              <w:top w:val="single" w:sz="4" w:space="0" w:color="auto"/>
              <w:left w:val="single" w:sz="4" w:space="0" w:color="auto"/>
              <w:bottom w:val="single" w:sz="4" w:space="0" w:color="auto"/>
              <w:right w:val="single" w:sz="4" w:space="0" w:color="auto"/>
            </w:tcBorders>
          </w:tcPr>
          <w:p w:rsidR="00D10F48" w:rsidRPr="00782B15" w:rsidRDefault="00D10F48" w:rsidP="00A639C1">
            <w:pPr>
              <w:jc w:val="center"/>
              <w:rPr>
                <w:rFonts w:ascii="Times New Roman" w:hAnsi="Times New Roman"/>
                <w:b/>
                <w:sz w:val="18"/>
                <w:szCs w:val="18"/>
                <w:lang w:eastAsia="en-US"/>
              </w:rPr>
            </w:pPr>
          </w:p>
        </w:tc>
      </w:tr>
      <w:tr w:rsidR="00D10F48" w:rsidRPr="00782B15" w:rsidTr="00A639C1">
        <w:trPr>
          <w:trHeight w:val="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10F48" w:rsidRPr="00C30347" w:rsidRDefault="00D10F48" w:rsidP="00A639C1">
            <w:pPr>
              <w:rPr>
                <w:rFonts w:ascii="Times New Roman" w:hAnsi="Times New Roman"/>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Химия</w:t>
            </w:r>
          </w:p>
        </w:tc>
        <w:tc>
          <w:tcPr>
            <w:tcW w:w="2552" w:type="dxa"/>
            <w:tcBorders>
              <w:top w:val="single" w:sz="4" w:space="0" w:color="auto"/>
              <w:left w:val="single" w:sz="4" w:space="0" w:color="auto"/>
              <w:bottom w:val="single" w:sz="4" w:space="0" w:color="auto"/>
              <w:right w:val="single" w:sz="4" w:space="0" w:color="auto"/>
            </w:tcBorders>
          </w:tcPr>
          <w:p w:rsidR="00D10F48" w:rsidRPr="00782B15" w:rsidRDefault="00D10F48" w:rsidP="00A639C1">
            <w:pPr>
              <w:jc w:val="center"/>
              <w:rPr>
                <w:rFonts w:ascii="Times New Roman" w:hAnsi="Times New Roman"/>
                <w:b/>
                <w:sz w:val="18"/>
                <w:szCs w:val="18"/>
                <w:lang w:eastAsia="en-US"/>
              </w:rPr>
            </w:pPr>
          </w:p>
        </w:tc>
        <w:tc>
          <w:tcPr>
            <w:tcW w:w="1666" w:type="dxa"/>
            <w:tcBorders>
              <w:top w:val="single" w:sz="4" w:space="0" w:color="auto"/>
              <w:left w:val="single" w:sz="4" w:space="0" w:color="auto"/>
              <w:bottom w:val="single" w:sz="4" w:space="0" w:color="auto"/>
              <w:right w:val="single" w:sz="4" w:space="0" w:color="auto"/>
            </w:tcBorders>
          </w:tcPr>
          <w:p w:rsidR="00D10F48" w:rsidRPr="00782B15" w:rsidRDefault="00D10F48" w:rsidP="00A639C1">
            <w:pPr>
              <w:jc w:val="center"/>
              <w:rPr>
                <w:rFonts w:ascii="Times New Roman" w:hAnsi="Times New Roman"/>
                <w:b/>
                <w:sz w:val="18"/>
                <w:szCs w:val="18"/>
                <w:lang w:eastAsia="en-US"/>
              </w:rPr>
            </w:pPr>
          </w:p>
        </w:tc>
      </w:tr>
      <w:tr w:rsidR="00D10F48" w:rsidRPr="00782B15" w:rsidTr="00A639C1">
        <w:trPr>
          <w:trHeight w:val="16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10F48" w:rsidRPr="00C30347" w:rsidRDefault="00D10F48" w:rsidP="00A639C1">
            <w:pPr>
              <w:rPr>
                <w:rFonts w:ascii="Times New Roman" w:hAnsi="Times New Roman"/>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Биология</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1</w:t>
            </w:r>
          </w:p>
        </w:tc>
      </w:tr>
      <w:tr w:rsidR="00D10F48" w:rsidRPr="00782B15" w:rsidTr="00A639C1">
        <w:trPr>
          <w:trHeight w:val="150"/>
        </w:trPr>
        <w:tc>
          <w:tcPr>
            <w:tcW w:w="2423" w:type="dxa"/>
            <w:gridSpan w:val="2"/>
            <w:vMerge w:val="restart"/>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 xml:space="preserve">Искусство </w:t>
            </w: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Музыка</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tcPr>
          <w:p w:rsidR="00D10F48" w:rsidRPr="00782B15"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1</w:t>
            </w:r>
          </w:p>
        </w:tc>
      </w:tr>
      <w:tr w:rsidR="00D10F48" w:rsidRPr="00782B15" w:rsidTr="00A639C1">
        <w:trPr>
          <w:trHeight w:val="1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10F48" w:rsidRPr="00C30347" w:rsidRDefault="00D10F48" w:rsidP="00A639C1">
            <w:pPr>
              <w:rPr>
                <w:rFonts w:ascii="Times New Roman" w:hAnsi="Times New Roman"/>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Изобразительное искусство</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1</w:t>
            </w:r>
          </w:p>
        </w:tc>
      </w:tr>
      <w:tr w:rsidR="00D10F48" w:rsidRPr="00782B15" w:rsidTr="00A639C1">
        <w:trPr>
          <w:trHeight w:val="81"/>
        </w:trPr>
        <w:tc>
          <w:tcPr>
            <w:tcW w:w="2423" w:type="dxa"/>
            <w:gridSpan w:val="2"/>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 xml:space="preserve">Технология </w:t>
            </w: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Технология</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2</w:t>
            </w:r>
          </w:p>
        </w:tc>
        <w:tc>
          <w:tcPr>
            <w:tcW w:w="1666"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2</w:t>
            </w:r>
          </w:p>
        </w:tc>
      </w:tr>
      <w:tr w:rsidR="00D10F48" w:rsidRPr="00782B15" w:rsidTr="00A639C1">
        <w:trPr>
          <w:trHeight w:val="334"/>
        </w:trPr>
        <w:tc>
          <w:tcPr>
            <w:tcW w:w="2423" w:type="dxa"/>
            <w:gridSpan w:val="2"/>
            <w:vMerge w:val="restart"/>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Физическая культура и основы безопасности жизнедеятельности</w:t>
            </w: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Основы безопасности жизнедеятельности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p>
        </w:tc>
        <w:tc>
          <w:tcPr>
            <w:tcW w:w="1666"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p>
        </w:tc>
      </w:tr>
      <w:tr w:rsidR="00D10F48" w:rsidRPr="00782B15" w:rsidTr="00A639C1">
        <w:trPr>
          <w:trHeight w:val="36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10F48" w:rsidRPr="00C30347" w:rsidRDefault="00D10F48" w:rsidP="00A639C1">
            <w:pPr>
              <w:rPr>
                <w:rFonts w:ascii="Times New Roman" w:hAnsi="Times New Roman"/>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Физическая культура</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3</w:t>
            </w:r>
          </w:p>
        </w:tc>
        <w:tc>
          <w:tcPr>
            <w:tcW w:w="1666"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3</w:t>
            </w:r>
          </w:p>
        </w:tc>
      </w:tr>
      <w:tr w:rsidR="00D10F48" w:rsidRPr="00782B15" w:rsidTr="00A639C1">
        <w:tc>
          <w:tcPr>
            <w:tcW w:w="5353" w:type="dxa"/>
            <w:gridSpan w:val="3"/>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rPr>
                <w:rFonts w:ascii="Times New Roman" w:hAnsi="Times New Roman"/>
                <w:b/>
                <w:sz w:val="24"/>
                <w:szCs w:val="24"/>
                <w:lang w:eastAsia="en-US"/>
              </w:rPr>
            </w:pPr>
            <w:r w:rsidRPr="00C30347">
              <w:rPr>
                <w:rFonts w:ascii="Times New Roman" w:hAnsi="Times New Roman"/>
                <w:b/>
                <w:sz w:val="24"/>
                <w:szCs w:val="24"/>
                <w:lang w:eastAsia="en-US"/>
              </w:rPr>
              <w:t xml:space="preserve">Итого </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27</w:t>
            </w:r>
          </w:p>
        </w:tc>
        <w:tc>
          <w:tcPr>
            <w:tcW w:w="1666"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27</w:t>
            </w:r>
          </w:p>
        </w:tc>
      </w:tr>
      <w:tr w:rsidR="00D10F48" w:rsidRPr="00782B15" w:rsidTr="00A639C1">
        <w:tc>
          <w:tcPr>
            <w:tcW w:w="5353" w:type="dxa"/>
            <w:gridSpan w:val="3"/>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rPr>
                <w:rFonts w:ascii="Times New Roman" w:hAnsi="Times New Roman"/>
                <w:b/>
                <w:sz w:val="24"/>
                <w:szCs w:val="24"/>
                <w:lang w:eastAsia="en-US"/>
              </w:rPr>
            </w:pPr>
            <w:r w:rsidRPr="00C30347">
              <w:rPr>
                <w:rFonts w:ascii="Times New Roman" w:hAnsi="Times New Roman"/>
                <w:b/>
                <w:sz w:val="24"/>
                <w:szCs w:val="24"/>
                <w:lang w:eastAsia="en-US"/>
              </w:rPr>
              <w:t>Часть, формируемая участниками образовательных отношений</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5</w:t>
            </w:r>
          </w:p>
        </w:tc>
        <w:tc>
          <w:tcPr>
            <w:tcW w:w="1666"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5</w:t>
            </w:r>
          </w:p>
        </w:tc>
      </w:tr>
      <w:tr w:rsidR="00D10F48" w:rsidRPr="00782B15" w:rsidTr="00A639C1">
        <w:tc>
          <w:tcPr>
            <w:tcW w:w="2423" w:type="dxa"/>
            <w:gridSpan w:val="2"/>
            <w:vMerge w:val="restart"/>
            <w:tcBorders>
              <w:top w:val="single" w:sz="4" w:space="0" w:color="auto"/>
              <w:left w:val="single" w:sz="4" w:space="0" w:color="auto"/>
              <w:right w:val="single" w:sz="4" w:space="0" w:color="auto"/>
            </w:tcBorders>
            <w:hideMark/>
          </w:tcPr>
          <w:p w:rsidR="00D10F48" w:rsidRPr="00C30347" w:rsidRDefault="00D10F48" w:rsidP="00A639C1">
            <w:pPr>
              <w:jc w:val="center"/>
              <w:rPr>
                <w:rFonts w:ascii="Times New Roman" w:hAnsi="Times New Roman"/>
                <w:b/>
                <w:sz w:val="24"/>
                <w:szCs w:val="24"/>
                <w:lang w:eastAsia="en-US"/>
              </w:rPr>
            </w:pPr>
            <w:r w:rsidRPr="00C30347">
              <w:rPr>
                <w:rFonts w:ascii="Times New Roman" w:hAnsi="Times New Roman"/>
                <w:b/>
                <w:sz w:val="24"/>
                <w:szCs w:val="24"/>
                <w:lang w:eastAsia="en-US"/>
              </w:rPr>
              <w:t xml:space="preserve">Обязательные занятия </w:t>
            </w: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Информатика</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DF28F3">
              <w:rPr>
                <w:rFonts w:ascii="Times New Roman" w:hAnsi="Times New Roman"/>
                <w:b/>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sidRPr="00782B15">
              <w:rPr>
                <w:rFonts w:ascii="Times New Roman" w:hAnsi="Times New Roman"/>
                <w:b/>
                <w:sz w:val="18"/>
                <w:szCs w:val="18"/>
                <w:lang w:eastAsia="en-US"/>
              </w:rPr>
              <w:t>1</w:t>
            </w:r>
          </w:p>
        </w:tc>
      </w:tr>
      <w:tr w:rsidR="00D10F48" w:rsidRPr="00782B15" w:rsidTr="00A639C1">
        <w:tc>
          <w:tcPr>
            <w:tcW w:w="2423" w:type="dxa"/>
            <w:gridSpan w:val="2"/>
            <w:vMerge/>
            <w:tcBorders>
              <w:left w:val="single" w:sz="4" w:space="0" w:color="auto"/>
              <w:bottom w:val="single" w:sz="4" w:space="0" w:color="auto"/>
              <w:right w:val="single" w:sz="4" w:space="0" w:color="auto"/>
            </w:tcBorders>
          </w:tcPr>
          <w:p w:rsidR="00D10F48" w:rsidRPr="00C30347" w:rsidRDefault="00D10F48" w:rsidP="00A639C1">
            <w:pPr>
              <w:jc w:val="center"/>
              <w:rPr>
                <w:rFonts w:ascii="Times New Roman" w:hAnsi="Times New Roman"/>
                <w:b/>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Обществознание</w:t>
            </w:r>
          </w:p>
        </w:tc>
        <w:tc>
          <w:tcPr>
            <w:tcW w:w="2552" w:type="dxa"/>
            <w:tcBorders>
              <w:top w:val="single" w:sz="4" w:space="0" w:color="auto"/>
              <w:left w:val="single" w:sz="4" w:space="0" w:color="auto"/>
              <w:bottom w:val="single" w:sz="4" w:space="0" w:color="auto"/>
              <w:right w:val="single" w:sz="4" w:space="0" w:color="auto"/>
            </w:tcBorders>
          </w:tcPr>
          <w:p w:rsidR="00D10F48" w:rsidRPr="00DF28F3"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tcPr>
          <w:p w:rsidR="00D10F48" w:rsidRPr="00782B15"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1</w:t>
            </w:r>
          </w:p>
        </w:tc>
      </w:tr>
      <w:tr w:rsidR="00D10F48" w:rsidRPr="00782B15" w:rsidTr="00A639C1">
        <w:tc>
          <w:tcPr>
            <w:tcW w:w="2423" w:type="dxa"/>
            <w:gridSpan w:val="2"/>
            <w:tcBorders>
              <w:left w:val="single" w:sz="4" w:space="0" w:color="auto"/>
              <w:bottom w:val="single" w:sz="4" w:space="0" w:color="auto"/>
              <w:right w:val="single" w:sz="4" w:space="0" w:color="auto"/>
            </w:tcBorders>
          </w:tcPr>
          <w:p w:rsidR="00D10F48" w:rsidRPr="00C30347" w:rsidRDefault="00D10F48" w:rsidP="00A639C1">
            <w:pPr>
              <w:jc w:val="center"/>
              <w:rPr>
                <w:rFonts w:ascii="Times New Roman" w:hAnsi="Times New Roman"/>
                <w:b/>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tcPr>
          <w:p w:rsidR="00D10F48" w:rsidRPr="00C30347" w:rsidRDefault="00D10F48" w:rsidP="00A639C1">
            <w:pPr>
              <w:jc w:val="center"/>
              <w:rPr>
                <w:rFonts w:ascii="Times New Roman" w:hAnsi="Times New Roman"/>
                <w:sz w:val="24"/>
                <w:szCs w:val="24"/>
                <w:lang w:eastAsia="en-US"/>
              </w:rPr>
            </w:pPr>
            <w:r>
              <w:rPr>
                <w:rFonts w:ascii="Times New Roman" w:hAnsi="Times New Roman"/>
                <w:sz w:val="24"/>
                <w:szCs w:val="24"/>
                <w:lang w:eastAsia="en-US"/>
              </w:rPr>
              <w:t>Литература</w:t>
            </w:r>
          </w:p>
        </w:tc>
        <w:tc>
          <w:tcPr>
            <w:tcW w:w="2552" w:type="dxa"/>
            <w:tcBorders>
              <w:top w:val="single" w:sz="4" w:space="0" w:color="auto"/>
              <w:left w:val="single" w:sz="4" w:space="0" w:color="auto"/>
              <w:bottom w:val="single" w:sz="4" w:space="0" w:color="auto"/>
              <w:right w:val="single" w:sz="4" w:space="0" w:color="auto"/>
            </w:tcBorders>
          </w:tcPr>
          <w:p w:rsidR="00D10F48"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tcPr>
          <w:p w:rsidR="00D10F48"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1</w:t>
            </w:r>
          </w:p>
        </w:tc>
      </w:tr>
      <w:tr w:rsidR="00D10F48" w:rsidRPr="00782B15" w:rsidTr="00A639C1">
        <w:tc>
          <w:tcPr>
            <w:tcW w:w="2423" w:type="dxa"/>
            <w:gridSpan w:val="2"/>
            <w:vMerge w:val="restart"/>
            <w:tcBorders>
              <w:top w:val="single" w:sz="4" w:space="0" w:color="auto"/>
              <w:left w:val="single" w:sz="4" w:space="0" w:color="auto"/>
              <w:right w:val="single" w:sz="4" w:space="0" w:color="auto"/>
            </w:tcBorders>
            <w:hideMark/>
          </w:tcPr>
          <w:p w:rsidR="00D10F48" w:rsidRPr="00C30347" w:rsidRDefault="00D10F48" w:rsidP="00A639C1">
            <w:pPr>
              <w:jc w:val="center"/>
              <w:rPr>
                <w:rFonts w:ascii="Times New Roman" w:hAnsi="Times New Roman"/>
                <w:b/>
                <w:sz w:val="24"/>
                <w:szCs w:val="24"/>
                <w:lang w:eastAsia="en-US"/>
              </w:rPr>
            </w:pPr>
            <w:r w:rsidRPr="00C30347">
              <w:rPr>
                <w:rFonts w:ascii="Times New Roman" w:hAnsi="Times New Roman"/>
                <w:b/>
                <w:sz w:val="24"/>
                <w:szCs w:val="24"/>
                <w:lang w:eastAsia="en-US"/>
              </w:rPr>
              <w:t xml:space="preserve">Факультативные занятия </w:t>
            </w:r>
          </w:p>
        </w:tc>
        <w:tc>
          <w:tcPr>
            <w:tcW w:w="2930" w:type="dxa"/>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«Основы религиозных культур и светской этики»</w:t>
            </w:r>
          </w:p>
        </w:tc>
        <w:tc>
          <w:tcPr>
            <w:tcW w:w="2552"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0,5</w:t>
            </w:r>
          </w:p>
        </w:tc>
        <w:tc>
          <w:tcPr>
            <w:tcW w:w="1666" w:type="dxa"/>
            <w:tcBorders>
              <w:top w:val="single" w:sz="4" w:space="0" w:color="auto"/>
              <w:left w:val="single" w:sz="4" w:space="0" w:color="auto"/>
              <w:bottom w:val="single" w:sz="4" w:space="0" w:color="auto"/>
              <w:right w:val="single" w:sz="4" w:space="0" w:color="auto"/>
            </w:tcBorders>
            <w:hideMark/>
          </w:tcPr>
          <w:p w:rsidR="00D10F48" w:rsidRPr="00782B15"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0,5</w:t>
            </w:r>
          </w:p>
        </w:tc>
      </w:tr>
      <w:tr w:rsidR="00D10F48" w:rsidRPr="00782B15" w:rsidTr="00A639C1">
        <w:tc>
          <w:tcPr>
            <w:tcW w:w="2423" w:type="dxa"/>
            <w:gridSpan w:val="2"/>
            <w:vMerge/>
            <w:tcBorders>
              <w:left w:val="single" w:sz="4" w:space="0" w:color="auto"/>
              <w:bottom w:val="single" w:sz="4" w:space="0" w:color="auto"/>
              <w:right w:val="single" w:sz="4" w:space="0" w:color="auto"/>
            </w:tcBorders>
          </w:tcPr>
          <w:p w:rsidR="00D10F48" w:rsidRPr="00C30347" w:rsidRDefault="00D10F48" w:rsidP="00A639C1">
            <w:pPr>
              <w:jc w:val="center"/>
              <w:rPr>
                <w:rFonts w:ascii="Times New Roman" w:hAnsi="Times New Roman"/>
                <w:b/>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tcPr>
          <w:p w:rsidR="00D10F48" w:rsidRPr="00C30347" w:rsidRDefault="00D10F48" w:rsidP="00A639C1">
            <w:pPr>
              <w:jc w:val="center"/>
              <w:rPr>
                <w:rFonts w:ascii="Times New Roman" w:hAnsi="Times New Roman"/>
                <w:sz w:val="24"/>
                <w:szCs w:val="24"/>
                <w:lang w:eastAsia="en-US"/>
              </w:rPr>
            </w:pPr>
            <w:r w:rsidRPr="00C30347">
              <w:rPr>
                <w:rFonts w:ascii="Times New Roman" w:hAnsi="Times New Roman"/>
                <w:sz w:val="24"/>
                <w:szCs w:val="24"/>
                <w:lang w:eastAsia="en-US"/>
              </w:rPr>
              <w:t>Литература Дальнего Востока</w:t>
            </w:r>
          </w:p>
        </w:tc>
        <w:tc>
          <w:tcPr>
            <w:tcW w:w="2552" w:type="dxa"/>
            <w:tcBorders>
              <w:top w:val="single" w:sz="4" w:space="0" w:color="auto"/>
              <w:left w:val="single" w:sz="4" w:space="0" w:color="auto"/>
              <w:bottom w:val="single" w:sz="4" w:space="0" w:color="auto"/>
              <w:right w:val="single" w:sz="4" w:space="0" w:color="auto"/>
            </w:tcBorders>
          </w:tcPr>
          <w:p w:rsidR="00D10F48" w:rsidRPr="00782B15"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0,5</w:t>
            </w:r>
          </w:p>
        </w:tc>
        <w:tc>
          <w:tcPr>
            <w:tcW w:w="1666" w:type="dxa"/>
            <w:tcBorders>
              <w:top w:val="single" w:sz="4" w:space="0" w:color="auto"/>
              <w:left w:val="single" w:sz="4" w:space="0" w:color="auto"/>
              <w:bottom w:val="single" w:sz="4" w:space="0" w:color="auto"/>
              <w:right w:val="single" w:sz="4" w:space="0" w:color="auto"/>
            </w:tcBorders>
          </w:tcPr>
          <w:p w:rsidR="00D10F48" w:rsidRPr="00782B15"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05</w:t>
            </w:r>
          </w:p>
        </w:tc>
      </w:tr>
      <w:tr w:rsidR="00D10F48" w:rsidRPr="00782B15" w:rsidTr="00A639C1">
        <w:tc>
          <w:tcPr>
            <w:tcW w:w="2423" w:type="dxa"/>
            <w:gridSpan w:val="2"/>
            <w:tcBorders>
              <w:left w:val="single" w:sz="4" w:space="0" w:color="auto"/>
              <w:bottom w:val="single" w:sz="4" w:space="0" w:color="auto"/>
              <w:right w:val="single" w:sz="4" w:space="0" w:color="auto"/>
            </w:tcBorders>
          </w:tcPr>
          <w:p w:rsidR="00D10F48" w:rsidRPr="00C30347" w:rsidRDefault="00D10F48" w:rsidP="00A639C1">
            <w:pPr>
              <w:jc w:val="center"/>
              <w:rPr>
                <w:rFonts w:ascii="Times New Roman" w:hAnsi="Times New Roman"/>
                <w:b/>
                <w:sz w:val="24"/>
                <w:szCs w:val="24"/>
                <w:lang w:eastAsia="en-US"/>
              </w:rPr>
            </w:pPr>
          </w:p>
        </w:tc>
        <w:tc>
          <w:tcPr>
            <w:tcW w:w="2930" w:type="dxa"/>
            <w:tcBorders>
              <w:top w:val="single" w:sz="4" w:space="0" w:color="auto"/>
              <w:left w:val="single" w:sz="4" w:space="0" w:color="auto"/>
              <w:bottom w:val="single" w:sz="4" w:space="0" w:color="auto"/>
              <w:right w:val="single" w:sz="4" w:space="0" w:color="auto"/>
            </w:tcBorders>
          </w:tcPr>
          <w:p w:rsidR="00D10F48" w:rsidRPr="00C30347" w:rsidRDefault="00D10F48" w:rsidP="00A639C1">
            <w:pPr>
              <w:rPr>
                <w:rFonts w:ascii="Times New Roman" w:hAnsi="Times New Roman"/>
                <w:sz w:val="24"/>
                <w:szCs w:val="24"/>
                <w:lang w:eastAsia="en-US"/>
              </w:rPr>
            </w:pPr>
            <w:r>
              <w:rPr>
                <w:rFonts w:ascii="Times New Roman" w:hAnsi="Times New Roman"/>
                <w:sz w:val="24"/>
                <w:szCs w:val="24"/>
                <w:lang w:eastAsia="en-US"/>
              </w:rPr>
              <w:t>Индивидуально-групповые занятия</w:t>
            </w:r>
          </w:p>
        </w:tc>
        <w:tc>
          <w:tcPr>
            <w:tcW w:w="2552" w:type="dxa"/>
            <w:tcBorders>
              <w:top w:val="single" w:sz="4" w:space="0" w:color="auto"/>
              <w:left w:val="single" w:sz="4" w:space="0" w:color="auto"/>
              <w:bottom w:val="single" w:sz="4" w:space="0" w:color="auto"/>
              <w:right w:val="single" w:sz="4" w:space="0" w:color="auto"/>
            </w:tcBorders>
          </w:tcPr>
          <w:p w:rsidR="00D10F48"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1</w:t>
            </w:r>
          </w:p>
        </w:tc>
        <w:tc>
          <w:tcPr>
            <w:tcW w:w="1666" w:type="dxa"/>
            <w:tcBorders>
              <w:top w:val="single" w:sz="4" w:space="0" w:color="auto"/>
              <w:left w:val="single" w:sz="4" w:space="0" w:color="auto"/>
              <w:bottom w:val="single" w:sz="4" w:space="0" w:color="auto"/>
              <w:right w:val="single" w:sz="4" w:space="0" w:color="auto"/>
            </w:tcBorders>
          </w:tcPr>
          <w:p w:rsidR="00D10F48"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1</w:t>
            </w:r>
          </w:p>
        </w:tc>
      </w:tr>
      <w:tr w:rsidR="00D10F48" w:rsidRPr="00782B15" w:rsidTr="00A639C1">
        <w:tc>
          <w:tcPr>
            <w:tcW w:w="2423" w:type="dxa"/>
            <w:gridSpan w:val="2"/>
            <w:tcBorders>
              <w:left w:val="single" w:sz="4" w:space="0" w:color="auto"/>
              <w:bottom w:val="single" w:sz="4" w:space="0" w:color="auto"/>
              <w:right w:val="single" w:sz="4" w:space="0" w:color="auto"/>
            </w:tcBorders>
          </w:tcPr>
          <w:p w:rsidR="00D10F48" w:rsidRPr="00C30347" w:rsidRDefault="00D10F48" w:rsidP="00A639C1">
            <w:pPr>
              <w:rPr>
                <w:rFonts w:ascii="Times New Roman" w:hAnsi="Times New Roman"/>
                <w:b/>
                <w:sz w:val="24"/>
                <w:szCs w:val="24"/>
                <w:lang w:eastAsia="en-US"/>
              </w:rPr>
            </w:pPr>
            <w:r>
              <w:rPr>
                <w:rFonts w:ascii="Times New Roman" w:hAnsi="Times New Roman"/>
                <w:b/>
                <w:sz w:val="24"/>
                <w:szCs w:val="24"/>
                <w:lang w:eastAsia="en-US"/>
              </w:rPr>
              <w:t>Максимально допустимая недельная нагрузка</w:t>
            </w:r>
          </w:p>
        </w:tc>
        <w:tc>
          <w:tcPr>
            <w:tcW w:w="2930" w:type="dxa"/>
            <w:tcBorders>
              <w:top w:val="single" w:sz="4" w:space="0" w:color="auto"/>
              <w:left w:val="single" w:sz="4" w:space="0" w:color="auto"/>
              <w:bottom w:val="single" w:sz="4" w:space="0" w:color="auto"/>
              <w:right w:val="single" w:sz="4" w:space="0" w:color="auto"/>
            </w:tcBorders>
          </w:tcPr>
          <w:p w:rsidR="00D10F48" w:rsidRDefault="00D10F48" w:rsidP="00A639C1">
            <w:pPr>
              <w:rPr>
                <w:rFonts w:ascii="Times New Roman"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10F48"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32</w:t>
            </w:r>
          </w:p>
        </w:tc>
        <w:tc>
          <w:tcPr>
            <w:tcW w:w="1666" w:type="dxa"/>
            <w:tcBorders>
              <w:top w:val="single" w:sz="4" w:space="0" w:color="auto"/>
              <w:left w:val="single" w:sz="4" w:space="0" w:color="auto"/>
              <w:bottom w:val="single" w:sz="4" w:space="0" w:color="auto"/>
              <w:right w:val="single" w:sz="4" w:space="0" w:color="auto"/>
            </w:tcBorders>
          </w:tcPr>
          <w:p w:rsidR="00D10F48" w:rsidRDefault="00D10F48" w:rsidP="00A639C1">
            <w:pPr>
              <w:jc w:val="center"/>
              <w:rPr>
                <w:rFonts w:ascii="Times New Roman" w:hAnsi="Times New Roman"/>
                <w:b/>
                <w:sz w:val="18"/>
                <w:szCs w:val="18"/>
                <w:lang w:eastAsia="en-US"/>
              </w:rPr>
            </w:pPr>
            <w:r>
              <w:rPr>
                <w:rFonts w:ascii="Times New Roman" w:hAnsi="Times New Roman"/>
                <w:b/>
                <w:sz w:val="18"/>
                <w:szCs w:val="18"/>
                <w:lang w:eastAsia="en-US"/>
              </w:rPr>
              <w:t>32</w:t>
            </w:r>
          </w:p>
        </w:tc>
      </w:tr>
      <w:tr w:rsidR="00D10F48" w:rsidRPr="00782B15" w:rsidTr="00A639C1">
        <w:tc>
          <w:tcPr>
            <w:tcW w:w="9571" w:type="dxa"/>
            <w:gridSpan w:val="5"/>
            <w:tcBorders>
              <w:top w:val="single" w:sz="4" w:space="0" w:color="auto"/>
              <w:left w:val="single" w:sz="4" w:space="0" w:color="auto"/>
              <w:bottom w:val="single" w:sz="4" w:space="0" w:color="auto"/>
              <w:right w:val="single" w:sz="4" w:space="0" w:color="auto"/>
            </w:tcBorders>
            <w:hideMark/>
          </w:tcPr>
          <w:p w:rsidR="00D10F48" w:rsidRPr="00C30347" w:rsidRDefault="00D10F48" w:rsidP="00A639C1">
            <w:pPr>
              <w:rPr>
                <w:rFonts w:ascii="Times New Roman" w:hAnsi="Times New Roman"/>
                <w:b/>
                <w:sz w:val="24"/>
                <w:szCs w:val="24"/>
                <w:lang w:eastAsia="en-US"/>
              </w:rPr>
            </w:pPr>
            <w:r w:rsidRPr="00C30347">
              <w:rPr>
                <w:rFonts w:ascii="Times New Roman" w:hAnsi="Times New Roman"/>
                <w:b/>
                <w:sz w:val="24"/>
                <w:szCs w:val="24"/>
                <w:lang w:eastAsia="en-US"/>
              </w:rPr>
              <w:t>Внеурочная деятельность</w:t>
            </w:r>
          </w:p>
        </w:tc>
      </w:tr>
      <w:tr w:rsidR="00D10F48" w:rsidRPr="00902786" w:rsidTr="00A639C1">
        <w:tc>
          <w:tcPr>
            <w:tcW w:w="428" w:type="dxa"/>
            <w:tcBorders>
              <w:top w:val="single" w:sz="4" w:space="0" w:color="auto"/>
              <w:left w:val="single" w:sz="4" w:space="0" w:color="auto"/>
              <w:bottom w:val="single" w:sz="4" w:space="0" w:color="auto"/>
              <w:right w:val="single" w:sz="4" w:space="0" w:color="auto"/>
            </w:tcBorders>
            <w:hideMark/>
          </w:tcPr>
          <w:p w:rsidR="00D10F48" w:rsidRPr="00902786" w:rsidRDefault="00D10F48" w:rsidP="00A639C1">
            <w:pPr>
              <w:jc w:val="center"/>
              <w:rPr>
                <w:rFonts w:ascii="Times New Roman" w:hAnsi="Times New Roman"/>
                <w:sz w:val="20"/>
                <w:szCs w:val="20"/>
                <w:lang w:val="en-US" w:eastAsia="en-US"/>
              </w:rPr>
            </w:pPr>
            <w:r w:rsidRPr="00902786">
              <w:rPr>
                <w:rFonts w:ascii="Times New Roman" w:hAnsi="Times New Roman"/>
                <w:sz w:val="20"/>
                <w:szCs w:val="20"/>
                <w:lang w:val="en-US" w:eastAsia="en-US"/>
              </w:rPr>
              <w:t>I</w:t>
            </w:r>
          </w:p>
        </w:tc>
        <w:tc>
          <w:tcPr>
            <w:tcW w:w="4925" w:type="dxa"/>
            <w:gridSpan w:val="2"/>
            <w:tcBorders>
              <w:top w:val="single" w:sz="4" w:space="0" w:color="auto"/>
              <w:left w:val="single" w:sz="4" w:space="0" w:color="auto"/>
              <w:bottom w:val="single" w:sz="4" w:space="0" w:color="auto"/>
              <w:right w:val="single" w:sz="4" w:space="0" w:color="auto"/>
            </w:tcBorders>
            <w:hideMark/>
          </w:tcPr>
          <w:p w:rsidR="00D10F48" w:rsidRPr="00902786" w:rsidRDefault="00D10F48" w:rsidP="00A639C1">
            <w:pPr>
              <w:rPr>
                <w:rFonts w:ascii="Times New Roman" w:hAnsi="Times New Roman"/>
                <w:b/>
                <w:sz w:val="20"/>
                <w:szCs w:val="20"/>
                <w:lang w:eastAsia="en-US"/>
              </w:rPr>
            </w:pPr>
            <w:r w:rsidRPr="00902786">
              <w:rPr>
                <w:rFonts w:ascii="Times New Roman" w:hAnsi="Times New Roman"/>
                <w:b/>
                <w:sz w:val="20"/>
                <w:szCs w:val="20"/>
                <w:lang w:eastAsia="en-US"/>
              </w:rPr>
              <w:t>Спортивно – оздоровительное</w:t>
            </w:r>
          </w:p>
          <w:p w:rsidR="00D10F48" w:rsidRPr="00902786" w:rsidRDefault="00D10F48" w:rsidP="00A639C1">
            <w:pPr>
              <w:rPr>
                <w:rFonts w:ascii="Times New Roman" w:hAnsi="Times New Roman"/>
                <w:sz w:val="20"/>
                <w:szCs w:val="20"/>
                <w:lang w:eastAsia="en-US"/>
              </w:rPr>
            </w:pPr>
            <w:r w:rsidRPr="00902786">
              <w:rPr>
                <w:rFonts w:ascii="Times New Roman" w:hAnsi="Times New Roman"/>
                <w:sz w:val="20"/>
                <w:szCs w:val="20"/>
                <w:lang w:eastAsia="en-US"/>
              </w:rPr>
              <w:t>«Юные туристы»</w:t>
            </w:r>
          </w:p>
        </w:tc>
        <w:tc>
          <w:tcPr>
            <w:tcW w:w="2552" w:type="dxa"/>
            <w:tcBorders>
              <w:top w:val="single" w:sz="4" w:space="0" w:color="auto"/>
              <w:left w:val="single" w:sz="4" w:space="0" w:color="auto"/>
              <w:bottom w:val="single" w:sz="4" w:space="0" w:color="auto"/>
              <w:right w:val="single" w:sz="4" w:space="0" w:color="auto"/>
            </w:tcBorders>
            <w:hideMark/>
          </w:tcPr>
          <w:p w:rsidR="00D10F48" w:rsidRPr="00902786" w:rsidRDefault="00D10F48" w:rsidP="00A639C1">
            <w:pPr>
              <w:jc w:val="center"/>
              <w:rPr>
                <w:rFonts w:ascii="Times New Roman" w:hAnsi="Times New Roman"/>
                <w:b/>
                <w:sz w:val="14"/>
                <w:szCs w:val="14"/>
                <w:lang w:eastAsia="en-US"/>
              </w:rPr>
            </w:pPr>
            <w:r w:rsidRPr="00902786">
              <w:rPr>
                <w:rFonts w:ascii="Times New Roman" w:hAnsi="Times New Roman"/>
                <w:b/>
                <w:sz w:val="14"/>
                <w:szCs w:val="14"/>
                <w:lang w:eastAsia="en-US"/>
              </w:rPr>
              <w:t>1</w:t>
            </w:r>
          </w:p>
        </w:tc>
        <w:tc>
          <w:tcPr>
            <w:tcW w:w="1666" w:type="dxa"/>
            <w:tcBorders>
              <w:top w:val="single" w:sz="4" w:space="0" w:color="auto"/>
              <w:left w:val="single" w:sz="4" w:space="0" w:color="auto"/>
              <w:bottom w:val="single" w:sz="4" w:space="0" w:color="auto"/>
              <w:right w:val="single" w:sz="4" w:space="0" w:color="auto"/>
            </w:tcBorders>
            <w:hideMark/>
          </w:tcPr>
          <w:p w:rsidR="00D10F48" w:rsidRPr="00902786" w:rsidRDefault="00D10F48" w:rsidP="00A639C1">
            <w:pPr>
              <w:jc w:val="center"/>
              <w:rPr>
                <w:rFonts w:ascii="Times New Roman" w:hAnsi="Times New Roman"/>
                <w:b/>
                <w:sz w:val="14"/>
                <w:szCs w:val="14"/>
                <w:lang w:eastAsia="en-US"/>
              </w:rPr>
            </w:pPr>
            <w:r w:rsidRPr="00902786">
              <w:rPr>
                <w:rFonts w:ascii="Times New Roman" w:hAnsi="Times New Roman"/>
                <w:b/>
                <w:sz w:val="14"/>
                <w:szCs w:val="14"/>
                <w:lang w:eastAsia="en-US"/>
              </w:rPr>
              <w:t>1</w:t>
            </w:r>
          </w:p>
        </w:tc>
      </w:tr>
      <w:tr w:rsidR="00D10F48" w:rsidRPr="00902786" w:rsidTr="00A639C1">
        <w:tc>
          <w:tcPr>
            <w:tcW w:w="428" w:type="dxa"/>
            <w:tcBorders>
              <w:top w:val="single" w:sz="4" w:space="0" w:color="auto"/>
              <w:left w:val="single" w:sz="4" w:space="0" w:color="auto"/>
              <w:bottom w:val="single" w:sz="4" w:space="0" w:color="auto"/>
              <w:right w:val="single" w:sz="4" w:space="0" w:color="auto"/>
            </w:tcBorders>
            <w:hideMark/>
          </w:tcPr>
          <w:p w:rsidR="00D10F48" w:rsidRPr="00902786" w:rsidRDefault="00D10F48" w:rsidP="00A639C1">
            <w:pPr>
              <w:jc w:val="center"/>
              <w:rPr>
                <w:rFonts w:ascii="Times New Roman" w:hAnsi="Times New Roman"/>
                <w:sz w:val="20"/>
                <w:szCs w:val="20"/>
                <w:lang w:val="en-US" w:eastAsia="en-US"/>
              </w:rPr>
            </w:pPr>
            <w:r w:rsidRPr="00902786">
              <w:rPr>
                <w:rFonts w:ascii="Times New Roman" w:hAnsi="Times New Roman"/>
                <w:sz w:val="20"/>
                <w:szCs w:val="20"/>
                <w:lang w:val="en-US" w:eastAsia="en-US"/>
              </w:rPr>
              <w:t>II</w:t>
            </w:r>
          </w:p>
        </w:tc>
        <w:tc>
          <w:tcPr>
            <w:tcW w:w="4925" w:type="dxa"/>
            <w:gridSpan w:val="2"/>
            <w:tcBorders>
              <w:top w:val="single" w:sz="4" w:space="0" w:color="auto"/>
              <w:left w:val="single" w:sz="4" w:space="0" w:color="auto"/>
              <w:bottom w:val="single" w:sz="4" w:space="0" w:color="auto"/>
              <w:right w:val="single" w:sz="4" w:space="0" w:color="auto"/>
            </w:tcBorders>
            <w:hideMark/>
          </w:tcPr>
          <w:p w:rsidR="00D10F48" w:rsidRPr="00902786" w:rsidRDefault="00D10F48" w:rsidP="00A639C1">
            <w:pPr>
              <w:rPr>
                <w:rFonts w:ascii="Times New Roman" w:hAnsi="Times New Roman"/>
                <w:b/>
                <w:sz w:val="20"/>
                <w:szCs w:val="20"/>
                <w:lang w:eastAsia="en-US"/>
              </w:rPr>
            </w:pPr>
            <w:r w:rsidRPr="00902786">
              <w:rPr>
                <w:rFonts w:ascii="Times New Roman" w:hAnsi="Times New Roman"/>
                <w:b/>
                <w:sz w:val="20"/>
                <w:szCs w:val="20"/>
                <w:lang w:eastAsia="en-US"/>
              </w:rPr>
              <w:t>Общее интеллектуальное</w:t>
            </w:r>
          </w:p>
          <w:p w:rsidR="00D10F48" w:rsidRPr="00902786" w:rsidRDefault="00D10F48" w:rsidP="00A639C1">
            <w:pPr>
              <w:rPr>
                <w:rFonts w:ascii="Times New Roman" w:hAnsi="Times New Roman"/>
                <w:sz w:val="20"/>
                <w:szCs w:val="20"/>
                <w:lang w:eastAsia="en-US"/>
              </w:rPr>
            </w:pPr>
            <w:r w:rsidRPr="00902786">
              <w:rPr>
                <w:rFonts w:ascii="Times New Roman" w:hAnsi="Times New Roman"/>
                <w:sz w:val="20"/>
                <w:szCs w:val="20"/>
                <w:lang w:eastAsia="en-US"/>
              </w:rPr>
              <w:t>«Секреты Волшебницы-речи»</w:t>
            </w:r>
          </w:p>
          <w:p w:rsidR="00D10F48" w:rsidRPr="00902786" w:rsidRDefault="00D10F48" w:rsidP="00A639C1">
            <w:pPr>
              <w:rPr>
                <w:rFonts w:ascii="Times New Roman" w:hAnsi="Times New Roman"/>
                <w:b/>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10F48" w:rsidRPr="00902786" w:rsidRDefault="00D10F48" w:rsidP="00A639C1">
            <w:pPr>
              <w:jc w:val="center"/>
              <w:rPr>
                <w:rFonts w:ascii="Times New Roman" w:hAnsi="Times New Roman"/>
                <w:b/>
                <w:sz w:val="14"/>
                <w:szCs w:val="14"/>
                <w:lang w:eastAsia="en-US"/>
              </w:rPr>
            </w:pPr>
            <w:r w:rsidRPr="00902786">
              <w:rPr>
                <w:rFonts w:ascii="Times New Roman" w:hAnsi="Times New Roman"/>
                <w:b/>
                <w:sz w:val="14"/>
                <w:szCs w:val="14"/>
                <w:lang w:eastAsia="en-US"/>
              </w:rPr>
              <w:t>1</w:t>
            </w:r>
          </w:p>
        </w:tc>
        <w:tc>
          <w:tcPr>
            <w:tcW w:w="1666" w:type="dxa"/>
            <w:tcBorders>
              <w:top w:val="single" w:sz="4" w:space="0" w:color="auto"/>
              <w:left w:val="single" w:sz="4" w:space="0" w:color="auto"/>
              <w:bottom w:val="single" w:sz="4" w:space="0" w:color="auto"/>
              <w:right w:val="single" w:sz="4" w:space="0" w:color="auto"/>
            </w:tcBorders>
            <w:hideMark/>
          </w:tcPr>
          <w:p w:rsidR="00D10F48" w:rsidRPr="00902786" w:rsidRDefault="00D10F48" w:rsidP="00A639C1">
            <w:pPr>
              <w:jc w:val="center"/>
              <w:rPr>
                <w:rFonts w:ascii="Times New Roman" w:hAnsi="Times New Roman"/>
                <w:b/>
                <w:sz w:val="14"/>
                <w:szCs w:val="14"/>
                <w:lang w:eastAsia="en-US"/>
              </w:rPr>
            </w:pPr>
            <w:r w:rsidRPr="00902786">
              <w:rPr>
                <w:rFonts w:ascii="Times New Roman" w:hAnsi="Times New Roman"/>
                <w:b/>
                <w:sz w:val="14"/>
                <w:szCs w:val="14"/>
                <w:lang w:eastAsia="en-US"/>
              </w:rPr>
              <w:t>1</w:t>
            </w:r>
          </w:p>
        </w:tc>
      </w:tr>
    </w:tbl>
    <w:p w:rsidR="005C3918" w:rsidRDefault="005C3918" w:rsidP="00811485">
      <w:pPr>
        <w:spacing w:before="100" w:beforeAutospacing="1" w:after="100" w:afterAutospacing="1" w:line="240" w:lineRule="auto"/>
      </w:pPr>
    </w:p>
    <w:sectPr w:rsidR="005C3918" w:rsidSect="005F5189">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EF1" w:rsidRDefault="00670EF1" w:rsidP="00D6340A">
      <w:pPr>
        <w:spacing w:after="0" w:line="240" w:lineRule="auto"/>
      </w:pPr>
      <w:r>
        <w:separator/>
      </w:r>
    </w:p>
  </w:endnote>
  <w:endnote w:type="continuationSeparator" w:id="1">
    <w:p w:rsidR="00670EF1" w:rsidRDefault="00670EF1" w:rsidP="00D63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526"/>
      <w:docPartObj>
        <w:docPartGallery w:val="Page Numbers (Bottom of Page)"/>
        <w:docPartUnique/>
      </w:docPartObj>
    </w:sdtPr>
    <w:sdtContent>
      <w:p w:rsidR="00A639C1" w:rsidRDefault="00A639C1">
        <w:pPr>
          <w:pStyle w:val="a9"/>
          <w:jc w:val="right"/>
        </w:pPr>
        <w:fldSimple w:instr=" PAGE   \* MERGEFORMAT ">
          <w:r w:rsidR="00401BE2">
            <w:rPr>
              <w:noProof/>
            </w:rPr>
            <w:t>3</w:t>
          </w:r>
        </w:fldSimple>
      </w:p>
    </w:sdtContent>
  </w:sdt>
  <w:p w:rsidR="00A639C1" w:rsidRDefault="00A639C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EF1" w:rsidRDefault="00670EF1" w:rsidP="00D6340A">
      <w:pPr>
        <w:spacing w:after="0" w:line="240" w:lineRule="auto"/>
      </w:pPr>
      <w:r>
        <w:separator/>
      </w:r>
    </w:p>
  </w:footnote>
  <w:footnote w:type="continuationSeparator" w:id="1">
    <w:p w:rsidR="00670EF1" w:rsidRDefault="00670EF1" w:rsidP="00D63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5F38"/>
    <w:multiLevelType w:val="multilevel"/>
    <w:tmpl w:val="6B3E9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36182"/>
    <w:multiLevelType w:val="hybridMultilevel"/>
    <w:tmpl w:val="F8765942"/>
    <w:lvl w:ilvl="0" w:tplc="06F661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35365"/>
    <w:multiLevelType w:val="multilevel"/>
    <w:tmpl w:val="25DE3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26965"/>
    <w:multiLevelType w:val="multilevel"/>
    <w:tmpl w:val="05B2C3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380DD9"/>
    <w:multiLevelType w:val="multilevel"/>
    <w:tmpl w:val="FD58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3B550A"/>
    <w:multiLevelType w:val="hybridMultilevel"/>
    <w:tmpl w:val="8C2ABA88"/>
    <w:lvl w:ilvl="0" w:tplc="A1B422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C95918"/>
    <w:multiLevelType w:val="multilevel"/>
    <w:tmpl w:val="5EDC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D06FF7"/>
    <w:multiLevelType w:val="multilevel"/>
    <w:tmpl w:val="3FDE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1D1AC5"/>
    <w:multiLevelType w:val="multilevel"/>
    <w:tmpl w:val="295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6E67AF"/>
    <w:multiLevelType w:val="multilevel"/>
    <w:tmpl w:val="F6F6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5226F5A"/>
    <w:multiLevelType w:val="multilevel"/>
    <w:tmpl w:val="5292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10"/>
  </w:num>
  <w:num w:numId="4">
    <w:abstractNumId w:val="4"/>
  </w:num>
  <w:num w:numId="5">
    <w:abstractNumId w:val="6"/>
  </w:num>
  <w:num w:numId="6">
    <w:abstractNumId w:val="7"/>
  </w:num>
  <w:num w:numId="7">
    <w:abstractNumId w:val="0"/>
  </w:num>
  <w:num w:numId="8">
    <w:abstractNumId w:val="2"/>
  </w:num>
  <w:num w:numId="9">
    <w:abstractNumId w:val="3"/>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5189"/>
    <w:rsid w:val="0001373F"/>
    <w:rsid w:val="000465FD"/>
    <w:rsid w:val="00093ADC"/>
    <w:rsid w:val="00160D07"/>
    <w:rsid w:val="00162D03"/>
    <w:rsid w:val="00180A3F"/>
    <w:rsid w:val="00204128"/>
    <w:rsid w:val="00235160"/>
    <w:rsid w:val="002462E2"/>
    <w:rsid w:val="002A5CC3"/>
    <w:rsid w:val="00394126"/>
    <w:rsid w:val="0039436B"/>
    <w:rsid w:val="00401BE2"/>
    <w:rsid w:val="004A4656"/>
    <w:rsid w:val="004E69AF"/>
    <w:rsid w:val="00531088"/>
    <w:rsid w:val="005643E7"/>
    <w:rsid w:val="00573772"/>
    <w:rsid w:val="005C3918"/>
    <w:rsid w:val="005F5189"/>
    <w:rsid w:val="00623D48"/>
    <w:rsid w:val="00670EF1"/>
    <w:rsid w:val="00684680"/>
    <w:rsid w:val="00712206"/>
    <w:rsid w:val="00731EFC"/>
    <w:rsid w:val="007C1FB0"/>
    <w:rsid w:val="007C6541"/>
    <w:rsid w:val="00811485"/>
    <w:rsid w:val="008166D2"/>
    <w:rsid w:val="00897EC7"/>
    <w:rsid w:val="009176F1"/>
    <w:rsid w:val="009E1AB6"/>
    <w:rsid w:val="00A44175"/>
    <w:rsid w:val="00A613F7"/>
    <w:rsid w:val="00A639C1"/>
    <w:rsid w:val="00AE59DF"/>
    <w:rsid w:val="00B823C6"/>
    <w:rsid w:val="00C31161"/>
    <w:rsid w:val="00C435D1"/>
    <w:rsid w:val="00C51697"/>
    <w:rsid w:val="00CC2062"/>
    <w:rsid w:val="00D031FC"/>
    <w:rsid w:val="00D10F48"/>
    <w:rsid w:val="00D510DF"/>
    <w:rsid w:val="00D6340A"/>
    <w:rsid w:val="00D97101"/>
    <w:rsid w:val="00E52F32"/>
    <w:rsid w:val="00E638D2"/>
    <w:rsid w:val="00EE0DAA"/>
    <w:rsid w:val="00EE21E0"/>
    <w:rsid w:val="00F07C2A"/>
    <w:rsid w:val="00FB5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F1"/>
  </w:style>
  <w:style w:type="paragraph" w:styleId="2">
    <w:name w:val="heading 2"/>
    <w:basedOn w:val="a"/>
    <w:link w:val="20"/>
    <w:uiPriority w:val="9"/>
    <w:qFormat/>
    <w:rsid w:val="00F07C2A"/>
    <w:pPr>
      <w:spacing w:before="100" w:beforeAutospacing="1" w:after="100" w:afterAutospacing="1" w:line="240" w:lineRule="auto"/>
      <w:outlineLvl w:val="1"/>
    </w:pPr>
    <w:rPr>
      <w:rFonts w:ascii="Times New Roman" w:eastAsia="Times New Roman" w:hAnsi="Times New Roman" w:cs="Times New Roman"/>
      <w:b/>
      <w:bCs/>
      <w:color w:val="305360"/>
      <w:sz w:val="36"/>
      <w:szCs w:val="36"/>
    </w:rPr>
  </w:style>
  <w:style w:type="paragraph" w:styleId="3">
    <w:name w:val="heading 3"/>
    <w:basedOn w:val="a"/>
    <w:link w:val="30"/>
    <w:uiPriority w:val="9"/>
    <w:qFormat/>
    <w:rsid w:val="00F07C2A"/>
    <w:pPr>
      <w:pBdr>
        <w:left w:val="single" w:sz="18" w:space="0" w:color="CFCFCF"/>
      </w:pBdr>
      <w:shd w:val="clear" w:color="auto" w:fill="EFEFEF"/>
      <w:spacing w:before="100" w:beforeAutospacing="1" w:after="100" w:afterAutospacing="1" w:line="240" w:lineRule="auto"/>
      <w:outlineLvl w:val="2"/>
    </w:pPr>
    <w:rPr>
      <w:rFonts w:ascii="Times New Roman" w:eastAsia="Times New Roman" w:hAnsi="Times New Roman" w:cs="Times New Roman"/>
      <w:b/>
      <w:bCs/>
      <w:color w:val="305360"/>
      <w:sz w:val="27"/>
      <w:szCs w:val="27"/>
    </w:rPr>
  </w:style>
  <w:style w:type="paragraph" w:styleId="4">
    <w:name w:val="heading 4"/>
    <w:basedOn w:val="a"/>
    <w:link w:val="40"/>
    <w:uiPriority w:val="9"/>
    <w:qFormat/>
    <w:rsid w:val="00F07C2A"/>
    <w:pPr>
      <w:spacing w:before="100" w:beforeAutospacing="1" w:after="100" w:afterAutospacing="1" w:line="240" w:lineRule="auto"/>
      <w:outlineLvl w:val="3"/>
    </w:pPr>
    <w:rPr>
      <w:rFonts w:ascii="Times New Roman" w:eastAsia="Times New Roman" w:hAnsi="Times New Roman" w:cs="Times New Roman"/>
      <w:b/>
      <w:bCs/>
      <w:color w:val="305360"/>
      <w:sz w:val="24"/>
      <w:szCs w:val="24"/>
    </w:rPr>
  </w:style>
  <w:style w:type="paragraph" w:styleId="6">
    <w:name w:val="heading 6"/>
    <w:basedOn w:val="a"/>
    <w:link w:val="60"/>
    <w:uiPriority w:val="9"/>
    <w:qFormat/>
    <w:rsid w:val="00F07C2A"/>
    <w:pPr>
      <w:spacing w:before="100" w:beforeAutospacing="1" w:after="100" w:afterAutospacing="1" w:line="240" w:lineRule="auto"/>
      <w:outlineLvl w:val="5"/>
    </w:pPr>
    <w:rPr>
      <w:rFonts w:ascii="Times New Roman" w:eastAsia="Times New Roman" w:hAnsi="Times New Roman" w:cs="Times New Roman"/>
      <w:b/>
      <w:bCs/>
      <w:color w:val="30536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7C2A"/>
    <w:rPr>
      <w:rFonts w:ascii="Times New Roman" w:eastAsia="Times New Roman" w:hAnsi="Times New Roman" w:cs="Times New Roman"/>
      <w:b/>
      <w:bCs/>
      <w:color w:val="305360"/>
      <w:sz w:val="36"/>
      <w:szCs w:val="36"/>
    </w:rPr>
  </w:style>
  <w:style w:type="character" w:customStyle="1" w:styleId="30">
    <w:name w:val="Заголовок 3 Знак"/>
    <w:basedOn w:val="a0"/>
    <w:link w:val="3"/>
    <w:uiPriority w:val="9"/>
    <w:rsid w:val="00F07C2A"/>
    <w:rPr>
      <w:rFonts w:ascii="Times New Roman" w:eastAsia="Times New Roman" w:hAnsi="Times New Roman" w:cs="Times New Roman"/>
      <w:b/>
      <w:bCs/>
      <w:color w:val="305360"/>
      <w:sz w:val="27"/>
      <w:szCs w:val="27"/>
      <w:shd w:val="clear" w:color="auto" w:fill="EFEFEF"/>
    </w:rPr>
  </w:style>
  <w:style w:type="character" w:customStyle="1" w:styleId="40">
    <w:name w:val="Заголовок 4 Знак"/>
    <w:basedOn w:val="a0"/>
    <w:link w:val="4"/>
    <w:uiPriority w:val="9"/>
    <w:rsid w:val="00F07C2A"/>
    <w:rPr>
      <w:rFonts w:ascii="Times New Roman" w:eastAsia="Times New Roman" w:hAnsi="Times New Roman" w:cs="Times New Roman"/>
      <w:b/>
      <w:bCs/>
      <w:color w:val="305360"/>
      <w:sz w:val="24"/>
      <w:szCs w:val="24"/>
    </w:rPr>
  </w:style>
  <w:style w:type="character" w:customStyle="1" w:styleId="60">
    <w:name w:val="Заголовок 6 Знак"/>
    <w:basedOn w:val="a0"/>
    <w:link w:val="6"/>
    <w:uiPriority w:val="9"/>
    <w:rsid w:val="00F07C2A"/>
    <w:rPr>
      <w:rFonts w:ascii="Times New Roman" w:eastAsia="Times New Roman" w:hAnsi="Times New Roman" w:cs="Times New Roman"/>
      <w:b/>
      <w:bCs/>
      <w:color w:val="305360"/>
      <w:sz w:val="15"/>
      <w:szCs w:val="15"/>
    </w:rPr>
  </w:style>
  <w:style w:type="character" w:styleId="a3">
    <w:name w:val="Hyperlink"/>
    <w:basedOn w:val="a0"/>
    <w:uiPriority w:val="99"/>
    <w:semiHidden/>
    <w:unhideWhenUsed/>
    <w:rsid w:val="00F07C2A"/>
    <w:rPr>
      <w:color w:val="305360"/>
      <w:u w:val="single"/>
    </w:rPr>
  </w:style>
  <w:style w:type="character" w:styleId="a4">
    <w:name w:val="FollowedHyperlink"/>
    <w:basedOn w:val="a0"/>
    <w:uiPriority w:val="99"/>
    <w:semiHidden/>
    <w:unhideWhenUsed/>
    <w:rsid w:val="00F07C2A"/>
    <w:rPr>
      <w:color w:val="305360"/>
      <w:u w:val="single"/>
    </w:rPr>
  </w:style>
  <w:style w:type="character" w:styleId="a5">
    <w:name w:val="Strong"/>
    <w:basedOn w:val="a0"/>
    <w:uiPriority w:val="22"/>
    <w:qFormat/>
    <w:rsid w:val="00F07C2A"/>
    <w:rPr>
      <w:b/>
      <w:bCs/>
    </w:rPr>
  </w:style>
  <w:style w:type="paragraph" w:customStyle="1" w:styleId="globe2">
    <w:name w:val="globe2"/>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dule">
    <w:name w:val="schedule"/>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ary">
    <w:name w:val="ediary"/>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gpicture">
    <w:name w:val="nobgpicture"/>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erbg">
    <w:name w:val="darkerbg"/>
    <w:basedOn w:val="a"/>
    <w:rsid w:val="00F07C2A"/>
    <w:pPr>
      <w:shd w:val="clear" w:color="auto" w:fill="CFCF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
    <w:name w:val="portal"/>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
    <w:name w:val="service"/>
    <w:basedOn w:val="a"/>
    <w:rsid w:val="00F07C2A"/>
    <w:pPr>
      <w:pBdr>
        <w:bottom w:val="single" w:sz="6"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sswords">
    <w:name w:val="bosswords"/>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ok">
    <w:name w:val="submit_ok"/>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search">
    <w:name w:val="submit_search"/>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kcomment">
    <w:name w:val="okcomment"/>
    <w:basedOn w:val="a"/>
    <w:rsid w:val="00F07C2A"/>
    <w:pPr>
      <w:pBdr>
        <w:left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in">
    <w:name w:val="brain"/>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links">
    <w:name w:val="sitelinks"/>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side">
    <w:name w:val="darkside"/>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nded">
    <w:name w:val="founded"/>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
    <w:name w:val="module"/>
    <w:basedOn w:val="a"/>
    <w:rsid w:val="00F07C2A"/>
    <w:pPr>
      <w:pBdr>
        <w:top w:val="dashed" w:sz="6" w:space="0" w:color="CFCFCF"/>
        <w:left w:val="dashed" w:sz="6" w:space="0" w:color="CFCFCF"/>
        <w:bottom w:val="single" w:sz="6" w:space="0" w:color="CFCFCF"/>
        <w:right w:val="dashed" w:sz="6"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
    <w:name w:val="border"/>
    <w:basedOn w:val="a"/>
    <w:rsid w:val="00F07C2A"/>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
    <w:name w:val="example"/>
    <w:basedOn w:val="a"/>
    <w:rsid w:val="00F07C2A"/>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toframe">
    <w:name w:val="fotoframe"/>
    <w:basedOn w:val="a"/>
    <w:rsid w:val="00F07C2A"/>
    <w:pPr>
      <w:pBdr>
        <w:top w:val="single" w:sz="36" w:space="0" w:color="EFEFEF"/>
        <w:left w:val="single" w:sz="36" w:space="0" w:color="EFEFEF"/>
        <w:bottom w:val="single" w:sz="36" w:space="0" w:color="EFEFEF"/>
        <w:right w:val="single" w:sz="36" w:space="0" w:color="EFEF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a"/>
    <w:rsid w:val="00F07C2A"/>
    <w:pPr>
      <w:pBdr>
        <w:bottom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
    <w:name w:val="navigator"/>
    <w:basedOn w:val="a"/>
    <w:rsid w:val="00F07C2A"/>
    <w:pPr>
      <w:pBdr>
        <w:top w:val="single" w:sz="18"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button">
    <w:name w:val="submitbutton"/>
    <w:basedOn w:val="a"/>
    <w:rsid w:val="00F07C2A"/>
    <w:pPr>
      <w:pBdr>
        <w:top w:val="single" w:sz="6" w:space="0" w:color="0E313E"/>
        <w:left w:val="single" w:sz="6" w:space="0" w:color="0E313E"/>
        <w:bottom w:val="single" w:sz="6" w:space="0" w:color="0E313E"/>
        <w:right w:val="single" w:sz="6" w:space="0" w:color="0E313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itle">
    <w:name w:val="formtitle"/>
    <w:basedOn w:val="a"/>
    <w:rsid w:val="00F07C2A"/>
    <w:pPr>
      <w:spacing w:before="100" w:beforeAutospacing="1" w:after="100" w:afterAutospacing="1" w:line="240" w:lineRule="auto"/>
    </w:pPr>
    <w:rPr>
      <w:rFonts w:ascii="Times New Roman" w:eastAsia="Times New Roman" w:hAnsi="Times New Roman" w:cs="Times New Roman"/>
      <w:color w:val="305360"/>
      <w:sz w:val="24"/>
      <w:szCs w:val="24"/>
    </w:rPr>
  </w:style>
  <w:style w:type="paragraph" w:customStyle="1" w:styleId="fancybox-margin">
    <w:name w:val="fancybox-margin"/>
    <w:basedOn w:val="a"/>
    <w:rsid w:val="00F07C2A"/>
    <w:pPr>
      <w:spacing w:before="100" w:beforeAutospacing="1" w:after="100" w:afterAutospacing="1" w:line="240" w:lineRule="auto"/>
      <w:ind w:right="255"/>
    </w:pPr>
    <w:rPr>
      <w:rFonts w:ascii="Times New Roman" w:eastAsia="Times New Roman" w:hAnsi="Times New Roman" w:cs="Times New Roman"/>
      <w:sz w:val="24"/>
      <w:szCs w:val="24"/>
    </w:rPr>
  </w:style>
  <w:style w:type="paragraph" w:customStyle="1" w:styleId="logomsk">
    <w:name w:val="logomsk"/>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
    <w:name w:val="thumb"/>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smeta">
    <w:name w:val="blogsmeta"/>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
    <w:name w:val="stat"/>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k">
    <w:name w:val="firstlink"/>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author">
    <w:name w:val="blogauthor"/>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1">
    <w:name w:val="stat1"/>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side1">
    <w:name w:val="darkside1"/>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1">
    <w:name w:val="thumb1"/>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1">
    <w:name w:val="pagetitle1"/>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a"/>
    <w:rsid w:val="00F07C2A"/>
    <w:pPr>
      <w:shd w:val="clear" w:color="auto" w:fill="FFFFFF"/>
      <w:spacing w:before="100" w:beforeAutospacing="1" w:after="100" w:afterAutospacing="1" w:line="240" w:lineRule="auto"/>
    </w:pPr>
    <w:rPr>
      <w:rFonts w:ascii="Times New Roman" w:eastAsia="Times New Roman" w:hAnsi="Times New Roman" w:cs="Times New Roman"/>
      <w:color w:val="D25752"/>
      <w:sz w:val="24"/>
      <w:szCs w:val="24"/>
    </w:rPr>
  </w:style>
  <w:style w:type="paragraph" w:customStyle="1" w:styleId="blogsmeta1">
    <w:name w:val="blogsmeta1"/>
    <w:basedOn w:val="a"/>
    <w:rsid w:val="00F07C2A"/>
    <w:pPr>
      <w:pBdr>
        <w:top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smeta2">
    <w:name w:val="blogsmeta2"/>
    <w:basedOn w:val="a"/>
    <w:rsid w:val="00F07C2A"/>
    <w:pPr>
      <w:pBdr>
        <w:top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author1">
    <w:name w:val="blogauthor1"/>
    <w:basedOn w:val="a"/>
    <w:rsid w:val="00F07C2A"/>
    <w:pPr>
      <w:spacing w:before="100" w:beforeAutospacing="1" w:after="100" w:afterAutospacing="1" w:line="240" w:lineRule="auto"/>
    </w:pPr>
    <w:rPr>
      <w:rFonts w:ascii="Times New Roman" w:eastAsia="Times New Roman" w:hAnsi="Times New Roman" w:cs="Times New Roman"/>
      <w:color w:val="D25752"/>
      <w:sz w:val="24"/>
      <w:szCs w:val="24"/>
    </w:rPr>
  </w:style>
  <w:style w:type="paragraph" w:customStyle="1" w:styleId="default">
    <w:name w:val="default"/>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11"/>
    <w:basedOn w:val="a0"/>
    <w:rsid w:val="00F07C2A"/>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F07C2A"/>
  </w:style>
  <w:style w:type="paragraph" w:styleId="a6">
    <w:name w:val="Normal (Web)"/>
    <w:basedOn w:val="a"/>
    <w:uiPriority w:val="99"/>
    <w:semiHidden/>
    <w:unhideWhenUsed/>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F07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F07C2A"/>
    <w:rPr>
      <w:rFonts w:ascii="Times New Roman" w:eastAsia="Times New Roman" w:hAnsi="Times New Roman" w:cs="Times New Roman"/>
      <w:sz w:val="24"/>
      <w:szCs w:val="24"/>
    </w:rPr>
  </w:style>
  <w:style w:type="paragraph" w:customStyle="1" w:styleId="dash041e0431044b0447043d044b0439">
    <w:name w:val="dash041e0431044b0447043d044b0439"/>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F07C2A"/>
  </w:style>
  <w:style w:type="paragraph" w:customStyle="1" w:styleId="200">
    <w:name w:val="200"/>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D634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340A"/>
  </w:style>
  <w:style w:type="paragraph" w:styleId="ab">
    <w:name w:val="No Spacing"/>
    <w:link w:val="ac"/>
    <w:uiPriority w:val="1"/>
    <w:qFormat/>
    <w:rsid w:val="00D6340A"/>
    <w:pPr>
      <w:spacing w:after="0" w:line="240" w:lineRule="auto"/>
    </w:pPr>
    <w:rPr>
      <w:rFonts w:eastAsiaTheme="minorHAnsi"/>
      <w:lang w:eastAsia="en-US"/>
    </w:rPr>
  </w:style>
  <w:style w:type="character" w:customStyle="1" w:styleId="ac">
    <w:name w:val="Без интервала Знак"/>
    <w:basedOn w:val="a0"/>
    <w:link w:val="ab"/>
    <w:uiPriority w:val="1"/>
    <w:locked/>
    <w:rsid w:val="00D6340A"/>
    <w:rPr>
      <w:rFonts w:eastAsiaTheme="minorHAnsi"/>
      <w:lang w:eastAsia="en-US"/>
    </w:rPr>
  </w:style>
  <w:style w:type="table" w:styleId="ad">
    <w:name w:val="Table Grid"/>
    <w:basedOn w:val="a1"/>
    <w:uiPriority w:val="59"/>
    <w:rsid w:val="00D6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A61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7C2A"/>
    <w:pPr>
      <w:spacing w:before="100" w:beforeAutospacing="1" w:after="100" w:afterAutospacing="1" w:line="240" w:lineRule="auto"/>
      <w:outlineLvl w:val="1"/>
    </w:pPr>
    <w:rPr>
      <w:rFonts w:ascii="Times New Roman" w:eastAsia="Times New Roman" w:hAnsi="Times New Roman" w:cs="Times New Roman"/>
      <w:b/>
      <w:bCs/>
      <w:color w:val="305360"/>
      <w:sz w:val="36"/>
      <w:szCs w:val="36"/>
    </w:rPr>
  </w:style>
  <w:style w:type="paragraph" w:styleId="3">
    <w:name w:val="heading 3"/>
    <w:basedOn w:val="a"/>
    <w:link w:val="30"/>
    <w:uiPriority w:val="9"/>
    <w:qFormat/>
    <w:rsid w:val="00F07C2A"/>
    <w:pPr>
      <w:pBdr>
        <w:left w:val="single" w:sz="18" w:space="0" w:color="CFCFCF"/>
      </w:pBdr>
      <w:shd w:val="clear" w:color="auto" w:fill="EFEFEF"/>
      <w:spacing w:before="100" w:beforeAutospacing="1" w:after="100" w:afterAutospacing="1" w:line="240" w:lineRule="auto"/>
      <w:outlineLvl w:val="2"/>
    </w:pPr>
    <w:rPr>
      <w:rFonts w:ascii="Times New Roman" w:eastAsia="Times New Roman" w:hAnsi="Times New Roman" w:cs="Times New Roman"/>
      <w:b/>
      <w:bCs/>
      <w:color w:val="305360"/>
      <w:sz w:val="27"/>
      <w:szCs w:val="27"/>
    </w:rPr>
  </w:style>
  <w:style w:type="paragraph" w:styleId="4">
    <w:name w:val="heading 4"/>
    <w:basedOn w:val="a"/>
    <w:link w:val="40"/>
    <w:uiPriority w:val="9"/>
    <w:qFormat/>
    <w:rsid w:val="00F07C2A"/>
    <w:pPr>
      <w:spacing w:before="100" w:beforeAutospacing="1" w:after="100" w:afterAutospacing="1" w:line="240" w:lineRule="auto"/>
      <w:outlineLvl w:val="3"/>
    </w:pPr>
    <w:rPr>
      <w:rFonts w:ascii="Times New Roman" w:eastAsia="Times New Roman" w:hAnsi="Times New Roman" w:cs="Times New Roman"/>
      <w:b/>
      <w:bCs/>
      <w:color w:val="305360"/>
      <w:sz w:val="24"/>
      <w:szCs w:val="24"/>
    </w:rPr>
  </w:style>
  <w:style w:type="paragraph" w:styleId="6">
    <w:name w:val="heading 6"/>
    <w:basedOn w:val="a"/>
    <w:link w:val="60"/>
    <w:uiPriority w:val="9"/>
    <w:qFormat/>
    <w:rsid w:val="00F07C2A"/>
    <w:pPr>
      <w:spacing w:before="100" w:beforeAutospacing="1" w:after="100" w:afterAutospacing="1" w:line="240" w:lineRule="auto"/>
      <w:outlineLvl w:val="5"/>
    </w:pPr>
    <w:rPr>
      <w:rFonts w:ascii="Times New Roman" w:eastAsia="Times New Roman" w:hAnsi="Times New Roman" w:cs="Times New Roman"/>
      <w:b/>
      <w:bCs/>
      <w:color w:val="30536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7C2A"/>
    <w:rPr>
      <w:rFonts w:ascii="Times New Roman" w:eastAsia="Times New Roman" w:hAnsi="Times New Roman" w:cs="Times New Roman"/>
      <w:b/>
      <w:bCs/>
      <w:color w:val="305360"/>
      <w:sz w:val="36"/>
      <w:szCs w:val="36"/>
    </w:rPr>
  </w:style>
  <w:style w:type="character" w:customStyle="1" w:styleId="30">
    <w:name w:val="Заголовок 3 Знак"/>
    <w:basedOn w:val="a0"/>
    <w:link w:val="3"/>
    <w:uiPriority w:val="9"/>
    <w:rsid w:val="00F07C2A"/>
    <w:rPr>
      <w:rFonts w:ascii="Times New Roman" w:eastAsia="Times New Roman" w:hAnsi="Times New Roman" w:cs="Times New Roman"/>
      <w:b/>
      <w:bCs/>
      <w:color w:val="305360"/>
      <w:sz w:val="27"/>
      <w:szCs w:val="27"/>
      <w:shd w:val="clear" w:color="auto" w:fill="EFEFEF"/>
    </w:rPr>
  </w:style>
  <w:style w:type="character" w:customStyle="1" w:styleId="40">
    <w:name w:val="Заголовок 4 Знак"/>
    <w:basedOn w:val="a0"/>
    <w:link w:val="4"/>
    <w:uiPriority w:val="9"/>
    <w:rsid w:val="00F07C2A"/>
    <w:rPr>
      <w:rFonts w:ascii="Times New Roman" w:eastAsia="Times New Roman" w:hAnsi="Times New Roman" w:cs="Times New Roman"/>
      <w:b/>
      <w:bCs/>
      <w:color w:val="305360"/>
      <w:sz w:val="24"/>
      <w:szCs w:val="24"/>
    </w:rPr>
  </w:style>
  <w:style w:type="character" w:customStyle="1" w:styleId="60">
    <w:name w:val="Заголовок 6 Знак"/>
    <w:basedOn w:val="a0"/>
    <w:link w:val="6"/>
    <w:uiPriority w:val="9"/>
    <w:rsid w:val="00F07C2A"/>
    <w:rPr>
      <w:rFonts w:ascii="Times New Roman" w:eastAsia="Times New Roman" w:hAnsi="Times New Roman" w:cs="Times New Roman"/>
      <w:b/>
      <w:bCs/>
      <w:color w:val="305360"/>
      <w:sz w:val="15"/>
      <w:szCs w:val="15"/>
    </w:rPr>
  </w:style>
  <w:style w:type="character" w:styleId="a3">
    <w:name w:val="Hyperlink"/>
    <w:basedOn w:val="a0"/>
    <w:uiPriority w:val="99"/>
    <w:semiHidden/>
    <w:unhideWhenUsed/>
    <w:rsid w:val="00F07C2A"/>
    <w:rPr>
      <w:color w:val="305360"/>
      <w:u w:val="single"/>
    </w:rPr>
  </w:style>
  <w:style w:type="character" w:styleId="a4">
    <w:name w:val="FollowedHyperlink"/>
    <w:basedOn w:val="a0"/>
    <w:uiPriority w:val="99"/>
    <w:semiHidden/>
    <w:unhideWhenUsed/>
    <w:rsid w:val="00F07C2A"/>
    <w:rPr>
      <w:color w:val="305360"/>
      <w:u w:val="single"/>
    </w:rPr>
  </w:style>
  <w:style w:type="character" w:styleId="a5">
    <w:name w:val="Strong"/>
    <w:basedOn w:val="a0"/>
    <w:uiPriority w:val="22"/>
    <w:qFormat/>
    <w:rsid w:val="00F07C2A"/>
    <w:rPr>
      <w:b/>
      <w:bCs/>
    </w:rPr>
  </w:style>
  <w:style w:type="paragraph" w:customStyle="1" w:styleId="globe2">
    <w:name w:val="globe2"/>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dule">
    <w:name w:val="schedule"/>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ary">
    <w:name w:val="ediary"/>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gpicture">
    <w:name w:val="nobgpicture"/>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erbg">
    <w:name w:val="darkerbg"/>
    <w:basedOn w:val="a"/>
    <w:rsid w:val="00F07C2A"/>
    <w:pPr>
      <w:shd w:val="clear" w:color="auto" w:fill="CFCFC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
    <w:name w:val="portal"/>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
    <w:name w:val="service"/>
    <w:basedOn w:val="a"/>
    <w:rsid w:val="00F07C2A"/>
    <w:pPr>
      <w:pBdr>
        <w:bottom w:val="single" w:sz="6"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sswords">
    <w:name w:val="bosswords"/>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ok">
    <w:name w:val="submit_ok"/>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search">
    <w:name w:val="submit_search"/>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kcomment">
    <w:name w:val="okcomment"/>
    <w:basedOn w:val="a"/>
    <w:rsid w:val="00F07C2A"/>
    <w:pPr>
      <w:pBdr>
        <w:left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in">
    <w:name w:val="brain"/>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links">
    <w:name w:val="sitelinks"/>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side">
    <w:name w:val="darkside"/>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nded">
    <w:name w:val="founded"/>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
    <w:name w:val="module"/>
    <w:basedOn w:val="a"/>
    <w:rsid w:val="00F07C2A"/>
    <w:pPr>
      <w:pBdr>
        <w:top w:val="dashed" w:sz="6" w:space="0" w:color="CFCFCF"/>
        <w:left w:val="dashed" w:sz="6" w:space="0" w:color="CFCFCF"/>
        <w:bottom w:val="single" w:sz="6" w:space="0" w:color="CFCFCF"/>
        <w:right w:val="dashed" w:sz="6" w:space="0" w:color="CFCFCF"/>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
    <w:name w:val="border"/>
    <w:basedOn w:val="a"/>
    <w:rsid w:val="00F07C2A"/>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
    <w:name w:val="example"/>
    <w:basedOn w:val="a"/>
    <w:rsid w:val="00F07C2A"/>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toframe">
    <w:name w:val="fotoframe"/>
    <w:basedOn w:val="a"/>
    <w:rsid w:val="00F07C2A"/>
    <w:pPr>
      <w:pBdr>
        <w:top w:val="single" w:sz="36" w:space="0" w:color="EFEFEF"/>
        <w:left w:val="single" w:sz="36" w:space="0" w:color="EFEFEF"/>
        <w:bottom w:val="single" w:sz="36" w:space="0" w:color="EFEFEF"/>
        <w:right w:val="single" w:sz="36" w:space="0" w:color="EFEF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a"/>
    <w:rsid w:val="00F07C2A"/>
    <w:pPr>
      <w:pBdr>
        <w:bottom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
    <w:name w:val="navigator"/>
    <w:basedOn w:val="a"/>
    <w:rsid w:val="00F07C2A"/>
    <w:pPr>
      <w:pBdr>
        <w:top w:val="single" w:sz="18"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button">
    <w:name w:val="submitbutton"/>
    <w:basedOn w:val="a"/>
    <w:rsid w:val="00F07C2A"/>
    <w:pPr>
      <w:pBdr>
        <w:top w:val="single" w:sz="6" w:space="0" w:color="0E313E"/>
        <w:left w:val="single" w:sz="6" w:space="0" w:color="0E313E"/>
        <w:bottom w:val="single" w:sz="6" w:space="0" w:color="0E313E"/>
        <w:right w:val="single" w:sz="6" w:space="0" w:color="0E313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itle">
    <w:name w:val="formtitle"/>
    <w:basedOn w:val="a"/>
    <w:rsid w:val="00F07C2A"/>
    <w:pPr>
      <w:spacing w:before="100" w:beforeAutospacing="1" w:after="100" w:afterAutospacing="1" w:line="240" w:lineRule="auto"/>
    </w:pPr>
    <w:rPr>
      <w:rFonts w:ascii="Times New Roman" w:eastAsia="Times New Roman" w:hAnsi="Times New Roman" w:cs="Times New Roman"/>
      <w:color w:val="305360"/>
      <w:sz w:val="24"/>
      <w:szCs w:val="24"/>
    </w:rPr>
  </w:style>
  <w:style w:type="paragraph" w:customStyle="1" w:styleId="fancybox-margin">
    <w:name w:val="fancybox-margin"/>
    <w:basedOn w:val="a"/>
    <w:rsid w:val="00F07C2A"/>
    <w:pPr>
      <w:spacing w:before="100" w:beforeAutospacing="1" w:after="100" w:afterAutospacing="1" w:line="240" w:lineRule="auto"/>
      <w:ind w:right="255"/>
    </w:pPr>
    <w:rPr>
      <w:rFonts w:ascii="Times New Roman" w:eastAsia="Times New Roman" w:hAnsi="Times New Roman" w:cs="Times New Roman"/>
      <w:sz w:val="24"/>
      <w:szCs w:val="24"/>
    </w:rPr>
  </w:style>
  <w:style w:type="paragraph" w:customStyle="1" w:styleId="logomsk">
    <w:name w:val="logomsk"/>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
    <w:name w:val="thumb"/>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smeta">
    <w:name w:val="blogsmeta"/>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
    <w:name w:val="stat"/>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k">
    <w:name w:val="firstlink"/>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author">
    <w:name w:val="blogauthor"/>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1">
    <w:name w:val="stat1"/>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side1">
    <w:name w:val="darkside1"/>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1">
    <w:name w:val="thumb1"/>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1">
    <w:name w:val="pagetitle1"/>
    <w:basedOn w:val="a"/>
    <w:rsid w:val="00F07C2A"/>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a"/>
    <w:rsid w:val="00F07C2A"/>
    <w:pPr>
      <w:shd w:val="clear" w:color="auto" w:fill="FFFFFF"/>
      <w:spacing w:before="100" w:beforeAutospacing="1" w:after="100" w:afterAutospacing="1" w:line="240" w:lineRule="auto"/>
    </w:pPr>
    <w:rPr>
      <w:rFonts w:ascii="Times New Roman" w:eastAsia="Times New Roman" w:hAnsi="Times New Roman" w:cs="Times New Roman"/>
      <w:color w:val="D25752"/>
      <w:sz w:val="24"/>
      <w:szCs w:val="24"/>
    </w:rPr>
  </w:style>
  <w:style w:type="paragraph" w:customStyle="1" w:styleId="blogsmeta1">
    <w:name w:val="blogsmeta1"/>
    <w:basedOn w:val="a"/>
    <w:rsid w:val="00F07C2A"/>
    <w:pPr>
      <w:pBdr>
        <w:top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smeta2">
    <w:name w:val="blogsmeta2"/>
    <w:basedOn w:val="a"/>
    <w:rsid w:val="00F07C2A"/>
    <w:pPr>
      <w:pBdr>
        <w:top w:val="dashed" w:sz="6" w:space="0" w:color="CFCFC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author1">
    <w:name w:val="blogauthor1"/>
    <w:basedOn w:val="a"/>
    <w:rsid w:val="00F07C2A"/>
    <w:pPr>
      <w:spacing w:before="100" w:beforeAutospacing="1" w:after="100" w:afterAutospacing="1" w:line="240" w:lineRule="auto"/>
    </w:pPr>
    <w:rPr>
      <w:rFonts w:ascii="Times New Roman" w:eastAsia="Times New Roman" w:hAnsi="Times New Roman" w:cs="Times New Roman"/>
      <w:color w:val="D25752"/>
      <w:sz w:val="24"/>
      <w:szCs w:val="24"/>
    </w:rPr>
  </w:style>
  <w:style w:type="paragraph" w:customStyle="1" w:styleId="default">
    <w:name w:val="default"/>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11"/>
    <w:basedOn w:val="a0"/>
    <w:rsid w:val="00F07C2A"/>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F07C2A"/>
  </w:style>
  <w:style w:type="paragraph" w:styleId="a6">
    <w:name w:val="Normal (Web)"/>
    <w:basedOn w:val="a"/>
    <w:uiPriority w:val="99"/>
    <w:semiHidden/>
    <w:unhideWhenUsed/>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F07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F07C2A"/>
    <w:rPr>
      <w:rFonts w:ascii="Times New Roman" w:eastAsia="Times New Roman" w:hAnsi="Times New Roman" w:cs="Times New Roman"/>
      <w:sz w:val="24"/>
      <w:szCs w:val="24"/>
    </w:rPr>
  </w:style>
  <w:style w:type="paragraph" w:customStyle="1" w:styleId="dash041e0431044b0447043d044b0439">
    <w:name w:val="dash041e0431044b0447043d044b0439"/>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F07C2A"/>
  </w:style>
  <w:style w:type="paragraph" w:customStyle="1" w:styleId="200">
    <w:name w:val="200"/>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F07C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D634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340A"/>
  </w:style>
  <w:style w:type="paragraph" w:styleId="ab">
    <w:name w:val="No Spacing"/>
    <w:link w:val="ac"/>
    <w:uiPriority w:val="1"/>
    <w:qFormat/>
    <w:rsid w:val="00D6340A"/>
    <w:pPr>
      <w:spacing w:after="0" w:line="240" w:lineRule="auto"/>
    </w:pPr>
    <w:rPr>
      <w:rFonts w:eastAsiaTheme="minorHAnsi"/>
      <w:lang w:eastAsia="en-US"/>
    </w:rPr>
  </w:style>
  <w:style w:type="character" w:customStyle="1" w:styleId="ac">
    <w:name w:val="Без интервала Знак"/>
    <w:basedOn w:val="a0"/>
    <w:link w:val="ab"/>
    <w:uiPriority w:val="1"/>
    <w:locked/>
    <w:rsid w:val="00D6340A"/>
    <w:rPr>
      <w:rFonts w:eastAsiaTheme="minorHAnsi"/>
      <w:lang w:eastAsia="en-US"/>
    </w:rPr>
  </w:style>
  <w:style w:type="table" w:styleId="ad">
    <w:name w:val="Table Grid"/>
    <w:basedOn w:val="a1"/>
    <w:uiPriority w:val="59"/>
    <w:rsid w:val="00D6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75583732">
      <w:bodyDiv w:val="1"/>
      <w:marLeft w:val="0"/>
      <w:marRight w:val="0"/>
      <w:marTop w:val="0"/>
      <w:marBottom w:val="0"/>
      <w:divBdr>
        <w:top w:val="none" w:sz="0" w:space="0" w:color="auto"/>
        <w:left w:val="none" w:sz="0" w:space="0" w:color="auto"/>
        <w:bottom w:val="none" w:sz="0" w:space="0" w:color="auto"/>
        <w:right w:val="none" w:sz="0" w:space="0" w:color="auto"/>
      </w:divBdr>
      <w:divsChild>
        <w:div w:id="565917744">
          <w:marLeft w:val="0"/>
          <w:marRight w:val="0"/>
          <w:marTop w:val="0"/>
          <w:marBottom w:val="0"/>
          <w:divBdr>
            <w:top w:val="none" w:sz="0" w:space="0" w:color="auto"/>
            <w:left w:val="none" w:sz="0" w:space="0" w:color="auto"/>
            <w:bottom w:val="none" w:sz="0" w:space="0" w:color="auto"/>
            <w:right w:val="none" w:sz="0" w:space="0" w:color="auto"/>
          </w:divBdr>
          <w:divsChild>
            <w:div w:id="1862862242">
              <w:marLeft w:val="0"/>
              <w:marRight w:val="0"/>
              <w:marTop w:val="0"/>
              <w:marBottom w:val="0"/>
              <w:divBdr>
                <w:top w:val="none" w:sz="0" w:space="0" w:color="auto"/>
                <w:left w:val="none" w:sz="0" w:space="0" w:color="auto"/>
                <w:bottom w:val="none" w:sz="0" w:space="0" w:color="auto"/>
                <w:right w:val="none" w:sz="0" w:space="0" w:color="auto"/>
              </w:divBdr>
              <w:divsChild>
                <w:div w:id="178130828">
                  <w:marLeft w:val="0"/>
                  <w:marRight w:val="0"/>
                  <w:marTop w:val="0"/>
                  <w:marBottom w:val="0"/>
                  <w:divBdr>
                    <w:top w:val="none" w:sz="0" w:space="0" w:color="auto"/>
                    <w:left w:val="none" w:sz="0" w:space="0" w:color="auto"/>
                    <w:bottom w:val="none" w:sz="0" w:space="0" w:color="auto"/>
                    <w:right w:val="none" w:sz="0" w:space="0" w:color="auto"/>
                  </w:divBdr>
                  <w:divsChild>
                    <w:div w:id="716512138">
                      <w:marLeft w:val="0"/>
                      <w:marRight w:val="0"/>
                      <w:marTop w:val="0"/>
                      <w:marBottom w:val="0"/>
                      <w:divBdr>
                        <w:top w:val="none" w:sz="0" w:space="0" w:color="auto"/>
                        <w:left w:val="none" w:sz="0" w:space="0" w:color="auto"/>
                        <w:bottom w:val="none" w:sz="0" w:space="0" w:color="auto"/>
                        <w:right w:val="none" w:sz="0" w:space="0" w:color="auto"/>
                      </w:divBdr>
                      <w:divsChild>
                        <w:div w:id="67584126">
                          <w:marLeft w:val="0"/>
                          <w:marRight w:val="0"/>
                          <w:marTop w:val="0"/>
                          <w:marBottom w:val="0"/>
                          <w:divBdr>
                            <w:top w:val="none" w:sz="0" w:space="0" w:color="auto"/>
                            <w:left w:val="none" w:sz="0" w:space="0" w:color="auto"/>
                            <w:bottom w:val="none" w:sz="0" w:space="0" w:color="auto"/>
                            <w:right w:val="none" w:sz="0" w:space="0" w:color="auto"/>
                          </w:divBdr>
                          <w:divsChild>
                            <w:div w:id="1431897061">
                              <w:marLeft w:val="0"/>
                              <w:marRight w:val="0"/>
                              <w:marTop w:val="0"/>
                              <w:marBottom w:val="0"/>
                              <w:divBdr>
                                <w:top w:val="none" w:sz="0" w:space="0" w:color="auto"/>
                                <w:left w:val="none" w:sz="0" w:space="0" w:color="auto"/>
                                <w:bottom w:val="none" w:sz="0" w:space="0" w:color="auto"/>
                                <w:right w:val="none" w:sz="0" w:space="0" w:color="auto"/>
                              </w:divBdr>
                              <w:divsChild>
                                <w:div w:id="952244645">
                                  <w:marLeft w:val="0"/>
                                  <w:marRight w:val="0"/>
                                  <w:marTop w:val="0"/>
                                  <w:marBottom w:val="0"/>
                                  <w:divBdr>
                                    <w:top w:val="none" w:sz="0" w:space="0" w:color="auto"/>
                                    <w:left w:val="none" w:sz="0" w:space="0" w:color="auto"/>
                                    <w:bottom w:val="none" w:sz="0" w:space="0" w:color="auto"/>
                                    <w:right w:val="none" w:sz="0" w:space="0" w:color="auto"/>
                                  </w:divBdr>
                                  <w:divsChild>
                                    <w:div w:id="9438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1657</TotalTime>
  <Pages>1</Pages>
  <Words>57242</Words>
  <Characters>326284</Characters>
  <Application>Microsoft Office Word</Application>
  <DocSecurity>0</DocSecurity>
  <Lines>2719</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дирекор</dc:creator>
  <cp:lastModifiedBy>дирекор</cp:lastModifiedBy>
  <cp:revision>24</cp:revision>
  <dcterms:created xsi:type="dcterms:W3CDTF">2015-03-03T05:28:00Z</dcterms:created>
  <dcterms:modified xsi:type="dcterms:W3CDTF">2017-01-26T08:56:00Z</dcterms:modified>
</cp:coreProperties>
</file>