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D" w:rsidRPr="00744E1D" w:rsidRDefault="00744E1D" w:rsidP="00744E1D">
      <w:pPr>
        <w:shd w:val="clear" w:color="auto" w:fill="FFFFFF"/>
        <w:spacing w:after="0" w:line="538" w:lineRule="atLeast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pPr w:leftFromText="180" w:rightFromText="180" w:topFromText="55" w:bottomFromText="55" w:vertAnchor="text"/>
        <w:tblW w:w="9039" w:type="dxa"/>
        <w:tblCellMar>
          <w:left w:w="0" w:type="dxa"/>
          <w:right w:w="0" w:type="dxa"/>
        </w:tblCellMar>
        <w:tblLook w:val="04A0"/>
      </w:tblPr>
      <w:tblGrid>
        <w:gridCol w:w="3652"/>
        <w:gridCol w:w="5387"/>
      </w:tblGrid>
      <w:tr w:rsidR="00744E1D" w:rsidRPr="00744E1D" w:rsidTr="00744E1D">
        <w:trPr>
          <w:trHeight w:val="879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1D" w:rsidRPr="00744E1D" w:rsidRDefault="00744E1D" w:rsidP="0074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>«ПРИНЯТО»</w:t>
            </w:r>
          </w:p>
          <w:p w:rsidR="00744E1D" w:rsidRPr="00744E1D" w:rsidRDefault="00744E1D" w:rsidP="0074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>на заседании педагогического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от_28.08.2017 г.</w:t>
            </w: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протокол  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E1D" w:rsidRPr="00744E1D" w:rsidRDefault="00744E1D" w:rsidP="0074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>«УТВЕРЖДАЮ»</w:t>
            </w:r>
          </w:p>
          <w:p w:rsidR="00744E1D" w:rsidRPr="00744E1D" w:rsidRDefault="00744E1D" w:rsidP="0074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ОУ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 Быстринск</w:t>
            </w:r>
          </w:p>
          <w:p w:rsidR="00744E1D" w:rsidRPr="00744E1D" w:rsidRDefault="00744E1D" w:rsidP="0074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Гейкер Е.В.</w:t>
            </w:r>
          </w:p>
          <w:p w:rsidR="00744E1D" w:rsidRPr="00744E1D" w:rsidRDefault="00744E1D" w:rsidP="0074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28.08.2017 г.</w:t>
            </w:r>
          </w:p>
          <w:p w:rsidR="00744E1D" w:rsidRPr="00744E1D" w:rsidRDefault="00744E1D" w:rsidP="0074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E1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</w:t>
            </w:r>
          </w:p>
        </w:tc>
      </w:tr>
    </w:tbl>
    <w:p w:rsidR="00744E1D" w:rsidRPr="00744E1D" w:rsidRDefault="00744E1D" w:rsidP="00744E1D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744E1D" w:rsidRPr="00744E1D" w:rsidRDefault="00744E1D" w:rsidP="0074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ПОЛОЖЕНИЕ</w:t>
      </w:r>
    </w:p>
    <w:p w:rsidR="00744E1D" w:rsidRDefault="00744E1D" w:rsidP="0074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О РОДИТЕЛЬСКОМ КОМИТЕТЕ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</w:p>
    <w:p w:rsidR="00744E1D" w:rsidRDefault="00744E1D" w:rsidP="0074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744E1D" w:rsidRDefault="00744E1D" w:rsidP="0074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МБОУ СОШ п. Быстринск Ульчского муниципального района</w:t>
      </w:r>
    </w:p>
    <w:p w:rsidR="00744E1D" w:rsidRDefault="00744E1D" w:rsidP="0074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Хабаровского края</w:t>
      </w:r>
    </w:p>
    <w:p w:rsidR="00744E1D" w:rsidRPr="00744E1D" w:rsidRDefault="00744E1D" w:rsidP="0074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744E1D" w:rsidRPr="00744E1D" w:rsidRDefault="00744E1D" w:rsidP="00744E1D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ОБЩИЕ ПОЛОЖЕНИЯ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1.1. </w:t>
      </w:r>
      <w:proofErr w:type="gramStart"/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целях учета мнения обучающихся, родителей (законных представителей) несовершеннолетних обучающихся по вопросам управления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МБОУ СОШ п. Быстринск </w:t>
      </w: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(далее - учреждение)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воспитанников в учреждении создается совет родителей (законных представителей) несовершеннолетних обучающихся в учреждении.</w:t>
      </w:r>
      <w:proofErr w:type="gramEnd"/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 Совет родителей (далее – Родительский комитет) является общественным органом управления школой.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1.2. Родительский комитет работает в тесном контакте с администрацией школы, педагогическим советом и другими органами управления и общественными организациями в соответствии с действующим законодательством.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1.3. Родительский комитет действуют в соответствии с Федеральным законом № 273-ФЗ «Об образовании в Российской Федерации», Уставом школы, Положением о Родительском комитете.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1.4. Родительский комитет создаётся по инициативе родителей (законных представителей) учащихся и воспитанников с целью учёта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1.5. Для обсуждения и решения наиболее важных вопросов Родительский комитет созывает Родительское собрание школы.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1.6. Родительское собрание школы проводится с участием директора школы, классных руководителей, и других педагогических работников и специалистов школы.</w:t>
      </w:r>
    </w:p>
    <w:p w:rsidR="00744E1D" w:rsidRPr="00744E1D" w:rsidRDefault="00744E1D" w:rsidP="00744E1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ОСНОВНЫЕ ЗАДАЧИ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2.1. Основными задачами Родительского комитета являются: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-  участие в обсуждении образовательной программы школы, концепции её развития;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 образовательного процесса в учреждении;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 помощь в проведении учебно-воспитательных мероприятий в школе;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 утверждение списков социально незащищенных детей, нуждающихся в материальной помощи и в обеспечении бесплатным питанием;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 внесение предложений об оказании помощи детям-сиротам, детям, оставшимся без попечения родителей, детям из социально не защищенных семей;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 внесение предложений по улучшению материально-технической базы, подготовки учреждения к новому учебному году;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 участие в опросе о введении требований к одежде </w:t>
      </w:r>
      <w:proofErr w:type="gramStart"/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для</w:t>
      </w:r>
      <w:proofErr w:type="gramEnd"/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обучающихся.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2.2. Решения Родительского комитета оформляются протоколами, которые хранятся в учреждении.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2.3. Родительский комитет работает по самостоятельно утвержденному регламенту.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2.4. Родительский комитет осуществляет содействие совершенствованию условий для осуществления образовательного процесса, охраны жизни и здоровья учащихся.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2.5. Участвует в организации защиты законных прав и интересов учащихся.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2.6. Сотрудничает с органами управления школой.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2.7. Участвует в разработке локальных актов.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2.7. Формирует предложения для повышения качества образовательной деятельности.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2.8. Содействует организации внеурочной деятельности учащихся.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2.9. Содействует в обеспечении единства педагогических требований к учащимся.</w:t>
      </w:r>
    </w:p>
    <w:p w:rsidR="00744E1D" w:rsidRPr="00744E1D" w:rsidRDefault="00744E1D" w:rsidP="00744E1D">
      <w:pPr>
        <w:shd w:val="clear" w:color="auto" w:fill="FFFFFF"/>
        <w:spacing w:before="136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3. ПОРЯДОК ФОРМИРОВАНИЯ И СОСТАВ.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3.1. Собранием родителей класса избирается 1 представитель в Родительский комитет школы.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3.2. Родительский комитет создается не позднее 1 октября текущего учебного года.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3.3. Из состава Родительского комитета избирается председатель и секретарь Родительского комитета. Председатель Родительского комитета и секретарь исполняют полномочия на общественных началах и ведут документацию Родительского комитета.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3.4. Родительский комитет избирается сроком на один учебный год.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4. ПОЛНОМОЧИЯ. ПРАВА. ОТВЕТСТВЕННОСТЬ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4.1. Родительский комитет имеет следующие полномочия: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содействует обеспечению оптимальных условий для организации воспитательно-образовательного процесса;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- проводит разъяснительную и консультативную работу о правах и обязанностях родителей (законных представителей) учащихся;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оказывает содействие в проведении общешкольных мероприятий;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участвует в подготовке школы к новому учебному году;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рассматривает обращения по вопросам, отнесённым настоящим положением к компетенции Родительского комитета;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обсуждает локальные акты школы по вопросам, затрагивающим их права и законные интересы, вносит предложения;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взаимодействует с педагогическим коллективом школы по вопросам профилактики безнадзорности и правонарушений несовершеннолетних;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взаимодействует с другими органами управления школы по вопросам проведения общешкольных мероприятий и другим вопросам, относящимся к компетенции Родительского комитета.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координирует деятельность Родительских комитетов классов.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4.2. Родительский комитет имеет право: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в соответствии со своей компетенцией вносить предложения органам управления педагогическому совету и совету учащихся и получать информацию о результатах их рассмотрения;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заслушивать публичный доклад директора;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принимать участие в обсуждении локальных актов школы;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поощрять родителей (законных представителей) учащихся за активную работу в Родительском комитете, оказание помощи в проведении общешкольных мероприятий и т.д.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организовывать постоянные или временные комиссии под руководством членов Родительского комитета для исполнения своих функций;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председатель Родительского комитета может присутствовать (с последующим информированием Родительского комитета) на отдельных заседаниях педагогического совета, других органов управления по вопросам, относящимся к компетенции Родительского комитета.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4.3. Родительский комитет несёт ответственность </w:t>
      </w:r>
      <w:proofErr w:type="gramStart"/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за</w:t>
      </w:r>
      <w:proofErr w:type="gramEnd"/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выполнение плана работы;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выполнение решений Родительского комитета;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- качественное принятие решений в соответствии с действующим законодательством.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 ПОРЯДОК РАБОТЫ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5.1. Родительский комитет собирается на заседания не реже одного раза в полугодие в соответствии с планом работы.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5.2. Заседание считается правомочным, если на его заседании присутствуют ½ численного состава членов Родительского комитета.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5.3.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5.4. Заседание Родительского комитета ведёт председатель Совета.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5.5. Секретарь Родительского комитета ведёт всю документацию.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5.6. 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директора школы, педагогического совета школы и совета учащихся (при необходимости).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5.7. Администрация школы, педагогический совет или совет учащихся в течение 5 дней должны рассмотреть поступившие к ним материалы Родительского комитета и сообщить о своем мнении (решении) Родительскому комитету.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5.8. Если мнение (решение) администрации школы, педагогического совета или совета учащихся не совпадают с мнением (решением) Родительского комитета, то ди</w:t>
      </w: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softHyphen/>
        <w:t>ректор обязан в тече</w:t>
      </w: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softHyphen/>
        <w:t>ние трех рабочих дней провести дополнительные консультации с целью достижения взаимоприемлемого решения.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5.9. Если согласие Родительского комитета с другими органами управления не достигнуто, возникшие разногласия оформляются протоколом. Родительский комитет может обратиться в комиссию по урегулированию споров между участниками образовательных отношений.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5.8. Родительский комитет </w:t>
      </w:r>
      <w:proofErr w:type="gramStart"/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отчитывается о</w:t>
      </w:r>
      <w:proofErr w:type="gramEnd"/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своей работе перед общешкольным родительским собранием школы.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5.9. Члены Родительского комитета, не принимающие участия в его работе, по представлению председателя Родительского комитета могут быть отозваны избирателями.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6. ДОКУМЕНТАЦИЯ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6.1. Родительский комитет должен иметь план работы на один учебный год.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6.2. План работы на учебный год согласуется с директором школы.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6.3. Заседания Родительского комитета оформляются в протоколе. В протоколах фиксируется ход обсуждения вопросов, предложения и замечания членов Родительского комитета.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6.4. Протоколы подписываются председателем Родительского комитета.</w:t>
      </w:r>
    </w:p>
    <w:p w:rsidR="00744E1D" w:rsidRPr="00744E1D" w:rsidRDefault="00744E1D" w:rsidP="00744E1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4E1D">
        <w:rPr>
          <w:rFonts w:ascii="Times New Roman" w:eastAsia="Times New Roman" w:hAnsi="Times New Roman" w:cs="Times New Roman"/>
          <w:color w:val="333333"/>
          <w:sz w:val="26"/>
          <w:szCs w:val="26"/>
        </w:rPr>
        <w:t>6.5. Документация Родительского комитета хранится в архиве школы. Срок хранения 3 года.</w:t>
      </w:r>
    </w:p>
    <w:p w:rsidR="00F97C54" w:rsidRDefault="00F97C54"/>
    <w:sectPr w:rsidR="00F9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7FE"/>
    <w:multiLevelType w:val="hybridMultilevel"/>
    <w:tmpl w:val="726E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F4680"/>
    <w:multiLevelType w:val="multilevel"/>
    <w:tmpl w:val="CC6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12DF9"/>
    <w:multiLevelType w:val="multilevel"/>
    <w:tmpl w:val="88FA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4E1D"/>
    <w:rsid w:val="00744E1D"/>
    <w:rsid w:val="00F9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E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4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E1D"/>
  </w:style>
  <w:style w:type="paragraph" w:styleId="a4">
    <w:name w:val="List Paragraph"/>
    <w:basedOn w:val="a"/>
    <w:uiPriority w:val="34"/>
    <w:qFormat/>
    <w:rsid w:val="0074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3</cp:revision>
  <cp:lastPrinted>2019-04-23T10:43:00Z</cp:lastPrinted>
  <dcterms:created xsi:type="dcterms:W3CDTF">2019-04-23T10:38:00Z</dcterms:created>
  <dcterms:modified xsi:type="dcterms:W3CDTF">2019-04-23T10:44:00Z</dcterms:modified>
</cp:coreProperties>
</file>