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8F" w:rsidRDefault="004C6A24" w:rsidP="004C6A24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бюджетное об</w:t>
      </w:r>
      <w:r w:rsidR="00537A8F">
        <w:rPr>
          <w:rFonts w:ascii="Times New Roman" w:eastAsia="Times New Roman" w:hAnsi="Times New Roman"/>
          <w:color w:val="000000"/>
          <w:sz w:val="24"/>
          <w:szCs w:val="24"/>
        </w:rPr>
        <w:t xml:space="preserve">щеобразовательное учреждение </w:t>
      </w:r>
    </w:p>
    <w:p w:rsidR="00537A8F" w:rsidRDefault="00537A8F" w:rsidP="004C6A24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средняя общеобразовательная школа</w:t>
      </w:r>
      <w:r w:rsidR="004C6A24">
        <w:rPr>
          <w:rFonts w:ascii="Times New Roman" w:eastAsia="Times New Roman" w:hAnsi="Times New Roman"/>
          <w:color w:val="000000"/>
          <w:sz w:val="24"/>
          <w:szCs w:val="24"/>
        </w:rPr>
        <w:t xml:space="preserve"> п.Быстринск </w:t>
      </w:r>
    </w:p>
    <w:p w:rsidR="004C6A24" w:rsidRDefault="004C6A24" w:rsidP="004C6A24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Ульчского муниципального района Хабаровского края</w:t>
      </w: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537A8F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697479C" wp14:editId="74A2EECE">
            <wp:simplePos x="0" y="0"/>
            <wp:positionH relativeFrom="page">
              <wp:posOffset>38100</wp:posOffset>
            </wp:positionH>
            <wp:positionV relativeFrom="page">
              <wp:posOffset>1066800</wp:posOffset>
            </wp:positionV>
            <wp:extent cx="7373620" cy="2093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13511" b="66400"/>
                    <a:stretch/>
                  </pic:blipFill>
                  <pic:spPr bwMode="auto">
                    <a:xfrm>
                      <a:off x="0" y="0"/>
                      <a:ext cx="737362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A24" w:rsidRDefault="00537A8F" w:rsidP="004C6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7A8F" w:rsidRDefault="00537A8F" w:rsidP="004C6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24"/>
        </w:rPr>
      </w:pPr>
    </w:p>
    <w:p w:rsidR="00537A8F" w:rsidRDefault="00537A8F" w:rsidP="004C6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24"/>
        </w:rPr>
      </w:pPr>
    </w:p>
    <w:p w:rsidR="00537A8F" w:rsidRDefault="00537A8F" w:rsidP="004C6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/>
          <w:b/>
          <w:color w:val="000000"/>
          <w:sz w:val="72"/>
          <w:szCs w:val="24"/>
        </w:rPr>
        <w:t>Рабочая программа</w:t>
      </w: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/>
          <w:b/>
          <w:color w:val="000000"/>
          <w:sz w:val="72"/>
          <w:szCs w:val="24"/>
        </w:rPr>
        <w:t xml:space="preserve">по технологии </w:t>
      </w: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/>
          <w:b/>
          <w:color w:val="000000"/>
          <w:sz w:val="72"/>
          <w:szCs w:val="24"/>
        </w:rPr>
        <w:t xml:space="preserve"> 4 класс</w:t>
      </w: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4C6A24" w:rsidRDefault="004C6A24" w:rsidP="004C6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Учитель начальных классов: Ринчинова Сэлмэг Намжиловна</w:t>
      </w: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A24" w:rsidRDefault="004C6A24" w:rsidP="004C6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2020-2021 учебный год</w:t>
      </w:r>
    </w:p>
    <w:p w:rsidR="004C6A24" w:rsidRDefault="004C6A24" w:rsidP="00BD44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28A6" w:rsidRPr="00BD44A1" w:rsidRDefault="004628A6" w:rsidP="00BD44A1">
      <w:pPr>
        <w:jc w:val="center"/>
        <w:rPr>
          <w:rFonts w:ascii="Times New Roman" w:hAnsi="Times New Roman"/>
          <w:b/>
          <w:sz w:val="24"/>
          <w:szCs w:val="24"/>
        </w:rPr>
      </w:pPr>
      <w:r w:rsidRPr="00BD44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628A6" w:rsidRPr="00BD44A1" w:rsidRDefault="004628A6" w:rsidP="004628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 xml:space="preserve">   Рабочая программа по курсу «Технология»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технологии с учетом </w:t>
      </w:r>
      <w:proofErr w:type="spellStart"/>
      <w:r w:rsidRPr="00BD44A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D44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4A1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BD44A1">
        <w:rPr>
          <w:rFonts w:ascii="Times New Roman" w:hAnsi="Times New Roman"/>
          <w:sz w:val="24"/>
          <w:szCs w:val="24"/>
        </w:rPr>
        <w:t xml:space="preserve"> связей, логики учебного  процесса, задачи формирования у младших школьников умения учиться. Программа  направлена на достижение планируемых результатов, реализацию программы. </w:t>
      </w:r>
      <w:r w:rsidRPr="00BD44A1">
        <w:rPr>
          <w:rFonts w:ascii="Times New Roman" w:hAnsi="Times New Roman"/>
          <w:b/>
          <w:sz w:val="24"/>
          <w:szCs w:val="24"/>
        </w:rPr>
        <w:t>Основная цель</w:t>
      </w:r>
      <w:r w:rsidRPr="00BD44A1">
        <w:rPr>
          <w:rFonts w:ascii="Times New Roman" w:hAnsi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 </w:t>
      </w:r>
      <w:r w:rsidRPr="00BD44A1">
        <w:rPr>
          <w:rFonts w:ascii="Times New Roman" w:hAnsi="Times New Roman"/>
          <w:b/>
          <w:sz w:val="24"/>
          <w:szCs w:val="24"/>
        </w:rPr>
        <w:t>Задачи изучения технологии: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коммуникативной культуры, развитие активности, инициативности;</w:t>
      </w:r>
    </w:p>
    <w:p w:rsidR="004628A6" w:rsidRPr="00BD44A1" w:rsidRDefault="004628A6" w:rsidP="004628A6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человеку-творцу. </w:t>
      </w:r>
    </w:p>
    <w:p w:rsidR="004628A6" w:rsidRPr="00BD44A1" w:rsidRDefault="004628A6" w:rsidP="004628A6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ab/>
        <w:t>Содержание курса определяется рядом принципов:</w:t>
      </w:r>
    </w:p>
    <w:p w:rsidR="004628A6" w:rsidRPr="00BD44A1" w:rsidRDefault="004628A6" w:rsidP="004628A6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BD44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гуманитаризация</w:t>
      </w:r>
      <w:proofErr w:type="spellEnd"/>
      <w:r w:rsidRPr="00BD44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BD44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культуросообразность</w:t>
      </w:r>
      <w:proofErr w:type="spellEnd"/>
      <w:r w:rsidRPr="00BD44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4628A6" w:rsidRPr="00BD44A1" w:rsidRDefault="004628A6" w:rsidP="004628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  <w:proofErr w:type="spell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интеграция</w:t>
      </w:r>
      <w:proofErr w:type="spellEnd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 xml:space="preserve"> и </w:t>
      </w:r>
      <w:proofErr w:type="spell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комплексность</w:t>
      </w:r>
      <w:proofErr w:type="spellEnd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;</w:t>
      </w:r>
    </w:p>
    <w:p w:rsidR="004628A6" w:rsidRPr="00BD44A1" w:rsidRDefault="004628A6" w:rsidP="004628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  <w:proofErr w:type="spell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вариативность</w:t>
      </w:r>
      <w:proofErr w:type="spellEnd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;</w:t>
      </w:r>
    </w:p>
    <w:p w:rsidR="004628A6" w:rsidRPr="00BD44A1" w:rsidRDefault="004628A6" w:rsidP="004628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  <w:proofErr w:type="spell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концентричность</w:t>
      </w:r>
      <w:proofErr w:type="spellEnd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 xml:space="preserve"> и </w:t>
      </w:r>
      <w:proofErr w:type="spell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спиралевидность</w:t>
      </w:r>
      <w:proofErr w:type="spellEnd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;</w:t>
      </w:r>
    </w:p>
    <w:p w:rsidR="004628A6" w:rsidRPr="00BD44A1" w:rsidRDefault="004628A6" w:rsidP="004628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  <w:proofErr w:type="spell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целостностьразвитияличности</w:t>
      </w:r>
      <w:proofErr w:type="spellEnd"/>
    </w:p>
    <w:p w:rsidR="004628A6" w:rsidRPr="00BD44A1" w:rsidRDefault="004628A6" w:rsidP="004628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  <w:proofErr w:type="spell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научность</w:t>
      </w:r>
      <w:proofErr w:type="spellEnd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;</w:t>
      </w:r>
    </w:p>
    <w:p w:rsidR="004628A6" w:rsidRPr="00BD44A1" w:rsidRDefault="004628A6" w:rsidP="004628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  <w:proofErr w:type="spell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доступность</w:t>
      </w:r>
      <w:proofErr w:type="spellEnd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;</w:t>
      </w:r>
    </w:p>
    <w:p w:rsidR="004628A6" w:rsidRPr="00BD44A1" w:rsidRDefault="004628A6" w:rsidP="004628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  <w:proofErr w:type="spell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систематичность</w:t>
      </w:r>
      <w:proofErr w:type="spellEnd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;</w:t>
      </w:r>
    </w:p>
    <w:p w:rsidR="004628A6" w:rsidRPr="00BD44A1" w:rsidRDefault="004628A6" w:rsidP="004628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 w:eastAsia="ru-RU"/>
        </w:rPr>
      </w:pPr>
      <w:proofErr w:type="spellStart"/>
      <w:proofErr w:type="gramStart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последовательность</w:t>
      </w:r>
      <w:proofErr w:type="spellEnd"/>
      <w:proofErr w:type="gramEnd"/>
      <w:r w:rsidRPr="00BD44A1">
        <w:rPr>
          <w:rFonts w:ascii="Times New Roman" w:hAnsi="Times New Roman"/>
          <w:bCs/>
          <w:iCs/>
          <w:sz w:val="24"/>
          <w:szCs w:val="24"/>
          <w:lang w:val="en-US" w:eastAsia="ru-RU"/>
        </w:rPr>
        <w:t>.</w:t>
      </w:r>
    </w:p>
    <w:p w:rsidR="004628A6" w:rsidRPr="00BD44A1" w:rsidRDefault="004628A6" w:rsidP="004628A6">
      <w:pPr>
        <w:rPr>
          <w:bCs/>
          <w:iCs/>
          <w:sz w:val="24"/>
          <w:szCs w:val="24"/>
        </w:rPr>
      </w:pPr>
    </w:p>
    <w:p w:rsidR="004628A6" w:rsidRPr="00BD44A1" w:rsidRDefault="004628A6" w:rsidP="004628A6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D44A1">
        <w:rPr>
          <w:rFonts w:ascii="Times New Roman" w:hAnsi="Times New Roman"/>
          <w:b/>
          <w:bCs/>
          <w:iCs/>
          <w:sz w:val="24"/>
          <w:szCs w:val="24"/>
        </w:rPr>
        <w:t>ОБЩАЯ ХАРАКТЕРИСТИКА УЧЕБНОГО ПРЕДМЕТА «ТЕХНОЛОГИЯ»</w:t>
      </w:r>
    </w:p>
    <w:p w:rsidR="004628A6" w:rsidRPr="00BD44A1" w:rsidRDefault="004628A6" w:rsidP="004628A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 xml:space="preserve">     Особенность уроков технологии состоит в том, что их основой является предметно-практическая деятельность, в которой понятийные (абстрактные), образные (наглядные) и практические (действенные) компоненты процесса познания окружающего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заменяет собой целый ряд так называемых специальных тренингов и при этом не только не увеличивает, но снимает учебные перегрузки и тем самым составляет ощутимый противовес </w:t>
      </w:r>
      <w:proofErr w:type="spellStart"/>
      <w:r w:rsidRPr="00BD44A1">
        <w:rPr>
          <w:rFonts w:ascii="Times New Roman" w:hAnsi="Times New Roman"/>
          <w:sz w:val="24"/>
          <w:szCs w:val="24"/>
        </w:rPr>
        <w:t>тотальномувербализму</w:t>
      </w:r>
      <w:proofErr w:type="spellEnd"/>
      <w:r w:rsidRPr="00BD44A1">
        <w:rPr>
          <w:rFonts w:ascii="Times New Roman" w:hAnsi="Times New Roman"/>
          <w:sz w:val="24"/>
          <w:szCs w:val="24"/>
        </w:rPr>
        <w:t xml:space="preserve"> в обучении.</w:t>
      </w:r>
    </w:p>
    <w:p w:rsidR="004628A6" w:rsidRPr="00BD44A1" w:rsidRDefault="004628A6" w:rsidP="004628A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 xml:space="preserve">     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 xml:space="preserve">Учебный материал каждого года имеет системную </w:t>
      </w:r>
      <w:proofErr w:type="spellStart"/>
      <w:r w:rsidRPr="00BD44A1">
        <w:rPr>
          <w:rFonts w:ascii="Times New Roman" w:hAnsi="Times New Roman"/>
          <w:sz w:val="24"/>
          <w:szCs w:val="24"/>
        </w:rPr>
        <w:t>блочно</w:t>
      </w:r>
      <w:proofErr w:type="spellEnd"/>
      <w:r w:rsidRPr="00BD44A1">
        <w:rPr>
          <w:rFonts w:ascii="Times New Roman" w:hAnsi="Times New Roman"/>
          <w:sz w:val="24"/>
          <w:szCs w:val="24"/>
        </w:rPr>
        <w:t>-тематическую структуру, предполагающую постепенное продвижение учащихся в освоении выделенных тем, разделов одновременно по таким направлениям, как практико-технологическая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 xml:space="preserve">(предметная) подготовка, формирование </w:t>
      </w:r>
      <w:proofErr w:type="spellStart"/>
      <w:r w:rsidRPr="00BD44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D44A1">
        <w:rPr>
          <w:rFonts w:ascii="Times New Roman" w:hAnsi="Times New Roman"/>
          <w:sz w:val="24"/>
          <w:szCs w:val="24"/>
        </w:rPr>
        <w:t xml:space="preserve"> умений и целостное развитие личности. 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 е. преимущественно рациональный, </w:t>
      </w:r>
      <w:proofErr w:type="spellStart"/>
      <w:r w:rsidRPr="00BD44A1">
        <w:rPr>
          <w:rFonts w:ascii="Times New Roman" w:hAnsi="Times New Roman"/>
          <w:sz w:val="24"/>
          <w:szCs w:val="24"/>
        </w:rPr>
        <w:t>рассудочнологический</w:t>
      </w:r>
      <w:proofErr w:type="spellEnd"/>
      <w:r w:rsidRPr="00BD44A1">
        <w:rPr>
          <w:rFonts w:ascii="Times New Roman" w:hAnsi="Times New Roman"/>
          <w:sz w:val="24"/>
          <w:szCs w:val="24"/>
        </w:rPr>
        <w:t>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Методической основой </w:t>
      </w:r>
      <w:r w:rsidRPr="00BD44A1">
        <w:rPr>
          <w:rFonts w:ascii="Times New Roman" w:hAnsi="Times New Roman"/>
          <w:sz w:val="24"/>
          <w:szCs w:val="24"/>
        </w:rPr>
        <w:t xml:space="preserve">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неотделима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 xml:space="preserve">системную проектно-творческую деятельность </w:t>
      </w:r>
      <w:r w:rsidRPr="00BD44A1">
        <w:rPr>
          <w:rFonts w:ascii="Times New Roman" w:hAnsi="Times New Roman"/>
          <w:sz w:val="24"/>
          <w:szCs w:val="24"/>
        </w:rPr>
        <w:t>учащихся; основные акценты смещаются от изготовления поделок и овладения отдельными приёмами работы в сторону проектирования вещей на основе сознательного и творческого использования материалов и технологий.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Таким образом, программа и созданный на её основе авторский учебно-методический комплект позволяют учителю избежать как вербального подхода (когда большая часть содержания усваивается «на словах»), так и узко технологического (при котором основное внимание направлено на обучение приёмам практической работы). Сочетание интеллектуального, эмоционального и практического компонентов на базе творческой предметно-</w:t>
      </w:r>
      <w:r w:rsidRPr="00BD44A1">
        <w:rPr>
          <w:rFonts w:ascii="Times New Roman" w:hAnsi="Times New Roman"/>
          <w:sz w:val="24"/>
          <w:szCs w:val="24"/>
        </w:rPr>
        <w:lastRenderedPageBreak/>
        <w:t xml:space="preserve">преобразовательной деятельности позволяет представить курс технологии в начальных классах как систему формирования предметных и </w:t>
      </w:r>
      <w:proofErr w:type="spellStart"/>
      <w:r w:rsidRPr="00BD44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D44A1">
        <w:rPr>
          <w:rFonts w:ascii="Times New Roman" w:hAnsi="Times New Roman"/>
          <w:sz w:val="24"/>
          <w:szCs w:val="24"/>
        </w:rPr>
        <w:t xml:space="preserve"> знаний, умений и качеств личности учащихся.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8A6" w:rsidRPr="00BD44A1" w:rsidRDefault="004628A6" w:rsidP="004628A6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D44A1">
        <w:rPr>
          <w:rFonts w:ascii="Times New Roman" w:hAnsi="Times New Roman"/>
          <w:b/>
          <w:sz w:val="24"/>
          <w:szCs w:val="24"/>
        </w:rPr>
        <w:t xml:space="preserve">МЕСТО  УЧЕБНОГО ПРЕДМЕТА </w:t>
      </w:r>
      <w:r w:rsidRPr="00BD44A1">
        <w:rPr>
          <w:rFonts w:ascii="Times New Roman" w:hAnsi="Times New Roman"/>
          <w:b/>
          <w:bCs/>
          <w:iCs/>
          <w:sz w:val="24"/>
          <w:szCs w:val="24"/>
        </w:rPr>
        <w:t>«ТЕХНОЛОГИЯ»</w:t>
      </w:r>
    </w:p>
    <w:p w:rsidR="004628A6" w:rsidRPr="00BD44A1" w:rsidRDefault="004628A6" w:rsidP="004628A6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44A1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4628A6" w:rsidRPr="00BD44A1" w:rsidRDefault="004628A6" w:rsidP="004628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На изучение курса «Технология» в 4 классе на</w:t>
      </w:r>
      <w:r w:rsidRPr="00BD44A1">
        <w:rPr>
          <w:rFonts w:ascii="Times New Roman" w:hAnsi="Times New Roman"/>
          <w:sz w:val="24"/>
          <w:szCs w:val="24"/>
        </w:rPr>
        <w:softHyphen/>
        <w:t>чальной школы отводится 1 ч в неделю. Программа рассчита</w:t>
      </w:r>
      <w:r w:rsidRPr="00BD44A1">
        <w:rPr>
          <w:rFonts w:ascii="Times New Roman" w:hAnsi="Times New Roman"/>
          <w:sz w:val="24"/>
          <w:szCs w:val="24"/>
        </w:rPr>
        <w:softHyphen/>
        <w:t>на на  34 ч  (34 учебные недели).</w:t>
      </w:r>
    </w:p>
    <w:p w:rsidR="004628A6" w:rsidRPr="00BD44A1" w:rsidRDefault="004628A6" w:rsidP="004628A6">
      <w:pPr>
        <w:pStyle w:val="a4"/>
        <w:tabs>
          <w:tab w:val="left" w:pos="166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8A6" w:rsidRPr="00BD44A1" w:rsidRDefault="004628A6" w:rsidP="004628A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ЦЕННОСТНЫЕ ОРИЕНТИРЫ СО ДЕРЖАНИЯ УЧЕБНОГО ПРЕДМЕТА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 xml:space="preserve">     Базовыми ценностными ориентирами содержания общего образования, положенными в основу данной программы, являются: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– формирование у ученика широких познавательных интересов, желания и умения учиться, оптимальная организация своей деятельности как важнейшего условия дальнейшего самообразования и самовоспитания;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– воспитание ребёнка как члена общества, разделяющего общечеловеческие ценности добра, свободы, уважения к человеку, к его труду, принципы нравственности и гуманизма, стремящегося и готового вступать в сотрудничество с другими людьми, оказывать помощь и поддержку, толерантного в общении;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– формирование самосознания младшего школьника как гражданина, основ гражданской идентичности;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– 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</w:t>
      </w:r>
      <w:proofErr w:type="spellStart"/>
      <w:r w:rsidRPr="00BD44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D44A1">
        <w:rPr>
          <w:rFonts w:ascii="Times New Roman" w:hAnsi="Times New Roman"/>
          <w:sz w:val="24"/>
          <w:szCs w:val="24"/>
        </w:rPr>
        <w:t xml:space="preserve"> учебных действий одновременно с формированием</w:t>
      </w:r>
    </w:p>
    <w:p w:rsidR="004628A6" w:rsidRPr="00BD44A1" w:rsidRDefault="004628A6" w:rsidP="004628A6">
      <w:pPr>
        <w:suppressAutoHyphens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предметных умений</w:t>
      </w:r>
    </w:p>
    <w:p w:rsidR="004628A6" w:rsidRPr="00BD44A1" w:rsidRDefault="004628A6" w:rsidP="004628A6">
      <w:pPr>
        <w:rPr>
          <w:sz w:val="24"/>
          <w:szCs w:val="24"/>
        </w:rPr>
      </w:pPr>
    </w:p>
    <w:p w:rsidR="004628A6" w:rsidRPr="00BD44A1" w:rsidRDefault="004628A6" w:rsidP="004628A6">
      <w:pPr>
        <w:rPr>
          <w:sz w:val="24"/>
          <w:szCs w:val="24"/>
        </w:rPr>
      </w:pPr>
    </w:p>
    <w:p w:rsidR="004628A6" w:rsidRPr="00BD44A1" w:rsidRDefault="00E419BB" w:rsidP="00462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ПРЕДМЕТА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4A1">
        <w:rPr>
          <w:rFonts w:ascii="Times New Roman" w:hAnsi="Times New Roman"/>
          <w:b/>
          <w:sz w:val="24"/>
          <w:szCs w:val="24"/>
        </w:rPr>
        <w:t>Личностные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4628A6" w:rsidRPr="00BD44A1" w:rsidRDefault="004628A6" w:rsidP="00462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4628A6" w:rsidRPr="00BD44A1" w:rsidRDefault="004628A6" w:rsidP="00462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4628A6" w:rsidRPr="00BD44A1" w:rsidRDefault="004628A6" w:rsidP="00462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труду, понимание значения и ценности труда;</w:t>
      </w:r>
    </w:p>
    <w:p w:rsidR="004628A6" w:rsidRPr="00BD44A1" w:rsidRDefault="004628A6" w:rsidP="00462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</w:t>
      </w:r>
    </w:p>
    <w:p w:rsidR="004628A6" w:rsidRPr="00BD44A1" w:rsidRDefault="004628A6" w:rsidP="00462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4628A6" w:rsidRPr="00BD44A1" w:rsidRDefault="004628A6" w:rsidP="00462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гармоничного сосуществования предметного мира с миром природы;</w:t>
      </w:r>
    </w:p>
    <w:p w:rsidR="004628A6" w:rsidRPr="00BD44A1" w:rsidRDefault="004628A6" w:rsidP="004628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обитания.</w:t>
      </w: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>Могут быть сформированы:</w:t>
      </w:r>
    </w:p>
    <w:p w:rsidR="004628A6" w:rsidRPr="00BD44A1" w:rsidRDefault="004628A6" w:rsidP="004628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4628A6" w:rsidRPr="00BD44A1" w:rsidRDefault="004628A6" w:rsidP="004628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4628A6" w:rsidRPr="00BD44A1" w:rsidRDefault="004628A6" w:rsidP="004628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привычка к организованности, порядку, аккуратности;</w:t>
      </w:r>
    </w:p>
    <w:p w:rsidR="004628A6" w:rsidRPr="00BD44A1" w:rsidRDefault="004628A6" w:rsidP="004628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4628A6" w:rsidRPr="00BD44A1" w:rsidRDefault="004628A6" w:rsidP="004628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чувство сопричастности к культуре своего народа, уважительное отношение к культурным традициям других народов.</w:t>
      </w:r>
    </w:p>
    <w:p w:rsidR="004628A6" w:rsidRPr="00BD44A1" w:rsidRDefault="004628A6" w:rsidP="0046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4A1">
        <w:rPr>
          <w:rFonts w:ascii="Times New Roman" w:hAnsi="Times New Roman"/>
          <w:b/>
          <w:sz w:val="24"/>
          <w:szCs w:val="24"/>
        </w:rPr>
        <w:t>Предметные</w:t>
      </w:r>
    </w:p>
    <w:p w:rsidR="004628A6" w:rsidRPr="00BD44A1" w:rsidRDefault="004628A6" w:rsidP="004628A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4628A6" w:rsidRPr="00BD44A1" w:rsidRDefault="004628A6" w:rsidP="00462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4628A6" w:rsidRPr="00BD44A1" w:rsidRDefault="004628A6" w:rsidP="00462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4628A6" w:rsidRPr="00BD44A1" w:rsidRDefault="004628A6" w:rsidP="00462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4628A6" w:rsidRPr="00BD44A1" w:rsidRDefault="004628A6" w:rsidP="00462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4628A6" w:rsidRPr="00BD44A1" w:rsidRDefault="004628A6" w:rsidP="00462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4628A6" w:rsidRPr="00BD44A1" w:rsidRDefault="004628A6" w:rsidP="00462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4628A6" w:rsidRPr="00BD44A1" w:rsidRDefault="004628A6" w:rsidP="00462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переконструирование</w:t>
      </w:r>
      <w:proofErr w:type="spellEnd"/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) с целью придания новых свойств изделию;</w:t>
      </w:r>
    </w:p>
    <w:p w:rsidR="004628A6" w:rsidRPr="00BD44A1" w:rsidRDefault="004628A6" w:rsidP="004628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4628A6" w:rsidRPr="00BD44A1" w:rsidRDefault="004628A6" w:rsidP="004628A6">
      <w:pPr>
        <w:spacing w:after="0"/>
        <w:rPr>
          <w:rFonts w:ascii="Times New Roman" w:hAnsi="Times New Roman"/>
          <w:sz w:val="24"/>
          <w:szCs w:val="24"/>
        </w:rPr>
      </w:pPr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</w:t>
      </w:r>
      <w:r w:rsidRPr="00BD44A1">
        <w:rPr>
          <w:rFonts w:ascii="Times New Roman" w:hAnsi="Times New Roman"/>
          <w:sz w:val="24"/>
          <w:szCs w:val="24"/>
        </w:rPr>
        <w:t>:</w:t>
      </w:r>
    </w:p>
    <w:p w:rsidR="004628A6" w:rsidRPr="00BD44A1" w:rsidRDefault="004628A6" w:rsidP="004628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4628A6" w:rsidRPr="00BD44A1" w:rsidRDefault="004628A6" w:rsidP="004628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4628A6" w:rsidRPr="00BD44A1" w:rsidRDefault="004628A6" w:rsidP="004628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4628A6" w:rsidRPr="00BD44A1" w:rsidRDefault="004628A6" w:rsidP="004628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4628A6" w:rsidRPr="00BD44A1" w:rsidRDefault="004628A6" w:rsidP="004628A6">
      <w:pPr>
        <w:shd w:val="clear" w:color="auto" w:fill="FFFFFF"/>
        <w:tabs>
          <w:tab w:val="left" w:pos="76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D44A1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Метапредметные</w:t>
      </w:r>
      <w:proofErr w:type="spellEnd"/>
    </w:p>
    <w:p w:rsidR="004628A6" w:rsidRPr="00BD44A1" w:rsidRDefault="004628A6" w:rsidP="004628A6">
      <w:pPr>
        <w:shd w:val="clear" w:color="auto" w:fill="FFFFFF"/>
        <w:tabs>
          <w:tab w:val="left" w:pos="76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8A6" w:rsidRPr="00BD44A1" w:rsidRDefault="004628A6" w:rsidP="00462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4A1">
        <w:rPr>
          <w:rFonts w:ascii="Times New Roman" w:hAnsi="Times New Roman"/>
          <w:b/>
          <w:sz w:val="24"/>
          <w:szCs w:val="24"/>
        </w:rPr>
        <w:t>Регулятивные</w:t>
      </w:r>
    </w:p>
    <w:p w:rsidR="004628A6" w:rsidRPr="00BD44A1" w:rsidRDefault="00E419BB" w:rsidP="00462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r w:rsidR="004628A6" w:rsidRPr="00BD44A1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научатся:</w:t>
      </w:r>
    </w:p>
    <w:p w:rsidR="004628A6" w:rsidRPr="00BD44A1" w:rsidRDefault="004628A6" w:rsidP="004628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4628A6" w:rsidRPr="00BD44A1" w:rsidRDefault="004628A6" w:rsidP="004628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4628A6" w:rsidRPr="00BD44A1" w:rsidRDefault="004628A6" w:rsidP="004628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4628A6" w:rsidRPr="00BD44A1" w:rsidRDefault="004628A6" w:rsidP="004628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руководствоваться правилами при выполнении работы;</w:t>
      </w:r>
    </w:p>
    <w:p w:rsidR="004628A6" w:rsidRPr="00BD44A1" w:rsidRDefault="004628A6" w:rsidP="004628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4628A6" w:rsidRPr="00BD44A1" w:rsidRDefault="004628A6" w:rsidP="004628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самоконтроль выполняемых практических действий, корректировку хода практической работы.</w:t>
      </w:r>
    </w:p>
    <w:p w:rsidR="004628A6" w:rsidRPr="00BD44A1" w:rsidRDefault="00E419BB" w:rsidP="00462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r w:rsidR="004628A6" w:rsidRPr="00BD44A1">
        <w:rPr>
          <w:rFonts w:ascii="Times New Roman" w:hAnsi="Times New Roman"/>
          <w:b/>
          <w:bCs/>
          <w:i/>
          <w:iCs/>
          <w:sz w:val="24"/>
          <w:szCs w:val="24"/>
        </w:rPr>
        <w:t>получат</w:t>
      </w:r>
      <w:proofErr w:type="spellEnd"/>
      <w:r w:rsidR="004628A6" w:rsidRPr="00BD44A1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возможность научиться:</w:t>
      </w:r>
    </w:p>
    <w:p w:rsidR="004628A6" w:rsidRPr="00BD44A1" w:rsidRDefault="004628A6" w:rsidP="004628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4628A6" w:rsidRPr="00BD44A1" w:rsidRDefault="004628A6" w:rsidP="004628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4628A6" w:rsidRPr="00BD44A1" w:rsidRDefault="004628A6" w:rsidP="0046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4A1">
        <w:rPr>
          <w:rFonts w:ascii="Times New Roman" w:hAnsi="Times New Roman"/>
          <w:b/>
          <w:sz w:val="24"/>
          <w:szCs w:val="24"/>
        </w:rPr>
        <w:t>Познавательные</w:t>
      </w:r>
    </w:p>
    <w:p w:rsidR="004628A6" w:rsidRPr="00BD44A1" w:rsidRDefault="00E419BB" w:rsidP="004628A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4628A6" w:rsidRPr="00BD44A1">
        <w:rPr>
          <w:rFonts w:ascii="Times New Roman" w:hAnsi="Times New Roman"/>
          <w:b/>
          <w:bCs/>
          <w:i/>
          <w:iCs/>
          <w:sz w:val="24"/>
          <w:szCs w:val="24"/>
        </w:rPr>
        <w:t>научатся:</w:t>
      </w:r>
    </w:p>
    <w:p w:rsidR="004628A6" w:rsidRPr="00BD44A1" w:rsidRDefault="004628A6" w:rsidP="00462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 тетради;</w:t>
      </w:r>
    </w:p>
    <w:p w:rsidR="004628A6" w:rsidRPr="00BD44A1" w:rsidRDefault="004628A6" w:rsidP="00462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4628A6" w:rsidRPr="00BD44A1" w:rsidRDefault="004628A6" w:rsidP="00462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4628A6" w:rsidRPr="00BD44A1" w:rsidRDefault="004628A6" w:rsidP="00462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4628A6" w:rsidRPr="00BD44A1" w:rsidRDefault="004628A6" w:rsidP="004628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4628A6" w:rsidRPr="00BD44A1" w:rsidRDefault="00E419BB" w:rsidP="004628A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r w:rsidR="004628A6" w:rsidRPr="00BD44A1">
        <w:rPr>
          <w:rFonts w:ascii="Times New Roman" w:hAnsi="Times New Roman"/>
          <w:b/>
          <w:bCs/>
          <w:i/>
          <w:iCs/>
          <w:sz w:val="24"/>
          <w:szCs w:val="24"/>
        </w:rPr>
        <w:t>получат</w:t>
      </w:r>
      <w:proofErr w:type="spellEnd"/>
      <w:r w:rsidR="004628A6" w:rsidRPr="00BD44A1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возможность научиться:</w:t>
      </w:r>
    </w:p>
    <w:p w:rsidR="004628A6" w:rsidRPr="00BD44A1" w:rsidRDefault="004628A6" w:rsidP="004628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4628A6" w:rsidRPr="00BD44A1" w:rsidRDefault="004628A6" w:rsidP="004628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4628A6" w:rsidRPr="00BD44A1" w:rsidRDefault="004628A6" w:rsidP="004628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</w:r>
    </w:p>
    <w:p w:rsidR="004628A6" w:rsidRPr="00BD44A1" w:rsidRDefault="004628A6" w:rsidP="004628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4628A6" w:rsidRPr="00BD44A1" w:rsidRDefault="004628A6" w:rsidP="0046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4A1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4628A6" w:rsidRPr="00BD44A1" w:rsidRDefault="00E419BB" w:rsidP="004628A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Обучающиеся </w:t>
      </w:r>
      <w:r w:rsidR="004628A6" w:rsidRPr="00BD44A1">
        <w:rPr>
          <w:rFonts w:ascii="Times New Roman" w:hAnsi="Times New Roman"/>
          <w:b/>
          <w:bCs/>
          <w:i/>
          <w:iCs/>
          <w:sz w:val="24"/>
          <w:szCs w:val="24"/>
        </w:rPr>
        <w:t>научатся:</w:t>
      </w:r>
    </w:p>
    <w:p w:rsidR="004628A6" w:rsidRPr="00BD44A1" w:rsidRDefault="004628A6" w:rsidP="004628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4628A6" w:rsidRPr="00BD44A1" w:rsidRDefault="004628A6" w:rsidP="004628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собственные мнения и идеи, аргументированно их излагать;</w:t>
      </w:r>
    </w:p>
    <w:p w:rsidR="004628A6" w:rsidRPr="00BD44A1" w:rsidRDefault="004628A6" w:rsidP="004628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4628A6" w:rsidRPr="00BD44A1" w:rsidRDefault="004628A6" w:rsidP="004628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4628A6" w:rsidRPr="00BD44A1" w:rsidRDefault="004628A6" w:rsidP="004628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работы.</w:t>
      </w:r>
    </w:p>
    <w:p w:rsidR="004628A6" w:rsidRPr="00BD44A1" w:rsidRDefault="00E419BB" w:rsidP="004628A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BD44A1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r w:rsidR="004628A6" w:rsidRPr="00BD44A1">
        <w:rPr>
          <w:rFonts w:ascii="Times New Roman" w:hAnsi="Times New Roman"/>
          <w:b/>
          <w:bCs/>
          <w:i/>
          <w:iCs/>
          <w:sz w:val="24"/>
          <w:szCs w:val="24"/>
        </w:rPr>
        <w:t>получат</w:t>
      </w:r>
      <w:proofErr w:type="spellEnd"/>
      <w:r w:rsidR="004628A6" w:rsidRPr="00BD44A1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возможность научиться:</w:t>
      </w:r>
    </w:p>
    <w:p w:rsidR="004628A6" w:rsidRPr="00BD44A1" w:rsidRDefault="004628A6" w:rsidP="004628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4628A6" w:rsidRPr="00BD44A1" w:rsidRDefault="004628A6" w:rsidP="004628A6">
      <w:pPr>
        <w:rPr>
          <w:sz w:val="24"/>
          <w:szCs w:val="24"/>
        </w:rPr>
      </w:pPr>
    </w:p>
    <w:p w:rsidR="004628A6" w:rsidRPr="00BD44A1" w:rsidRDefault="004628A6" w:rsidP="004628A6">
      <w:pPr>
        <w:rPr>
          <w:sz w:val="24"/>
          <w:szCs w:val="24"/>
        </w:rPr>
      </w:pPr>
    </w:p>
    <w:p w:rsidR="004628A6" w:rsidRPr="00BD44A1" w:rsidRDefault="004628A6" w:rsidP="004628A6">
      <w:pPr>
        <w:widowControl w:val="0"/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D44A1">
        <w:rPr>
          <w:rFonts w:ascii="Times New Roman" w:hAnsi="Times New Roman"/>
          <w:b/>
          <w:sz w:val="24"/>
          <w:szCs w:val="24"/>
        </w:rPr>
        <w:t xml:space="preserve">                            СОДЕРЖАНИЕ УЧЕБНОГО ПРЕДМЕТА </w:t>
      </w:r>
      <w:r w:rsidRPr="00BD44A1">
        <w:rPr>
          <w:rFonts w:ascii="Times New Roman" w:hAnsi="Times New Roman"/>
          <w:b/>
          <w:bCs/>
          <w:iCs/>
          <w:sz w:val="24"/>
          <w:szCs w:val="24"/>
        </w:rPr>
        <w:t>«ТЕХНОЛОГИЯ»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b/>
          <w:sz w:val="24"/>
          <w:szCs w:val="24"/>
          <w:lang w:eastAsia="ar-SA"/>
        </w:rPr>
        <w:t>Из глуб</w:t>
      </w:r>
      <w:r w:rsidR="00E419BB" w:rsidRPr="00BD44A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ины веков – до наших дней 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Плетение из лозы, бересты, щепы; имитация этих материалов в плетении из бумажных полос.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b/>
          <w:sz w:val="24"/>
          <w:szCs w:val="24"/>
          <w:lang w:eastAsia="ar-SA"/>
        </w:rPr>
        <w:t>Традиции мастеров в изделиях для праздника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Гофрированная подвеска из бумаги. Традиционные приемы выполнения складок и конструирования изделий. 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Декоративная рамка для фото. Зависимость формы, декора рамки от особенностей обрамляемой фотографии или картины. Приемы изготовления декоративной рамки в технике барельефа. Изготовление праздничных сувениров и подарков к Новому году и Рождеству.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b/>
          <w:sz w:val="24"/>
          <w:szCs w:val="24"/>
          <w:lang w:eastAsia="ar-SA"/>
        </w:rPr>
        <w:t>Мастера и подмастерья. Зимнее рукоделие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Жесткий переплет, его составные части и назначение. Технология выполнения простых переплетных работ. Обложка для проездного билета. Ремонт книги. Изготовление подарков, сувениров с использованием освоенных технологий.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b/>
          <w:sz w:val="24"/>
          <w:szCs w:val="24"/>
          <w:lang w:eastAsia="ar-SA"/>
        </w:rPr>
        <w:t>В каждом деле – свои секреты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>Металл в руках мастера. Ремесла, связанные с обработкой металла; чеканка. Тиснение по фольге как упрощенный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Секреты бумажного листа. Технологии и культурные традиции в искусстве оригами. Новые виды складок и приемы работы.</w:t>
      </w:r>
    </w:p>
    <w:p w:rsidR="004628A6" w:rsidRPr="00BD44A1" w:rsidRDefault="004628A6" w:rsidP="004628A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 xml:space="preserve">Традиционные ремесла как отражение особенностей национальной культуры народов мира. </w:t>
      </w:r>
    </w:p>
    <w:p w:rsidR="00F11C32" w:rsidRPr="00BD44A1" w:rsidRDefault="00F11C32">
      <w:pPr>
        <w:rPr>
          <w:sz w:val="24"/>
          <w:szCs w:val="24"/>
        </w:rPr>
        <w:sectPr w:rsidR="00F11C32" w:rsidRPr="00BD44A1" w:rsidSect="004C6A24">
          <w:footerReference w:type="default" r:id="rId9"/>
          <w:pgSz w:w="11906" w:h="16838"/>
          <w:pgMar w:top="426" w:right="850" w:bottom="1134" w:left="993" w:header="708" w:footer="708" w:gutter="0"/>
          <w:cols w:space="708"/>
          <w:titlePg/>
          <w:docGrid w:linePitch="360"/>
        </w:sectPr>
      </w:pPr>
    </w:p>
    <w:p w:rsidR="00F11C32" w:rsidRPr="00BD44A1" w:rsidRDefault="00F11C32" w:rsidP="00F11C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4A1">
        <w:rPr>
          <w:rFonts w:ascii="Times New Roman" w:hAnsi="Times New Roman"/>
          <w:b/>
          <w:noProof/>
          <w:sz w:val="24"/>
          <w:szCs w:val="24"/>
        </w:rPr>
        <w:lastRenderedPageBreak/>
        <w:t>Календарно-тематическое планирование</w:t>
      </w:r>
    </w:p>
    <w:p w:rsidR="00F11C32" w:rsidRPr="00BD44A1" w:rsidRDefault="00F11C32" w:rsidP="00F11C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40" w:type="dxa"/>
        <w:tblInd w:w="-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2873"/>
        <w:gridCol w:w="3401"/>
        <w:gridCol w:w="3115"/>
        <w:gridCol w:w="3687"/>
        <w:gridCol w:w="708"/>
        <w:gridCol w:w="708"/>
      </w:tblGrid>
      <w:tr w:rsidR="00F11C32" w:rsidRPr="00BD44A1" w:rsidTr="00F11C32">
        <w:trPr>
          <w:trHeight w:val="1095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/>
                <w:sz w:val="24"/>
                <w:szCs w:val="24"/>
              </w:rPr>
              <w:t>Тема урока, изделие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</w:t>
            </w:r>
          </w:p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Планируемые результаты обучения</w:t>
            </w:r>
          </w:p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C32" w:rsidRPr="00BD44A1" w:rsidTr="00F11C32">
        <w:trPr>
          <w:trHeight w:val="4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C32" w:rsidRPr="00BD44A1" w:rsidTr="00F11C32">
        <w:trPr>
          <w:trHeight w:val="540"/>
        </w:trPr>
        <w:tc>
          <w:tcPr>
            <w:tcW w:w="1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C32" w:rsidRPr="00BD44A1" w:rsidRDefault="00F11C32" w:rsidP="00F11C32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  <w:t>Из глубины веков – до наших дней (8 ч)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  <w:t>план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  <w:t>факт</w:t>
            </w: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1.Вводный урок. Задачи и  содержание работы в новом учебном году и первой четверти.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Рассматривать, читать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учебник и рабочие тетради.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общее содержание учебника и тетрадей.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смысл историко-культурных традиций.</w:t>
            </w:r>
          </w:p>
          <w:p w:rsidR="00F11C32" w:rsidRPr="00BD44A1" w:rsidRDefault="00F11C32" w:rsidP="00F11C32">
            <w:pPr>
              <w:spacing w:line="240" w:lineRule="auto"/>
              <w:ind w:right="-5" w:firstLine="72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содержание творческих работ и проектов на предстоящий учебный год.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6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spacing w:line="240" w:lineRule="auto"/>
              <w:ind w:right="-5"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Cs/>
                <w:sz w:val="24"/>
                <w:szCs w:val="24"/>
              </w:rPr>
              <w:t>Введение учащихся в проблематику вопросов, предусмотренных для изучения.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Формирование умения работать с учебной информацией (учебник).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Ориентироваться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 содержании учебника.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Воспринимать и анализировать учебную информацию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  <w:p w:rsidR="00F11C32" w:rsidRPr="00BD44A1" w:rsidRDefault="00F11C32" w:rsidP="00F11C3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, соблюдая правила общения, </w:t>
            </w: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свою точку зрения, </w:t>
            </w: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другого.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2.Керамика в культуре народов мира. Лепка сосуда по традиционным канонам гончарного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искусства.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 xml:space="preserve">Рассматривать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образцы керамических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форму сосудов, её функциональность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и внешнюю выразительность.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различные способы практической работы,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сравнивать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изделия по образцам, инструкции и замыслу.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Повторение и закрепление технологий лепки, освоение новых технологий изготовления сосудов.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Развитие умения работать по инструкции (словесной и в виде графической схемы).  </w:t>
            </w:r>
          </w:p>
          <w:p w:rsidR="00F11C32" w:rsidRPr="00BD44A1" w:rsidRDefault="00F11C32" w:rsidP="00F11C32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Расширение представлений о гармонии формы («красоты») и функции («пользы», удобства) в предметах народного быта.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Расширение культурного кругозора, воспитание интереса к культурным традициям.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внимания, воображения.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информацию в учебнике,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предлагаемый план 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 xml:space="preserve">действий,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по плану.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работу по инструкции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необходимые действия для получения практического результата,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3.Керамика в культуре народов мира. Роспись сосуда символическим орнаментом по традиционным канонам.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Рассматривать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образцы изделий,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и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их (значение, символический смысл и способы  создания узоров на сосудах).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упражнения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на составление узоров по мотивам культурных образцов.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декоративную отделку сосудов по мотивам культурных образцов.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Обогащение знаний о культурных традициях в создании предметного мира.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художественного вкуса, творческого воображения.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Развитие тонкой моторики, внимания, ассоциативно-образного мышления.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Воспринимать и 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текстовую и визуальную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сравнивать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предлагаемый план действий,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по плану.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необходимые действия для получения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практического результата,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практической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4.Архитектурная керамика. Изразец.  Декоративная плитка.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 Читать, анализировать и обсуждать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информацию в учебнике.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Рассматривать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образцы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эскизы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декоративных плиток.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Распределять работу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 парах, группах по изготовлению декоративных изразцов.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работу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 соответствии с замыслом.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spacing w:after="12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spacing w:after="12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особенностями архитектурной керамики, её историей и технологией.</w:t>
            </w:r>
          </w:p>
          <w:p w:rsidR="00F11C32" w:rsidRPr="00BD44A1" w:rsidRDefault="00F11C32" w:rsidP="00F11C32">
            <w:pPr>
              <w:spacing w:after="12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Совершенствование приёмов и технологий лепки.</w:t>
            </w:r>
          </w:p>
          <w:p w:rsidR="00F11C32" w:rsidRPr="00BD44A1" w:rsidRDefault="00F11C32" w:rsidP="00F11C32">
            <w:pPr>
              <w:spacing w:after="120" w:line="240" w:lineRule="auto"/>
              <w:ind w:right="-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культурного кругозора.</w:t>
            </w:r>
          </w:p>
          <w:p w:rsidR="00F11C32" w:rsidRPr="00BD44A1" w:rsidRDefault="00F11C32" w:rsidP="00F11C32">
            <w:pPr>
              <w:spacing w:after="12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коммуникативных умений.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графическую и текстовую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сравнивать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задачу.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работу.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работу по инструкции и по плану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5.Древнее ремесло – плетение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Плетёная коробочка.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Читать, анализировать и обсуждать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информацию в учебнике.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Рассматривать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образцы изделий.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 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приёмы выполнения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Изготавливать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коробочку в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технике плетения.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варианты работы с товарищами.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Ознакомление с технологией плетения изделий из полос бумаги.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Формирование практических умений изготовления изделий в технике плетения.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Развитие тонкой моторики, внимания, пространственного мышления.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Расширение культурного кругозора.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аккуратности, усидчивости, добросовестного отношения к работе.</w:t>
            </w:r>
          </w:p>
          <w:p w:rsidR="00F11C32" w:rsidRPr="00BD44A1" w:rsidRDefault="00F11C32" w:rsidP="00F11C32">
            <w:pPr>
              <w:spacing w:after="12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>Воспринимать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и 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сравниват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ь.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понимать 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смысл предлагаемой информации,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в 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соответствии с ней.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необходимые действия для получения практического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результата.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работу по плану в соответствии с инструкцией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6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6.Мини-проекты (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переконструирование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доконструирование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 проектирование изделий в технике плетения из полос).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Читать, анализировать и обсуждать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информацию в учебнике.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Решать задачи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доконструирование</w:t>
            </w:r>
            <w:proofErr w:type="spellEnd"/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переконструирование</w:t>
            </w:r>
            <w:proofErr w:type="spellEnd"/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Выполнять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 мини-проекты: 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создавать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 эскизы изделий в соответствии с поставленными условиями.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Конструировать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 изделия в соответствии с дизайнерской задачей.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Совершенствование навыков плетения из полос.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умения решать творческие задачи с использованием освоенных технологий.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мышления, воображения.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проектных умений, подготовка к выполнению проектов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Воспринимать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и 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Аргументированно излагать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свой замысел.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практической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7.Украшения в культуре народов мира. Цепочки из бисера. Технология изготовления узора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«колечки».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 xml:space="preserve">Читать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текст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, рассматривать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образцы изделий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Воспринимать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новую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lastRenderedPageBreak/>
              <w:t>информацию по изучаемой теме, о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бсуждать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на завершение эскизов и составление схем цепочек из бисера с узором «колечки».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Упражняться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 выполнении цепочки из бисера с узором «колечки».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Обучение новым технологиям  изготовления декоративно-прикладных изделий из бисера.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Расширение культурного кругозора: ознакомление с историческими традициями изготовления украшений и их ролью в культуре народов мира. 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Формирование представлений о ритме и симметрии в узорах украшений и их значении в орнаментах народных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воображения, ассоциативно-образного мышления.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художественного вкуса, воображения.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 и оценивать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текстовую и визуальную информацию, о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бсуждать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 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смысл предлагаемой информации,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ней.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Планировать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работу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и выполнять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её по плану.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8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8.Украшения в культуре народов мира. Цепочки из бисера. Технология изготовления узора «крестик».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Читать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текст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, рассматривать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образцы изделий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Воспринимать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новую информацию по изучаемой теме, о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бсуждать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на завершение эскизов и составление схем цепочек из бисера с узором «крестик».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цепочки из бисера с узором «крестик».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приёмов изготовления декоративных цепочек из бисера; обучение новым технологиям.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художественного вкуса, воображения.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аккуратности, усидчивости, добросовестного отношения к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Воспринимать и оценивать 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текстовую и визуальную информацию, о</w:t>
            </w: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t>бсуждать</w:t>
            </w:r>
            <w:r w:rsidRPr="00BD44A1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 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понимать 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смысл предлагаемой информации,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ней.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Планировать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работу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и выполнять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её по плану.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600"/>
        </w:trPr>
        <w:tc>
          <w:tcPr>
            <w:tcW w:w="1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Традиции мастеров в изделиях для праздника (8 ч)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9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1.Бумагопластика. Изготовление форм приёмом гофрирования. Гофрированная подвеска.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 текст, рассматривать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изображения зрительного ряда.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разметку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прямоугольных полос из бумаги.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Упражняться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 выполнении ритмичных складок.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Конструировать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гофрированную подвеску из бумаги.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навыка обработки бумаги способом гофрирования.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технологиями получения декоративных форм из гофрированной бумаги.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 xml:space="preserve">Развитие тонкой моторики, глазомера, </w:t>
            </w:r>
            <w:r w:rsidRPr="00BD44A1">
              <w:rPr>
                <w:rFonts w:ascii="Times New Roman" w:hAnsi="Times New Roman"/>
                <w:bCs/>
                <w:sz w:val="24"/>
                <w:szCs w:val="24"/>
              </w:rPr>
              <w:t>внимания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воображения, пространственного мышления. 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Развитие художественного вкуса.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текстовую и зрительную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образцы, способы получения выразительной пластической формы, 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сравнивать.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прогнозировать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смысл предлагаемой информации,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ним.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Прогнозировать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практические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действия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по получению форм в соответствии с замыслом.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2.Бумагопластика. Раскладные картинки.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Читать, слушать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информацию о новых технологиях создания объёмных конструкций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,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ее;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рассматривать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Выполнятьпостроение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деталей прямоугольной формы.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обработку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деталей для создания объёмной раскладной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конструкции.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на мысленную трансформацию объемной конструкции и её деталей.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Конструировать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открытку с раскладной картинкой, используя освоенные технологии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Ознакомление с новыми приёмами изготовления объёмных конструкций.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4A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навыка разметки деталей прямоугольной и произвольной формы, совершенствование чертежно-графических умений.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воображения, образного мышления.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Воспитание художественного вкуса.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>Воспринимать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и 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образцы изделий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,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их.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понимать 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>смысл предлагаемой информации.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задания.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инструкцией.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Творчески 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практической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3.Новые приёмы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 Футляр – упаковка для подарка.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Читать, слушать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объяснения,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рассматривать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образцы.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Рассматривать и 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графические схемы и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приёмы выполнения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Упражняться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 различных способах трансформации бумаги в объёмные формы.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на конструирование «в уме».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Конструировать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футляр - упаковку для подарка на основе новых технологий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Ознакомление учеников с новыми приёмами бумажной пластики.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Совершенствование чертежно-графической грамотности (построение и разметка прямоугольника, чтение и анализ чертежа развёртки).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Развитие пространственного мышления и воображения.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Углубление и уточнение представлений о стилевой гармонии в вещах.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аккуратности и точности в выполнении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культуры быта.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Читать и анализировать чертежно-графическую информацию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предлагаемый план действий.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инструкцией.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Осуществлять мысленное конструирование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формы,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создавать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форму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ввоображении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Моделировать, 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 xml:space="preserve">4.Традиции новогодних праздников и карнавалов. Карнавальные шапочки </w:t>
            </w:r>
            <w:r w:rsidRPr="00BD4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(оригами).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Читать, слушать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объяснения,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рассматривать, анализировать, сравнивать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образцы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Читать графические инструкции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, выполнять по ним работу.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Конструировать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головной убор для карнавального костюма.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Осуществлять подбор материалов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 выполнять оформление изделия в соответствии с творческой задачей.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Закрепление и расширение технологий изготовления изделий из бумаги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способом сгибания и складывания.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Расширение культурного кругозора, знаний о культурных традициях.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образного мышления, творческого воображения.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Воспитание аккуратности, точности в работе.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информацию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смысл предлагаемой информации,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ним.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Руководствоваться правилами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при выполнении работы.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Проектировать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изделие в соответствии с творческой задачей;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создавать в воображении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выразительный художественный образ изделия.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71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5.Традиции новогодних праздников и карнавалов. Карнавальные маски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Читать, слушать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объяснения учителя,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рассматриват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ь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анализировать, сравнивать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эскизы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изделия в соответствии с творческой задачей.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Конструировать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карнавальную маску в соответствии с инструкцией и творческим замыслом.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Осуществлять подбор материалов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 выполнять оформление маски в соответствии с творческой задачей.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Совершенствование навыков обработки бумаги и картона.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умения комбинирования разных материалов для решения творческих задач.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Расширение культурного кругозора, знаний о традиционных праздниках.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образного мышления, творческого воображения.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Воспитание художественного вкуса, эстетического отношения к окружающему миру.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информацию.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предлагаемый план действий, </w:t>
            </w:r>
            <w:r w:rsidRPr="00BD44A1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BD44A1"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ru-RU"/>
              </w:rPr>
              <w:t xml:space="preserve"> по плану.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 изделий с точки зрения художественно-эстетической выразительности.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Проектировать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изделие в соответствии с творческой задачей;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создавать в воображении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выразительный художественный образ изделия.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получения определенного декоративно-художественного эффекта.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результаты выполненной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4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6.Традиционные народные праздники. Святочные фигурные пряники по традиционным канонам (лепка из солёного теста).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Читать, слушать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объяснения учителя,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рассматриват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ь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анализировать, сравнивать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творческие эскизы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изделия в соответствии с канонами культурных традиций.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 изделия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на основе инструкции в соответствии с творческим замыслом.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Расширение и углубление знаний и представлений учащихся о народных культурных традициях.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Расширение знаний о символическом значении вещей в народном быту и об используемых символах (на примере печенья).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Повторение, закрепление и расширение приёмов лепки декоративных предметов в технике барельефа.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образного мышления, творческого воображения.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интереса и уважительного отношения к культурным традициям народов мира.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 и анализировать 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информацию.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Руководствоваться правилами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при выполнении работы.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Аргументированно излагать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свою точку зрения,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внимательно выслушивать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мнения одноклассников.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результаты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выполненнойработы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7-8.Барельеф в декоративном изделии. Конструирование и изготовление декоративной рамки для фото (барельеф).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Воспринимать и 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на конструирование декоративной рамки для фото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на основе стилевой гармонии;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творческие эскизы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декоративной рамки.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Отбирать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способы обработки материала в соответствии с решаемой декоративно-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художественой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задачей.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возможные варианты выполнения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Конструировать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декоративную рамку в соответствии с творческой задачей.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Закрепление и расширение приёмов изготовления декоративных изделий на основе технологии лепки барельефа.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Расширение и углубление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знаний о стилевой гармонии в вещах.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творческого воображения, дизайнерского мышления, формирование предпосылок проектной деятельности.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аккуратности, художественного вкуса, культуры быта.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Воспринимать, понимать и анализировать 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>текстовую и визуальную информацию,</w:t>
            </w: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 xml:space="preserve"> учитывать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её в своей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Проектировать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конструкцию и декор изделия в соответствии с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творческой задачей.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Прогнозироватьи</w:t>
            </w:r>
            <w:proofErr w:type="spellEnd"/>
            <w:r w:rsidRPr="00BD44A1">
              <w:rPr>
                <w:rFonts w:ascii="Times New Roman" w:hAnsi="Times New Roman"/>
                <w:i/>
                <w:sz w:val="24"/>
                <w:szCs w:val="24"/>
              </w:rPr>
              <w:t xml:space="preserve"> планировать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действия с ориентацией на предполагаемый результат.</w:t>
            </w:r>
          </w:p>
          <w:p w:rsidR="00F11C32" w:rsidRPr="00BD44A1" w:rsidRDefault="00F11C32" w:rsidP="00F11C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, соблюдая правила общения, </w:t>
            </w: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свою точку зрения, </w:t>
            </w: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другого.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Руководствоваться правилами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Творчески использовать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материалы и приёмы работы в практической деятельности.</w:t>
            </w:r>
          </w:p>
          <w:p w:rsidR="00F11C32" w:rsidRPr="00BD44A1" w:rsidRDefault="00F11C32" w:rsidP="00F11C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B2" w:rsidRPr="00BD44A1" w:rsidRDefault="00707BB2" w:rsidP="00F11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C32" w:rsidRPr="00BD44A1" w:rsidTr="00E419BB">
        <w:trPr>
          <w:trHeight w:val="724"/>
        </w:trPr>
        <w:tc>
          <w:tcPr>
            <w:tcW w:w="1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Мастера и подмастерья. Зимнее рукоделие (10 ч)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2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1.Простейшие приёмы вязания крючком; цепочки.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Читать, слушать информацию; рассматривать и 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Упражняться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 выполнении простейших приёмов вязания крючком.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вязаную цепочку.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Обучение первоначальным приёмам вязания крючком.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внимания, психомоторной регуляции.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аккуратности, трудолюбия, добросовестного отношения к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положительного отношения к труду.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текстовую и графическую информацию;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её в своей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Руководствоваться правилами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при выполнении работы.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Прогнозировать и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действия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, необходимые для выполнения практической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результаты выполненной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280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1C32" w:rsidRPr="00BD44A1" w:rsidRDefault="00F11C32" w:rsidP="00F11C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2-3.Петельный шов. Сувениры из ткани и ниток.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текст,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рассматривать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образцы изделий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возможные варианты выполнения работы.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Выбирать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варианты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Подбирать материалы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 соответствии с решаемой декоративно-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художественой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задачей.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Выкраивать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детали из ткани.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Изготавливать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сувениры из ткани с использованием петельного шва.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Обучение приёмам выполнения петельного шва.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Совершенствование навыка выполнения петельного шва.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внимания, памяти, тонкой моторики.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текстовую и визуальную информацию;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её в своей работе.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практической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выполненной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(своей и товарищей).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BB2" w:rsidRPr="00BD44A1" w:rsidRDefault="00707BB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220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color w:val="FF0000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4.Петельный шов и его использование в отделке изделий. Декоративные кармашки из ткани: изготовление выкройки.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 текст, рассматривать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образцы изделий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Планировать работу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по изготовлению декоративного кармашка.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Конструировать и 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выкройку по инструкции / по собственному замыслу.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Ознакомление с новыми видами декоративно-прикладных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Обсуждение плана работы на предстоящий цикл уроков.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художественного вкуса и культуры быта.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текстовую и графическую информацию;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её в своей работе.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Моделировать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детали на основе заданной формы.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Проектировать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желаемые результаты,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4385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5.Петельный шов и его использование в отделке изделий. Декоративные кармашки из ткани (завершение работы).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 текст, рассматривать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образцы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,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инструкцию.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петельный шов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на изделии.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Выполнять работу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по сборке и отделке декоративных кармашков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Решать задачи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на нахождение стилевой гармонии в вещах.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Совершенствование навыка выполнения петельного шва.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тонкой моторики, аккуратности и точности выполнения действий.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Расширение и углубление знаний о стилевой гармонии в вещах.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художественного вкуса.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аккуратности, прилежания, добросовестного отношения к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текстовую и визуальную информацию.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работу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, руководствуясь правилами.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4095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6-7.Технологии окантовки картона. Обложка для проездного билета.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текст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, рассматривать и 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графическую информацию,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чертежно-графические работы, разметку, заготовку деталей и сборку изделия.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Освоение технологий окантовки картона.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Совершенствование чертежно-графических умений.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аккуратности, точности в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культуры быта.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текстовую и графическую информацию;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её в своей работе.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работу по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B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8.Простые переплетные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работы. Жёсткий переплёт. Ремонт книги.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Читать, рассматривать и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образцы изделий и инструкции по выполнению работы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чертежно-графические работы, разметку, заготовку деталей для жесткого переплета.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жесткий переплет для брошюры.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оформление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изделия в соответствии с правилами.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BD44A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жесткого переплета и его основными элементами.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Обучение технологии изготовления несложного жесткого переплета для книг.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технологии сшивания листов тетради «в три прокола».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глазомера.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  <w:lang w:eastAsia="ru-RU"/>
              </w:rPr>
              <w:t>В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оспитание аккуратности, прилежания и культуры труда.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культуры быта, бережного отношения к книге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текстовую и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графическую информацию;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её в своей работе.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работу по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 внимательное и бережное отношение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к книге.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9-10.Простые переплётные работы. Жесткий переплет. Книжка-малышка.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Читать, рассматривать и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текстовую и зрительную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разметку, заготовку деталей для записной книжки в жестком переплете.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Конструировать и изготавливать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книжку-малышку.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pBdr>
                <w:between w:val="single" w:sz="4" w:space="1" w:color="auto"/>
              </w:pBdr>
              <w:spacing w:after="12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Совершенствование расчетно-измерительных, чертежно-графических умений; з</w:t>
            </w:r>
            <w:r w:rsidRPr="00BD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акрепление приёмов разметки прямоугольных деталей.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технологии изготовления жесткого переплета.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умения работы по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аккуратности и точности действий.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Воспитание добросовестного отношения к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Восприниматьи</w:t>
            </w:r>
            <w:proofErr w:type="spellEnd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информацию в учебнике и объяснения учителя.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Проектировать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желаемые результаты,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B2" w:rsidRPr="00BD44A1" w:rsidRDefault="00FE380D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1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4.В каждом деле – свои секреты (8 ч)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7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27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1.Соломенных дел мастера. Приёмы и технологии аппликации из соломки.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Читать, рассматривать и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текстовую информацию и образцы изделий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Изготавливать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аппликацию из соломки.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Решать творческие задачи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по созданию вариантов декоративных аппликаций из соломки.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Обучение технологии выполнения аппликации из соломки.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аккуратности и точности действий.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Воспринимать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объяснения и инструкции учителя.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 изделий, технологии работы,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сравнивать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,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аргументированно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излагая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свою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точку зрения;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выслушивать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мнение своих товарищей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Проектировать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желаемые результаты,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своей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940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28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2.Соломенных дел мастера.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Технологии изготовления простых соломенных подвесок-звёздочек.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Читать, анализировать, обсуждать информацию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(тексты, образцы-аналоги изделий)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эскизы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подвесок.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на поиск закономерностей в технологии изготовления конструкций из соломки.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Конструировать и 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 подвески из соломенных трубок и полос.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конструктивности и гибкости мышления.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тонкой моторики, аккуратности и точности выполнения действий.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Развитие внимания, воображения,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пространственного мышления.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Воспринимать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объяснения и инструкции по выполнению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конструкцию образцов,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сравнивать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Проектировать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изделие; п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рогнозировать и планировать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систему целенаправленных действий для достижения результата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Применять освоенные способы работы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 рамках решения творческой задачи.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1260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29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3.Соломенных дел мастера. Игрушки из волокнистых материалов по народным образцам. Золотой петушок.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информацию об изделиях из соломки и технологии выполнения работы из волокнистых материалов.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Упражняться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 обработке материала, использовать новые и освоенные ранее приёмы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петушка из ниток по инструкции.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Освоение технологий изготовления изделий из соломки (волокнистых материалов) по народным образцам.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умения работы по инструкции.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народных культурных традициях и магическом смысле вещей в народном быту.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аккуратности и точности действий.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Воспитание прилежания,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добросовестного отношения к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Воспринимать, анализировать и оценивать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информацию в учебнике.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Прогнозироватьи</w:t>
            </w:r>
            <w:proofErr w:type="spellEnd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Руководствоваться правилами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rPr>
          <w:trHeight w:val="1460"/>
        </w:trPr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30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4.Соломенных дел мастера. Игрушки из волокнистых материалов по народным образцам. Лошадка / олень.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Читать, рассматривать и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текстовую информацию и образцы изделий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информацию об изделиях из соломки в народной культуре.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Упражняться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 обработке материала, использовать новые и освоенные ранее приёмы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лошадку или оленя из ниток по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Вносить творческие изменения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 дополнения в изделие.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технологии изготовления изделий из соломки (волокнистых материалов) по народным образцам.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умения работы по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Расширение знаний и представлений о культурно-исторических традициях.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аккуратности и точности действий.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sz w:val="24"/>
                <w:szCs w:val="24"/>
              </w:rPr>
              <w:t>Воспитание уважения к культурным традициям, развитие творчества в рамках изучения канонов и правил ремесла.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Воспринимать, анализировать и оценивать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информацию,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творчески использовать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её в своей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Руководствоваться правилами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Проявлять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внимательное и творческое отношение к культурным традициям.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5.Металл в руках мастера. Тиснение по фольге: перевод рисунка.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Читать, слушать, оценивать и обсуждать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информацию культурных традициях и их отражении в творчестве мастеров.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Рассматривать и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образцы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Читать инструкцию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по изготовлению изделия в технике тиснения по металлу, планировать и распределять работу на последующие уроки.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Создавать эскизы изделий.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Выполнять перевод рисунка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с эскиза на фольгу.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Освоение технологии тиснения по металлу (фольге).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Расширение культурного кругозора  (знаний о новых видах художественных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ремесел); воспитание внимательного и уважительного отношения к культурным традициям.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воображения, художественно-творческих способностей, вкуса.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Формирование предпосылок проектной деятельности.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Воспринимать, анализировать и оценивать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учебную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Аргументированно излагать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свою точку зрения, 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выслушивать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мнение своих товарищей.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Создавать в воображении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выразительный образ изделия.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Руководствоваться правилами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Творчески использовать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приобретенные знания и умения в своей деятельности.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и </w:t>
            </w:r>
            <w:proofErr w:type="spellStart"/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полученные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результаты.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6.Металл в руках мастера. Тиснение по фольге: завершение работы. 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Рассматривать и анализировать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образцы изделий и инструкции по выполнению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изделие из фольги способом тиснения (по инструкции и по замыслу).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Представлять результаты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своей работы;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оценивать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работу товарищей.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Освоение технологии тиснения по металлу (фольге).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Расширение культурного кругозора  (знаний о новых видах художественных ремесел); воспитание внимательного и уважительного отношения к культурным традициям Развитие сенсомоторной сферы, воображения, художественно-творческих способностей, вкуса.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Воспринимать, анализировать и оценивать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учебную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 планировать действия, необходимые для выполнения практической работы.</w:t>
            </w:r>
          </w:p>
          <w:p w:rsidR="00F11C32" w:rsidRPr="00BD44A1" w:rsidRDefault="00F11C32" w:rsidP="00F1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Руководствоваться инструкцией и правилами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Проявлять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внимательное и уважительное отношение к культурным традициям и творчеству мастеров.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7.Секреты бумажного листа.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Кусудама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Рассматривать и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текстовую и зрительную информацию в учебнике о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кусудамах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разметку и 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изготовлениедеталей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кусудамы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из бумаги способом сгибания и складывания.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 изделия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 группах соответственно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Ознакомление с новыми приёмами изготовления изделий в технике оригами.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умения работы по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Расширение культурного кругозора, ознакомление с новыми культурными традициями народов мира.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аккуратности и точности действий.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добросовестного отношения к работе.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коммуникативной культуры.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 и усваивать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новую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Принимать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учебно-познавательную задачу,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понимать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алгоритм действий,</w:t>
            </w: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 выполнять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работу на его основе.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взаимосвязи предполагаемых действий и результатов.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действия,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оптимальнуюпоследовательность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операций.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Производить контроль и 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результатов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E380D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11C32" w:rsidRPr="00BD44A1" w:rsidTr="00F11C32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8.Секреты бумажного листа. Коробочка </w:t>
            </w:r>
            <w:proofErr w:type="spellStart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санбо</w:t>
            </w:r>
            <w:proofErr w:type="spellEnd"/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 xml:space="preserve">Рассматривать и обсуждать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текстовую и зрительную информацию в учебнике.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Упражняться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в обработке бумаги способом сгибания.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коробочку по инструкции.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и расширение технологий изготовления изделий из бумаги способом сгибания и  складывания.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Закрепление умения работы по инструкции.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Расширение культурного кругозора.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Развитие тонкой моторики, глазомера.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  <w:lang w:eastAsia="ru-RU"/>
              </w:rPr>
              <w:t>В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оспитание аккуратности,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усидчивости и культуры труда.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Воспитание эстетического вкуса, культуры быта.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Воспринимать, анализировать и оценивать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учебную информацию.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 планировать действия, необходимые для выполнения практической работы.</w:t>
            </w:r>
          </w:p>
          <w:p w:rsidR="00F11C32" w:rsidRPr="00BD44A1" w:rsidRDefault="00F11C32" w:rsidP="00F11C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4A1">
              <w:rPr>
                <w:rFonts w:ascii="Times New Roman" w:hAnsi="Times New Roman"/>
                <w:i/>
                <w:sz w:val="24"/>
                <w:szCs w:val="24"/>
              </w:rPr>
              <w:t>Руководствоваться инструкцией и правилами</w:t>
            </w:r>
            <w:r w:rsidRPr="00BD44A1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полученные результаты.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  <w:p w:rsidR="00F11C32" w:rsidRPr="00BD44A1" w:rsidRDefault="00F11C32" w:rsidP="00F11C3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ru-RU"/>
              </w:rPr>
              <w:t>Производить контроль и оценку</w:t>
            </w:r>
            <w:r w:rsidRPr="00BD44A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результатов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B2" w:rsidRPr="00BD44A1" w:rsidRDefault="00FE380D" w:rsidP="00F11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32" w:rsidRPr="00BD44A1" w:rsidRDefault="00F11C32" w:rsidP="00F11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C32" w:rsidRPr="00BD44A1" w:rsidRDefault="00F11C32" w:rsidP="00F11C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  <w:lang w:eastAsia="ru-RU"/>
        </w:rPr>
      </w:pPr>
    </w:p>
    <w:p w:rsidR="00F11C32" w:rsidRPr="00BD44A1" w:rsidRDefault="00F11C32" w:rsidP="00F11C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  <w:lang w:eastAsia="ru-RU"/>
        </w:rPr>
      </w:pPr>
    </w:p>
    <w:p w:rsidR="00F11C32" w:rsidRDefault="00F11C32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p w:rsidR="00FE380D" w:rsidRPr="00FE380D" w:rsidRDefault="00FE380D" w:rsidP="00FE38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  <w:lang w:eastAsia="ru-RU"/>
        </w:rPr>
      </w:pPr>
    </w:p>
    <w:p w:rsidR="00F11C32" w:rsidRPr="00BD44A1" w:rsidRDefault="00F11C32" w:rsidP="00F11C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МАТЕРИАЛЬНО – ТЕХНИЧЕСКОЕ ОБЕСПЕЧЕНИЕ ОБРАЗОВАТЕЛЬНОГО ПРОЦЕССА</w:t>
      </w:r>
    </w:p>
    <w:p w:rsidR="00F11C32" w:rsidRPr="00BD44A1" w:rsidRDefault="00F11C32" w:rsidP="00F11C32">
      <w:pPr>
        <w:numPr>
          <w:ilvl w:val="0"/>
          <w:numId w:val="17"/>
        </w:numPr>
        <w:spacing w:after="0" w:line="240" w:lineRule="auto"/>
        <w:ind w:left="851" w:right="-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Компьютер, мультимедийный проектор</w:t>
      </w:r>
    </w:p>
    <w:p w:rsidR="00F11C32" w:rsidRPr="00BD44A1" w:rsidRDefault="00F11C32" w:rsidP="00F11C32">
      <w:pPr>
        <w:numPr>
          <w:ilvl w:val="0"/>
          <w:numId w:val="17"/>
        </w:numPr>
        <w:spacing w:after="0" w:line="240" w:lineRule="auto"/>
        <w:ind w:left="851" w:right="-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Ресурсы Интернета</w:t>
      </w:r>
    </w:p>
    <w:p w:rsidR="00F11C32" w:rsidRPr="00BD44A1" w:rsidRDefault="00F11C32" w:rsidP="00F11C32">
      <w:pPr>
        <w:spacing w:after="0" w:line="240" w:lineRule="auto"/>
        <w:ind w:left="851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Единая Коллекция цифровых образовательных ресурсов (ЦОР) </w:t>
      </w:r>
      <w:hyperlink r:id="rId10" w:history="1">
        <w:r w:rsidRPr="00BD44A1">
          <w:rPr>
            <w:rFonts w:ascii="Times New Roman" w:eastAsia="Times New Roman" w:hAnsi="Times New Roman"/>
            <w:sz w:val="24"/>
            <w:szCs w:val="24"/>
            <w:lang w:eastAsia="ru-RU"/>
          </w:rPr>
          <w:t>http://school-collection.edu.ru</w:t>
        </w:r>
      </w:hyperlink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11C32" w:rsidRPr="00BD44A1" w:rsidRDefault="00F11C32" w:rsidP="00F11C32">
      <w:pPr>
        <w:spacing w:after="0" w:line="240" w:lineRule="auto"/>
        <w:ind w:left="851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Детские электронные книги и презентации:   </w:t>
      </w:r>
      <w:hyperlink r:id="rId11" w:history="1">
        <w:r w:rsidRPr="00BD44A1">
          <w:rPr>
            <w:rFonts w:ascii="Times New Roman" w:eastAsia="Times New Roman" w:hAnsi="Times New Roman"/>
            <w:sz w:val="24"/>
            <w:szCs w:val="24"/>
            <w:lang w:eastAsia="ru-RU"/>
          </w:rPr>
          <w:t>http://viki.rdf.ru/</w:t>
        </w:r>
      </w:hyperlink>
    </w:p>
    <w:p w:rsidR="00F11C32" w:rsidRPr="00BD44A1" w:rsidRDefault="00F11C32" w:rsidP="00F11C32">
      <w:pPr>
        <w:spacing w:after="0" w:line="240" w:lineRule="auto"/>
        <w:ind w:left="851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Учительский портал: </w:t>
      </w:r>
      <w:hyperlink r:id="rId12" w:history="1">
        <w:r w:rsidRPr="00BD44A1">
          <w:rPr>
            <w:rFonts w:ascii="Times New Roman" w:eastAsia="Times New Roman" w:hAnsi="Times New Roman"/>
            <w:sz w:val="24"/>
            <w:szCs w:val="24"/>
            <w:lang w:eastAsia="ru-RU"/>
          </w:rPr>
          <w:t>http://www.uchportal.ru/</w:t>
        </w:r>
      </w:hyperlink>
    </w:p>
    <w:p w:rsidR="00F11C32" w:rsidRPr="00BD44A1" w:rsidRDefault="00F11C32" w:rsidP="00F11C32">
      <w:pPr>
        <w:spacing w:after="0" w:line="240" w:lineRule="auto"/>
        <w:ind w:left="851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</w:t>
      </w:r>
      <w:hyperlink r:id="rId13" w:history="1">
        <w:r w:rsidRPr="00BD44A1">
          <w:rPr>
            <w:rFonts w:ascii="Times New Roman" w:eastAsia="Times New Roman" w:hAnsi="Times New Roman"/>
            <w:sz w:val="24"/>
            <w:szCs w:val="24"/>
            <w:lang w:eastAsia="ru-RU"/>
          </w:rPr>
          <w:t>http://www.nachalka.com/</w:t>
        </w:r>
      </w:hyperlink>
    </w:p>
    <w:p w:rsidR="00F11C32" w:rsidRPr="00BD44A1" w:rsidRDefault="00F11C32" w:rsidP="00F11C32">
      <w:pPr>
        <w:spacing w:after="0" w:line="240" w:lineRule="auto"/>
        <w:ind w:left="851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</w:t>
      </w:r>
      <w:hyperlink r:id="rId14" w:history="1">
        <w:r w:rsidRPr="00BD44A1">
          <w:rPr>
            <w:rFonts w:ascii="Times New Roman" w:eastAsia="Times New Roman" w:hAnsi="Times New Roman"/>
            <w:sz w:val="24"/>
            <w:szCs w:val="24"/>
            <w:lang w:eastAsia="ru-RU"/>
          </w:rPr>
          <w:t>http://www.zavuch.info/</w:t>
        </w:r>
      </w:hyperlink>
    </w:p>
    <w:p w:rsidR="00F11C32" w:rsidRPr="00BD44A1" w:rsidRDefault="00F11C32" w:rsidP="00F11C32">
      <w:pPr>
        <w:spacing w:after="0" w:line="240" w:lineRule="auto"/>
        <w:ind w:left="851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    Методический центр:   </w:t>
      </w:r>
      <w:hyperlink r:id="rId15" w:history="1">
        <w:r w:rsidRPr="00BD44A1">
          <w:rPr>
            <w:rFonts w:ascii="Times New Roman" w:eastAsia="Times New Roman" w:hAnsi="Times New Roman"/>
            <w:sz w:val="24"/>
            <w:szCs w:val="24"/>
            <w:lang w:eastAsia="ru-RU"/>
          </w:rPr>
          <w:t>http://numi.ru/</w:t>
        </w:r>
      </w:hyperlink>
    </w:p>
    <w:p w:rsidR="00F11C32" w:rsidRPr="00BD44A1" w:rsidRDefault="00F11C32" w:rsidP="00F11C32">
      <w:pPr>
        <w:spacing w:after="0" w:line="240" w:lineRule="auto"/>
        <w:ind w:left="851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-Электронное сопровождение  к урокам. Сайт  УМК « Гармония» (ЭС).</w:t>
      </w:r>
    </w:p>
    <w:p w:rsidR="00F11C32" w:rsidRPr="00BD44A1" w:rsidRDefault="00F11C32" w:rsidP="00F11C32">
      <w:pPr>
        <w:numPr>
          <w:ilvl w:val="0"/>
          <w:numId w:val="17"/>
        </w:numPr>
        <w:spacing w:after="0" w:line="240" w:lineRule="auto"/>
        <w:ind w:left="851" w:right="-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Инструменты для обработки различных материалов</w:t>
      </w:r>
    </w:p>
    <w:p w:rsidR="00F11C32" w:rsidRPr="00BD44A1" w:rsidRDefault="00F11C32" w:rsidP="00F11C32">
      <w:pPr>
        <w:numPr>
          <w:ilvl w:val="0"/>
          <w:numId w:val="17"/>
        </w:numPr>
        <w:spacing w:after="0" w:line="240" w:lineRule="auto"/>
        <w:ind w:left="851" w:right="-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Коллекции «Виды бумаги и картона», «Виды ткани»</w:t>
      </w:r>
    </w:p>
    <w:p w:rsidR="00F11C32" w:rsidRPr="00BD44A1" w:rsidRDefault="00F11C32" w:rsidP="00F11C32">
      <w:pPr>
        <w:numPr>
          <w:ilvl w:val="0"/>
          <w:numId w:val="17"/>
        </w:numPr>
        <w:spacing w:after="0" w:line="240" w:lineRule="auto"/>
        <w:ind w:left="851" w:right="-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Муляжи «Овощи», «Фрукты»</w:t>
      </w:r>
    </w:p>
    <w:p w:rsidR="00F11C32" w:rsidRPr="00BD44A1" w:rsidRDefault="00F11C32" w:rsidP="00F11C32">
      <w:pPr>
        <w:numPr>
          <w:ilvl w:val="0"/>
          <w:numId w:val="17"/>
        </w:numPr>
        <w:spacing w:after="0" w:line="240" w:lineRule="auto"/>
        <w:ind w:left="851" w:right="-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Модели геометрических фигур</w:t>
      </w:r>
    </w:p>
    <w:p w:rsidR="00F11C32" w:rsidRPr="00BD44A1" w:rsidRDefault="00F11C32" w:rsidP="00F11C32">
      <w:pPr>
        <w:spacing w:after="0" w:line="240" w:lineRule="auto"/>
        <w:ind w:left="851" w:right="-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C32" w:rsidRPr="00BD44A1" w:rsidRDefault="00F11C32" w:rsidP="00F11C32">
      <w:pPr>
        <w:spacing w:after="0" w:line="240" w:lineRule="auto"/>
        <w:ind w:left="851" w:right="-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</w:p>
    <w:p w:rsidR="00F11C32" w:rsidRPr="00BD44A1" w:rsidRDefault="00F11C32" w:rsidP="00F11C32">
      <w:pPr>
        <w:spacing w:after="0" w:line="240" w:lineRule="auto"/>
        <w:ind w:left="851" w:right="-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C32" w:rsidRPr="00BD44A1" w:rsidRDefault="00F11C32" w:rsidP="00F11C32">
      <w:pPr>
        <w:spacing w:after="0" w:line="240" w:lineRule="auto"/>
        <w:ind w:left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i/>
          <w:sz w:val="24"/>
          <w:szCs w:val="24"/>
          <w:lang w:eastAsia="ru-RU"/>
        </w:rPr>
        <w:t>Для учителя:</w:t>
      </w:r>
    </w:p>
    <w:p w:rsidR="00F11C32" w:rsidRPr="00BD44A1" w:rsidRDefault="00F11C32" w:rsidP="00F11C32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для общеобразовательных учреждений. </w:t>
      </w: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>Смоленск «Ассоциация XXI век», 2013</w:t>
      </w:r>
    </w:p>
    <w:p w:rsidR="00F11C32" w:rsidRPr="00BD44A1" w:rsidRDefault="00F11C32" w:rsidP="00F11C3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 xml:space="preserve">Конышева Н. М. Технология: Методические рекомендации к учебнику для 4 класса общеобразовательных учреждений. – Смоленск: Ассоциация </w:t>
      </w:r>
      <w:r w:rsidRPr="00BD44A1">
        <w:rPr>
          <w:rFonts w:ascii="Times New Roman" w:eastAsia="Times New Roman" w:hAnsi="Times New Roman"/>
          <w:sz w:val="24"/>
          <w:szCs w:val="24"/>
          <w:lang w:val="en-US" w:eastAsia="ar-SA"/>
        </w:rPr>
        <w:t>XXI</w:t>
      </w:r>
      <w:r w:rsidRPr="00BD44A1">
        <w:rPr>
          <w:rFonts w:ascii="Times New Roman" w:eastAsia="Times New Roman" w:hAnsi="Times New Roman"/>
          <w:sz w:val="24"/>
          <w:szCs w:val="24"/>
          <w:lang w:eastAsia="ar-SA"/>
        </w:rPr>
        <w:t xml:space="preserve"> век, 2014.</w:t>
      </w:r>
    </w:p>
    <w:p w:rsidR="00F11C32" w:rsidRPr="00BD44A1" w:rsidRDefault="00F11C32" w:rsidP="00F11C32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i/>
          <w:sz w:val="24"/>
          <w:szCs w:val="24"/>
          <w:lang w:eastAsia="ru-RU"/>
        </w:rPr>
        <w:t>Для учащихся:</w:t>
      </w:r>
    </w:p>
    <w:p w:rsidR="00F11C32" w:rsidRPr="00BD44A1" w:rsidRDefault="00F11C32" w:rsidP="00F11C32">
      <w:pPr>
        <w:numPr>
          <w:ilvl w:val="1"/>
          <w:numId w:val="2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Конышева Н. М. Технология. 4 класс. Учебник. – Смоленск: Ассоциация </w:t>
      </w:r>
      <w:r w:rsidRPr="00BD44A1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 век, 2014.</w:t>
      </w:r>
    </w:p>
    <w:p w:rsidR="00F11C32" w:rsidRPr="00BD44A1" w:rsidRDefault="00F11C32" w:rsidP="00F11C32">
      <w:pPr>
        <w:numPr>
          <w:ilvl w:val="1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Конышева Н. М. Технология. 4 класс. Рабочие тетради №1 и №2. –Смоленск: Ассоциация </w:t>
      </w:r>
      <w:r w:rsidRPr="00BD44A1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D44A1">
        <w:rPr>
          <w:rFonts w:ascii="Times New Roman" w:eastAsia="Times New Roman" w:hAnsi="Times New Roman"/>
          <w:sz w:val="24"/>
          <w:szCs w:val="24"/>
          <w:lang w:eastAsia="ru-RU"/>
        </w:rPr>
        <w:t xml:space="preserve"> век, 2016.</w:t>
      </w:r>
    </w:p>
    <w:p w:rsidR="00F11C32" w:rsidRPr="00BD44A1" w:rsidRDefault="00F11C32" w:rsidP="00F11C32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C32" w:rsidRPr="00BD44A1" w:rsidRDefault="00F11C32" w:rsidP="00F11C32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C32" w:rsidRPr="00BD44A1" w:rsidRDefault="00F11C32" w:rsidP="00F11C32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C32" w:rsidRPr="00BD44A1" w:rsidRDefault="00F11C32" w:rsidP="00F11C32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C32" w:rsidRPr="00BD44A1" w:rsidRDefault="00BD44A1" w:rsidP="00F11C32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1C32" w:rsidRPr="00BD44A1" w:rsidRDefault="00F11C32" w:rsidP="00F11C32">
      <w:pPr>
        <w:rPr>
          <w:sz w:val="24"/>
          <w:szCs w:val="24"/>
        </w:rPr>
      </w:pPr>
    </w:p>
    <w:p w:rsidR="006A7518" w:rsidRPr="00BD44A1" w:rsidRDefault="006A7518">
      <w:pPr>
        <w:rPr>
          <w:sz w:val="24"/>
          <w:szCs w:val="24"/>
        </w:rPr>
      </w:pPr>
    </w:p>
    <w:sectPr w:rsidR="006A7518" w:rsidRPr="00BD44A1" w:rsidSect="005D3602">
      <w:pgSz w:w="16838" w:h="11906" w:orient="landscape"/>
      <w:pgMar w:top="1701" w:right="1134" w:bottom="850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8F" w:rsidRDefault="00DB7A8F" w:rsidP="00F11C32">
      <w:pPr>
        <w:spacing w:after="0" w:line="240" w:lineRule="auto"/>
      </w:pPr>
      <w:r>
        <w:separator/>
      </w:r>
    </w:p>
  </w:endnote>
  <w:endnote w:type="continuationSeparator" w:id="0">
    <w:p w:rsidR="00DB7A8F" w:rsidRDefault="00DB7A8F" w:rsidP="00F1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4711"/>
      <w:docPartObj>
        <w:docPartGallery w:val="Page Numbers (Bottom of Page)"/>
        <w:docPartUnique/>
      </w:docPartObj>
    </w:sdtPr>
    <w:sdtEndPr/>
    <w:sdtContent>
      <w:p w:rsidR="005D3602" w:rsidRDefault="00CF6CD3">
        <w:pPr>
          <w:pStyle w:val="a9"/>
          <w:jc w:val="center"/>
        </w:pPr>
        <w:r>
          <w:fldChar w:fldCharType="begin"/>
        </w:r>
        <w:r w:rsidR="005D3602">
          <w:instrText>PAGE   \* MERGEFORMAT</w:instrText>
        </w:r>
        <w:r>
          <w:fldChar w:fldCharType="separate"/>
        </w:r>
        <w:r w:rsidR="00537A8F">
          <w:rPr>
            <w:noProof/>
          </w:rPr>
          <w:t>2</w:t>
        </w:r>
        <w:r>
          <w:fldChar w:fldCharType="end"/>
        </w:r>
      </w:p>
    </w:sdtContent>
  </w:sdt>
  <w:p w:rsidR="005D3602" w:rsidRDefault="005D36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8F" w:rsidRDefault="00DB7A8F" w:rsidP="00F11C32">
      <w:pPr>
        <w:spacing w:after="0" w:line="240" w:lineRule="auto"/>
      </w:pPr>
      <w:r>
        <w:separator/>
      </w:r>
    </w:p>
  </w:footnote>
  <w:footnote w:type="continuationSeparator" w:id="0">
    <w:p w:rsidR="00DB7A8F" w:rsidRDefault="00DB7A8F" w:rsidP="00F11C32">
      <w:pPr>
        <w:spacing w:after="0" w:line="240" w:lineRule="auto"/>
      </w:pPr>
      <w:r>
        <w:continuationSeparator/>
      </w:r>
    </w:p>
  </w:footnote>
  <w:footnote w:id="1">
    <w:p w:rsidR="00F11C32" w:rsidRDefault="00F11C32" w:rsidP="00F11C3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1">
    <w:nsid w:val="0F096D41"/>
    <w:multiLevelType w:val="hybridMultilevel"/>
    <w:tmpl w:val="310AC23C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28DF"/>
    <w:multiLevelType w:val="hybridMultilevel"/>
    <w:tmpl w:val="62E44112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10A0"/>
    <w:multiLevelType w:val="hybridMultilevel"/>
    <w:tmpl w:val="1F6E38F8"/>
    <w:lvl w:ilvl="0" w:tplc="EB780BCC">
      <w:start w:val="2"/>
      <w:numFmt w:val="decimal"/>
      <w:lvlText w:val="%1"/>
      <w:lvlJc w:val="left"/>
      <w:pPr>
        <w:ind w:left="720" w:hanging="360"/>
      </w:pPr>
    </w:lvl>
    <w:lvl w:ilvl="1" w:tplc="F1AA90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3A4E"/>
    <w:multiLevelType w:val="hybridMultilevel"/>
    <w:tmpl w:val="201E700E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0CF2"/>
    <w:multiLevelType w:val="hybridMultilevel"/>
    <w:tmpl w:val="D564F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52F88"/>
    <w:multiLevelType w:val="hybridMultilevel"/>
    <w:tmpl w:val="74123148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990"/>
    <w:multiLevelType w:val="multilevel"/>
    <w:tmpl w:val="1F1C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F6C70"/>
    <w:multiLevelType w:val="hybridMultilevel"/>
    <w:tmpl w:val="C19AE16E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172FD"/>
    <w:multiLevelType w:val="hybridMultilevel"/>
    <w:tmpl w:val="48AC4470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740D2"/>
    <w:multiLevelType w:val="hybridMultilevel"/>
    <w:tmpl w:val="290C1822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70B10"/>
    <w:multiLevelType w:val="hybridMultilevel"/>
    <w:tmpl w:val="BD086016"/>
    <w:lvl w:ilvl="0" w:tplc="18362F8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90B1841"/>
    <w:multiLevelType w:val="hybridMultilevel"/>
    <w:tmpl w:val="52ACE608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A6C7F"/>
    <w:multiLevelType w:val="hybridMultilevel"/>
    <w:tmpl w:val="FF96AB6E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95419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E2460"/>
    <w:multiLevelType w:val="hybridMultilevel"/>
    <w:tmpl w:val="530682EA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534D8"/>
    <w:multiLevelType w:val="hybridMultilevel"/>
    <w:tmpl w:val="1E284330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16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6"/>
    <w:rsid w:val="004628A6"/>
    <w:rsid w:val="004C6A24"/>
    <w:rsid w:val="00537A8F"/>
    <w:rsid w:val="005D3602"/>
    <w:rsid w:val="00674319"/>
    <w:rsid w:val="006A7518"/>
    <w:rsid w:val="00705D4E"/>
    <w:rsid w:val="00707BB2"/>
    <w:rsid w:val="008F05BA"/>
    <w:rsid w:val="00B249DA"/>
    <w:rsid w:val="00B661DE"/>
    <w:rsid w:val="00BD44A1"/>
    <w:rsid w:val="00CF6CD3"/>
    <w:rsid w:val="00DB7A8F"/>
    <w:rsid w:val="00E419BB"/>
    <w:rsid w:val="00F11C32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28A6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F11C32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/>
      <w:kern w:val="3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F11C32"/>
    <w:rPr>
      <w:rFonts w:ascii="Times New Roman" w:eastAsia="Arial" w:hAnsi="Times New Roman" w:cs="Times New Roman"/>
      <w:kern w:val="3"/>
      <w:sz w:val="20"/>
      <w:szCs w:val="20"/>
      <w:lang w:val="x-none" w:eastAsia="x-none"/>
    </w:rPr>
  </w:style>
  <w:style w:type="paragraph" w:styleId="a7">
    <w:name w:val="header"/>
    <w:basedOn w:val="a"/>
    <w:link w:val="a8"/>
    <w:unhideWhenUsed/>
    <w:rsid w:val="00F11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1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"/>
    <w:uiPriority w:val="99"/>
    <w:unhideWhenUsed/>
    <w:rsid w:val="00F1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0"/>
    <w:uiPriority w:val="99"/>
    <w:rsid w:val="00F11C32"/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F11C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1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1C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90"/>
    <w:locked/>
    <w:rsid w:val="00F11C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90"/>
    <w:basedOn w:val="a"/>
    <w:link w:val="ad"/>
    <w:rsid w:val="00F11C32"/>
    <w:pPr>
      <w:shd w:val="clear" w:color="auto" w:fill="FFFFFF"/>
      <w:spacing w:after="540" w:line="245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F11C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1C32"/>
    <w:pPr>
      <w:shd w:val="clear" w:color="auto" w:fill="FFFFFF"/>
      <w:spacing w:after="3060" w:line="202" w:lineRule="exact"/>
      <w:ind w:hanging="300"/>
      <w:jc w:val="right"/>
    </w:pPr>
    <w:rPr>
      <w:rFonts w:ascii="Times New Roman" w:eastAsia="Times New Roman" w:hAnsi="Times New Roman"/>
      <w:sz w:val="18"/>
      <w:szCs w:val="18"/>
    </w:rPr>
  </w:style>
  <w:style w:type="paragraph" w:customStyle="1" w:styleId="10">
    <w:name w:val="Нижний колонтитул1"/>
    <w:basedOn w:val="a"/>
    <w:next w:val="a9"/>
    <w:link w:val="aa"/>
    <w:uiPriority w:val="99"/>
    <w:rsid w:val="00F11C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rsid w:val="00F11C32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e">
    <w:name w:val="footnote reference"/>
    <w:semiHidden/>
    <w:unhideWhenUsed/>
    <w:rsid w:val="00F11C32"/>
    <w:rPr>
      <w:position w:val="0"/>
      <w:vertAlign w:val="superscript"/>
    </w:rPr>
  </w:style>
  <w:style w:type="character" w:customStyle="1" w:styleId="19">
    <w:name w:val="Основной текст19"/>
    <w:basedOn w:val="ad"/>
    <w:rsid w:val="00F11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0">
    <w:name w:val="Основной текст20"/>
    <w:basedOn w:val="ad"/>
    <w:rsid w:val="00F11C3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21">
    <w:name w:val="Основной текст21"/>
    <w:basedOn w:val="ad"/>
    <w:rsid w:val="00F11C3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paragraph" w:styleId="af">
    <w:name w:val="Title"/>
    <w:basedOn w:val="a"/>
    <w:next w:val="a"/>
    <w:link w:val="af0"/>
    <w:qFormat/>
    <w:rsid w:val="00F11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F11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ижний колонтитул Знак1"/>
    <w:basedOn w:val="a0"/>
    <w:link w:val="a9"/>
    <w:uiPriority w:val="99"/>
    <w:locked/>
    <w:rsid w:val="00F11C32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F11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11C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F11C3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11C32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F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5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28A6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F11C32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/>
      <w:kern w:val="3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F11C32"/>
    <w:rPr>
      <w:rFonts w:ascii="Times New Roman" w:eastAsia="Arial" w:hAnsi="Times New Roman" w:cs="Times New Roman"/>
      <w:kern w:val="3"/>
      <w:sz w:val="20"/>
      <w:szCs w:val="20"/>
      <w:lang w:val="x-none" w:eastAsia="x-none"/>
    </w:rPr>
  </w:style>
  <w:style w:type="paragraph" w:styleId="a7">
    <w:name w:val="header"/>
    <w:basedOn w:val="a"/>
    <w:link w:val="a8"/>
    <w:unhideWhenUsed/>
    <w:rsid w:val="00F11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1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"/>
    <w:uiPriority w:val="99"/>
    <w:unhideWhenUsed/>
    <w:rsid w:val="00F1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0"/>
    <w:uiPriority w:val="99"/>
    <w:rsid w:val="00F11C32"/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F11C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1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1C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90"/>
    <w:locked/>
    <w:rsid w:val="00F11C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90"/>
    <w:basedOn w:val="a"/>
    <w:link w:val="ad"/>
    <w:rsid w:val="00F11C32"/>
    <w:pPr>
      <w:shd w:val="clear" w:color="auto" w:fill="FFFFFF"/>
      <w:spacing w:after="540" w:line="245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F11C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1C32"/>
    <w:pPr>
      <w:shd w:val="clear" w:color="auto" w:fill="FFFFFF"/>
      <w:spacing w:after="3060" w:line="202" w:lineRule="exact"/>
      <w:ind w:hanging="300"/>
      <w:jc w:val="right"/>
    </w:pPr>
    <w:rPr>
      <w:rFonts w:ascii="Times New Roman" w:eastAsia="Times New Roman" w:hAnsi="Times New Roman"/>
      <w:sz w:val="18"/>
      <w:szCs w:val="18"/>
    </w:rPr>
  </w:style>
  <w:style w:type="paragraph" w:customStyle="1" w:styleId="10">
    <w:name w:val="Нижний колонтитул1"/>
    <w:basedOn w:val="a"/>
    <w:next w:val="a9"/>
    <w:link w:val="aa"/>
    <w:uiPriority w:val="99"/>
    <w:rsid w:val="00F11C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rsid w:val="00F11C32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e">
    <w:name w:val="footnote reference"/>
    <w:semiHidden/>
    <w:unhideWhenUsed/>
    <w:rsid w:val="00F11C32"/>
    <w:rPr>
      <w:position w:val="0"/>
      <w:vertAlign w:val="superscript"/>
    </w:rPr>
  </w:style>
  <w:style w:type="character" w:customStyle="1" w:styleId="19">
    <w:name w:val="Основной текст19"/>
    <w:basedOn w:val="ad"/>
    <w:rsid w:val="00F11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0">
    <w:name w:val="Основной текст20"/>
    <w:basedOn w:val="ad"/>
    <w:rsid w:val="00F11C3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21">
    <w:name w:val="Основной текст21"/>
    <w:basedOn w:val="ad"/>
    <w:rsid w:val="00F11C3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paragraph" w:styleId="af">
    <w:name w:val="Title"/>
    <w:basedOn w:val="a"/>
    <w:next w:val="a"/>
    <w:link w:val="af0"/>
    <w:qFormat/>
    <w:rsid w:val="00F11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F11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ижний колонтитул Знак1"/>
    <w:basedOn w:val="a0"/>
    <w:link w:val="a9"/>
    <w:uiPriority w:val="99"/>
    <w:locked/>
    <w:rsid w:val="00F11C32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F11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11C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F11C3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11C32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F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5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chalk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mi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7792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6</cp:revision>
  <dcterms:created xsi:type="dcterms:W3CDTF">2021-01-14T22:33:00Z</dcterms:created>
  <dcterms:modified xsi:type="dcterms:W3CDTF">2021-01-17T01:31:00Z</dcterms:modified>
</cp:coreProperties>
</file>