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C7B15" w:rsidRPr="00545DDD" w:rsidTr="001355F3">
        <w:tc>
          <w:tcPr>
            <w:tcW w:w="5495" w:type="dxa"/>
            <w:hideMark/>
          </w:tcPr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Быстринск</w:t>
            </w:r>
          </w:p>
          <w:p w:rsidR="00BC7B15" w:rsidRPr="00545DDD" w:rsidRDefault="000120A2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C7B15" w:rsidRPr="00545DDD" w:rsidRDefault="000120A2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«14» апреля </w:t>
            </w:r>
            <w:r w:rsidR="00BC7B1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года.</w:t>
            </w:r>
          </w:p>
        </w:tc>
        <w:tc>
          <w:tcPr>
            <w:tcW w:w="4961" w:type="dxa"/>
          </w:tcPr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 СОШ п. Быстринск</w:t>
            </w:r>
          </w:p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Е.В. </w:t>
            </w:r>
            <w:proofErr w:type="spellStart"/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</w:t>
            </w:r>
            <w:proofErr w:type="spellEnd"/>
          </w:p>
          <w:p w:rsidR="00BC7B15" w:rsidRPr="00545DDD" w:rsidRDefault="000120A2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 8</w:t>
            </w:r>
          </w:p>
          <w:p w:rsidR="00BC7B15" w:rsidRPr="00545DDD" w:rsidRDefault="000120A2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14 » апреля </w:t>
            </w:r>
            <w:r w:rsidR="00BC7B1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7B15" w:rsidRPr="00545DDD" w:rsidRDefault="00BC7B15" w:rsidP="0013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7B15" w:rsidRPr="00545DDD" w:rsidSect="0006045B">
          <w:pgSz w:w="11900" w:h="16838" w:code="9"/>
          <w:pgMar w:top="851" w:right="1134" w:bottom="1134" w:left="1134" w:header="0" w:footer="0" w:gutter="0"/>
          <w:cols w:num="2" w:space="720" w:equalWidth="0">
            <w:col w:w="5806" w:space="720"/>
            <w:col w:w="3112"/>
          </w:cols>
        </w:sect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DD">
        <w:rPr>
          <w:rFonts w:ascii="Times New Roman" w:eastAsia="Times New Roman" w:hAnsi="Times New Roman" w:cs="Times New Roman"/>
          <w:sz w:val="52"/>
          <w:szCs w:val="52"/>
        </w:rPr>
        <w:t>Учебный план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среднего общего образования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 Ульчского муниципального района Хабаровского края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2018- 2019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учебный год.</w:t>
      </w: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2018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BC7B15" w:rsidRPr="00545DDD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BC7B15" w:rsidRPr="00545DDD" w:rsidSect="0006045B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Учебный план</w:t>
      </w: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</w:t>
      </w: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образования</w:t>
      </w: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Default="00BC7B15" w:rsidP="00BC7B15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DD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C7B15" w:rsidRDefault="00BC7B15" w:rsidP="00BC7B15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 2018-2019 учебный год  для 10-11 классов</w:t>
      </w:r>
    </w:p>
    <w:p w:rsidR="00BC7B15" w:rsidRPr="00BC7B15" w:rsidRDefault="00BC7B15" w:rsidP="00BC7B15">
      <w:pPr>
        <w:spacing w:after="0" w:line="236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МБОУ  СОШ п. Быстринск Ульчского муниципального района Хабаровского края составлен в соответствии 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документами: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среднего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общего образования МБОУ СОШ п. Быстринск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2018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года;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 России от 28 декабря 2010 г. № 2106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 оснащению общеобразовательных учреждений 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>Концепции преподавания отдельных предметных областей.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tabs>
          <w:tab w:val="left" w:pos="980"/>
        </w:tabs>
        <w:spacing w:after="0" w:line="22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31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3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10-11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образования, утвержденные приказом Министерства образования и науки РФ №1089 от 05.03.2004г. </w:t>
      </w: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BC7B15" w:rsidRPr="00BC7B15" w:rsidRDefault="00BC7B15" w:rsidP="00BC7B1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 сохраняет перечень учебных предметов, количество учебных часов и предельно допустимую нагрузку, что позволяет обеспечить сохранение единого образовательного пространства на территории Российской Федерации и овладеть выпускникам школы знаниями, умениями и навыками определенными Образовательным минимумом содержания образования.</w:t>
      </w:r>
    </w:p>
    <w:p w:rsidR="00BC7B15" w:rsidRPr="00BC7B15" w:rsidRDefault="00BC7B15" w:rsidP="00BC7B15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Реализуемые основные общеобразовательные программы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Общеобразовательная программа среднего общего образования (10-11 класс).</w:t>
      </w:r>
    </w:p>
    <w:p w:rsidR="00BC7B15" w:rsidRPr="00BC7B15" w:rsidRDefault="00BC7B15" w:rsidP="00BC7B15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Режим работы школы.</w:t>
      </w:r>
    </w:p>
    <w:p w:rsidR="00BC7B15" w:rsidRPr="00BC7B15" w:rsidRDefault="00BC7B15" w:rsidP="00BC7B1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Устанавливается следующая продолжительность учебного года:</w:t>
      </w:r>
    </w:p>
    <w:p w:rsidR="00BC7B15" w:rsidRPr="00BC7B15" w:rsidRDefault="00BC7B15" w:rsidP="00BC7B15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10-11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 –    не менее 34 учебных недель.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Продолжительность учебной недели:</w:t>
      </w:r>
    </w:p>
    <w:p w:rsidR="00BC7B15" w:rsidRDefault="00BC7B15" w:rsidP="00BC7B15">
      <w:pPr>
        <w:tabs>
          <w:tab w:val="left" w:pos="62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- 11 классы – шесть дней в неделю</w:t>
      </w: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Общеобразовательная программа среднего общего образования (10-11 класс).</w:t>
      </w:r>
    </w:p>
    <w:p w:rsidR="00BC7B15" w:rsidRPr="00BC7B15" w:rsidRDefault="00BC7B15" w:rsidP="00BC7B15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Обучение учащихся в 10-11-м классах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 с соблюдением следующих требований:</w:t>
      </w:r>
    </w:p>
    <w:p w:rsidR="00BC7B15" w:rsidRPr="00BC7B15" w:rsidRDefault="00BC7B15" w:rsidP="00BC7B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учебные занятия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начинаются в</w:t>
      </w: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8 часов 30 минут.</w:t>
      </w:r>
    </w:p>
    <w:p w:rsidR="00BC7B15" w:rsidRPr="00BC7B15" w:rsidRDefault="00BC7B15" w:rsidP="00BC7B15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 максимальной допустимой нагрузки в течение дня:</w:t>
      </w:r>
    </w:p>
    <w:p w:rsidR="00BC7B15" w:rsidRPr="00BC7B15" w:rsidRDefault="00BC7B15" w:rsidP="00BC7B15">
      <w:pPr>
        <w:tabs>
          <w:tab w:val="left" w:pos="426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для учащихся 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классов – не более 7 уроков.</w:t>
      </w: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Продолжительность уроков:</w:t>
      </w:r>
    </w:p>
    <w:p w:rsidR="00BC7B15" w:rsidRPr="00BC7B15" w:rsidRDefault="00BC7B15" w:rsidP="00BC7B1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11 классы – 45 минут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Сменность занятий:</w:t>
      </w:r>
    </w:p>
    <w:p w:rsidR="00BC7B15" w:rsidRPr="00BC7B15" w:rsidRDefault="00BC7B15" w:rsidP="00BC7B15">
      <w:pPr>
        <w:numPr>
          <w:ilvl w:val="0"/>
          <w:numId w:val="6"/>
        </w:numPr>
        <w:tabs>
          <w:tab w:val="left" w:pos="44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смена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C7B15" w:rsidRPr="00BC7B15" w:rsidRDefault="00BC7B15" w:rsidP="00BC7B15">
      <w:pPr>
        <w:rPr>
          <w:rFonts w:ascii="Times New Roman" w:hAnsi="Times New Roman" w:cs="Times New Roman"/>
          <w:sz w:val="20"/>
          <w:szCs w:val="20"/>
        </w:rPr>
      </w:pPr>
      <w:r w:rsidRPr="00BC7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Периоды промежуточной и итоговой аттестации:</w:t>
      </w:r>
    </w:p>
    <w:p w:rsidR="00BC7B15" w:rsidRPr="00BC7B15" w:rsidRDefault="00BC7B15" w:rsidP="00BC7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10-11 классах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промежуточная аттестация осуществляется по итогам изучения учебных предметов за 1 и 2 полугодие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BC7B15" w:rsidRPr="00BC7B15" w:rsidRDefault="00BC7B15" w:rsidP="00BC7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В 10 классе проводится переводной экзамен по математике и русскому языку в формате ЕГЭ, контрольные работы по предметам, изучаемым на профильном уровне в формате ЕГЭ. В 11 классе: контрольные работы по математике и русскому языку в формате ЕГЭ, контрольные работы по предметам по выбору обучающихся для сдачи во время государственной (итоговой) аттестации в формате ЕГЭ.</w:t>
      </w:r>
    </w:p>
    <w:p w:rsidR="00BC7B15" w:rsidRPr="00BC7B15" w:rsidRDefault="00BC7B15" w:rsidP="00BC7B15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tabs>
          <w:tab w:val="left" w:pos="620"/>
        </w:tabs>
        <w:spacing w:after="0" w:line="235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объему домашних заданий.</w:t>
      </w:r>
    </w:p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 домашних заданий (по всем предметам) должен быть таким, чтобы затраты времени на его выполнение не превы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шали (в астрономических часах) в </w:t>
      </w:r>
      <w:r w:rsidRPr="000120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120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3,5 ч.</w:t>
      </w:r>
    </w:p>
    <w:p w:rsid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spacing w:after="0" w:line="240" w:lineRule="auto"/>
        <w:ind w:left="12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Недельный  учебный план общеобразовательной программы</w:t>
      </w:r>
    </w:p>
    <w:p w:rsidR="000120A2" w:rsidRPr="000120A2" w:rsidRDefault="000120A2" w:rsidP="000120A2">
      <w:pPr>
        <w:spacing w:after="0" w:line="240" w:lineRule="auto"/>
        <w:ind w:left="12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среднего общего образования</w:t>
      </w:r>
      <w:r w:rsidRPr="000120A2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2018-2019</w:t>
      </w: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учебный год.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0A2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120A2">
        <w:rPr>
          <w:rFonts w:ascii="Times New Roman" w:eastAsia="Times New Roman" w:hAnsi="Times New Roman" w:cs="Times New Roman"/>
          <w:b/>
          <w:sz w:val="24"/>
          <w:szCs w:val="24"/>
        </w:rPr>
        <w:t xml:space="preserve"> 11  классы (БУП – 2004)</w:t>
      </w:r>
    </w:p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1889"/>
        <w:gridCol w:w="1967"/>
      </w:tblGrid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78" w:type="pct"/>
            <w:gridSpan w:val="2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bottom w:val="nil"/>
            </w:tcBorders>
          </w:tcPr>
          <w:p w:rsidR="000120A2" w:rsidRPr="000120A2" w:rsidRDefault="000120A2" w:rsidP="000120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0120A2" w:rsidRPr="000120A2" w:rsidTr="001355F3">
        <w:tc>
          <w:tcPr>
            <w:tcW w:w="3022" w:type="pct"/>
            <w:tcBorders>
              <w:top w:val="single" w:sz="4" w:space="0" w:color="auto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120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(включая экономику и право) 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9" w:type="pct"/>
          </w:tcPr>
          <w:p w:rsidR="000120A2" w:rsidRPr="000120A2" w:rsidRDefault="00A84DF1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27,</w:t>
            </w:r>
            <w:r w:rsidR="004D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20A2" w:rsidRPr="000120A2" w:rsidTr="001355F3">
        <w:tc>
          <w:tcPr>
            <w:tcW w:w="5000" w:type="pct"/>
            <w:gridSpan w:val="3"/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9" w:type="pct"/>
          </w:tcPr>
          <w:p w:rsidR="000120A2" w:rsidRPr="000120A2" w:rsidRDefault="00A84DF1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Актуальные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изучения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обществознания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>«Биология в вопросах и ответах»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Логические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основы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математики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«Русский язык в формате ЕГЭ»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" w:type="pct"/>
          </w:tcPr>
          <w:p w:rsidR="000120A2" w:rsidRPr="000120A2" w:rsidRDefault="00A84DF1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0120A2" w:rsidRPr="004D2BBE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0120A2" w:rsidRPr="004D2BBE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0A2" w:rsidRPr="000120A2" w:rsidRDefault="000120A2" w:rsidP="00012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20A2" w:rsidRPr="000120A2" w:rsidRDefault="000120A2" w:rsidP="00012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10 и 11 классов построен на основе Базисного учебного плана общеобразовательных учреждений Российской Федерации (приказ Министерства общего </w:t>
      </w:r>
      <w:proofErr w:type="gramEnd"/>
    </w:p>
    <w:p w:rsidR="000120A2" w:rsidRPr="000120A2" w:rsidRDefault="000120A2" w:rsidP="000120A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профессионального образования РФ от 09.03.2004 г. за № 1312).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Учебный план среднего общего образования рассчитан на два года освоения и ориентирован на достижение учащимися уровня общекультурной компетентности по изучаемым предметам. Среднее общее образование – завершающее уровень общего образования, призван обеспечить функциональную грамотность и социальную адаптацию обучающихся, содействовать их общественному, гражданскому и профессиональному самоопределению. Федеральный компонент учебного плана представлен в полном объеме. Это обеспечивает выполнение государственного стандарта.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10 и 11 классе все предметы изучаются на базовом уровне.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предмету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«Искусство (мировая художественная культура)» в 10-11 классе является необходимым условием для создания культурологической компетенции выпускников ОО (1 час в неделю/34 в год).</w:t>
      </w:r>
    </w:p>
    <w:p w:rsid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10 и 11 классе </w:t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предмету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«История»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 в аттестат о среднем общем образовании. Для сохранения единого образовательного пространства учебный год начинается с курса «Всеобщая история».</w:t>
      </w:r>
    </w:p>
    <w:p w:rsidR="00415C64" w:rsidRPr="000120A2" w:rsidRDefault="00415C64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10 классе на изучение предмета «Астрономия» в 2018-2019 учебном году отводится 1 час, в 11 классе – 0,5 часа, так как данный предмет начал изучаться в 2017-2018 учебном году в 10 классе со второго полугодия.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20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Часы регионального компонента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используются для преподавания предмета «Основы безопасности жизнедеятельности».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>Обучение в 10-11 классах  направлено на развитие индивидуальных способностей и склонностей учащихся, их подготовку к обучению в средних профессиональных и высших учебных заведениях.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Школьный компонент 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реализуется за счет вариативной части, направлен на</w:t>
      </w: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реализацию целей и задач Образовательной программы школы: удовлетворение потребности в получении образования всеми, независимо от уровня подготовки и состояния здоровья; создание условий для самореализации ученика как субъекта деятельности, как личности и индивидуальности.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Часы компонента образовательного учреждения в 10 и 11 классах используются на изучение предмета «Экономика» и «Право» по 1 часу в неделю.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ступени среднего (полного) общего образования часы компонента образовательного учреждения используются на ведение репетиционных элективных курсов. (Письмо Министерства образования и науки РФ от 4 марта 2010 г. N 03-413 "О методических рекомендациях по реализации элективных курсов").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Элективные учебные курс</w:t>
      </w:r>
      <w:r w:rsidR="00415C64">
        <w:rPr>
          <w:rFonts w:ascii="Times New Roman" w:eastAsia="Times New Roman" w:hAnsi="Times New Roman" w:cs="Times New Roman"/>
          <w:sz w:val="24"/>
          <w:szCs w:val="24"/>
          <w:lang w:eastAsia="en-US"/>
        </w:rPr>
        <w:t>ы в 2018-2019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по запросам </w:t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выполняют следующие функции:</w:t>
      </w:r>
    </w:p>
    <w:p w:rsidR="000120A2" w:rsidRPr="000120A2" w:rsidRDefault="00415C64" w:rsidP="00415C64">
      <w:pPr>
        <w:tabs>
          <w:tab w:val="left" w:pos="709"/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развивают содержание базового учебного предмета, что позволяет получить </w:t>
      </w:r>
      <w:proofErr w:type="gramStart"/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дополнительную подготовку для сдачи единого государственного экзамена по выбору</w:t>
      </w:r>
    </w:p>
    <w:p w:rsidR="000120A2" w:rsidRPr="000120A2" w:rsidRDefault="00415C64" w:rsidP="00415C64">
      <w:pPr>
        <w:tabs>
          <w:tab w:val="left" w:pos="709"/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содействуют ликвидации имеющихся пробелов в знаниях старшеклассников по предметам за предыдущие годы;</w:t>
      </w:r>
    </w:p>
    <w:p w:rsidR="000120A2" w:rsidRPr="000120A2" w:rsidRDefault="00415C64" w:rsidP="00415C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подготовку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10 и 11 классах </w:t>
      </w:r>
      <w:r w:rsidR="00415C64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2018-2019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отведено время на изучение следующих репетиционных элективных курсов: «Русский язык в формате ЕГЭ», «Замечательные неравенства: способы получения  и примеры применения», «Логические основы математики», «Эссе как жанр литературного произведения и вид творческой работы».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10 классе отведено время на изучение следующих репетиционных элективных курсов: «Актуальные вопросы изучения обществознания», «Слово-образ-смысл: филологический анализ литературного произведения».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11 классе отведено время на изучение репетиционного элективного курса: «Биология в вопросах и ответах»,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Элективные курсы в 10 и 11 классах выбраны в соответствии с образовательными запросами обучающихся для создания условий индивидуализации учебного процесса.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Элективные учебные предметы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(по выбору учащихся)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10-11 классы 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960"/>
        <w:gridCol w:w="2985"/>
        <w:gridCol w:w="1275"/>
        <w:gridCol w:w="1560"/>
      </w:tblGrid>
      <w:tr w:rsidR="000120A2" w:rsidRPr="000120A2" w:rsidTr="001355F3">
        <w:trPr>
          <w:trHeight w:val="264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№</w:t>
            </w:r>
            <w:r w:rsidRPr="000120A2">
              <w:rPr>
                <w:rFonts w:ascii="Times New Roman" w:eastAsia="Times New Roman" w:hAnsi="Times New Roman" w:cs="Times New Roman"/>
                <w:w w:val="98"/>
                <w:lang w:val="en-US" w:eastAsia="en-US"/>
              </w:rPr>
              <w:t xml:space="preserve"> п/п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Название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Класс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Автор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издание</w:t>
            </w:r>
            <w:proofErr w:type="spellEnd"/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Количест</w:t>
            </w: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во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</w:rPr>
              <w:t>Предмет</w:t>
            </w:r>
          </w:p>
        </w:tc>
      </w:tr>
      <w:tr w:rsidR="000120A2" w:rsidRPr="000120A2" w:rsidTr="001355F3">
        <w:trPr>
          <w:trHeight w:val="28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 А. Чертов, Е. М. Виноградов, Е.А. Яблоков, А.М. Антипов. Программы элективных курсов. Литература 10-11 классы. </w:t>
            </w: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4-е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издание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Дрофа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2007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Литература</w:t>
            </w:r>
          </w:p>
        </w:tc>
      </w:tr>
      <w:tr w:rsidR="000120A2" w:rsidRPr="000120A2" w:rsidTr="001355F3">
        <w:trPr>
          <w:trHeight w:val="26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2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программ элективных курсов по литературе 10-11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«Эссе как жанр литературного произведения и вид творческой работы».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Автор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Н. Л.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Карнаух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Русский язык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«Подготовка к ЕГЭ по </w:t>
            </w: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русскому языку»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Журнал «Русский журнал и </w:t>
            </w: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литература. Всё для учителя»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. 32-41. Учебная программа  «Подготовка к ЕГЭ по русскому языку (элективный курс) 10-11 классы. Автор – Н.Ю. Рымша, учитель русского языка и литературы МБОУ «СОШ № 22», г. Самара. Модифицированная учебная программа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Русский язык 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Актуальные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изучения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обществознания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СПб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2014 г.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120A2" w:rsidRPr="000120A2" w:rsidTr="001355F3">
        <w:trPr>
          <w:trHeight w:val="282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А. Гомонов. Программа элективного курса «Замечательные неравенства: способы получения и примеры применения. </w:t>
            </w: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10-11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классы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М.: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Дрофа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2006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</w:tr>
      <w:tr w:rsidR="000120A2" w:rsidRPr="000120A2" w:rsidTr="001355F3">
        <w:trPr>
          <w:trHeight w:val="26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eastAsia="en-US"/>
              </w:rPr>
              <w:t>6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«Логические основы математики»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А.Д.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Гетманова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Программа элективного курса «Логические основы математики. 10-11 классы». </w:t>
            </w:r>
          </w:p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М: «Дрофа». 2007 г.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«Биология в вопросах и ответах»</w:t>
            </w:r>
          </w:p>
        </w:tc>
        <w:tc>
          <w:tcPr>
            <w:tcW w:w="960" w:type="dxa"/>
          </w:tcPr>
          <w:p w:rsidR="000120A2" w:rsidRPr="000120A2" w:rsidRDefault="00A84DF1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элективного курса «Биология в вопросах и ответах» Авторы: </w:t>
            </w:r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 </w:t>
            </w:r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 xml:space="preserve">И.Б. Агафонова, В.И.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>Сивоглазов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 xml:space="preserve"> // Программы элективных курсов.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Биология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10-11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класс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Профильное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обучение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Сборник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2. – </w:t>
            </w:r>
            <w:proofErr w:type="gram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М.:</w:t>
            </w:r>
            <w:proofErr w:type="gram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Дрофа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, 2006.</w:t>
            </w:r>
          </w:p>
        </w:tc>
        <w:tc>
          <w:tcPr>
            <w:tcW w:w="1275" w:type="dxa"/>
          </w:tcPr>
          <w:p w:rsidR="000120A2" w:rsidRPr="000120A2" w:rsidRDefault="00A84DF1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Биология</w:t>
            </w:r>
          </w:p>
        </w:tc>
      </w:tr>
    </w:tbl>
    <w:p w:rsidR="000120A2" w:rsidRPr="000120A2" w:rsidRDefault="000120A2" w:rsidP="000120A2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Достижение целей общего образования осуществляется за счет: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на всех уровнях образовательного маршрута дифференцированного подхода и развивающего обучения;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системы дополнительного образования в рамках образовательного учреждения;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 внеурочной деятельности учащихся: проведение предметных недель, школьных предметных олимпиад, участие в районных, краевых олимпиадах, конкурсах, выставках, спортивных соревнованиях.</w:t>
      </w:r>
    </w:p>
    <w:p w:rsidR="000120A2" w:rsidRP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</w:rPr>
        <w:t>Введение данного учебного плана предполагает: удовлетворение образовательных потребностей учащихся и их родителей; повышение качества знаний, умений, навыков учащихся; создание каждому школьнику условий для самоопределения, развития и самореализации</w:t>
      </w:r>
    </w:p>
    <w:p w:rsidR="000120A2" w:rsidRP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45E2" w:rsidRDefault="00A84DF1" w:rsidP="00BC7B15">
      <w:pPr>
        <w:jc w:val="both"/>
      </w:pPr>
    </w:p>
    <w:sectPr w:rsidR="001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15" w:rsidRDefault="00BC7B15" w:rsidP="00BC7B15">
      <w:pPr>
        <w:spacing w:after="0" w:line="240" w:lineRule="auto"/>
      </w:pPr>
      <w:r>
        <w:separator/>
      </w:r>
    </w:p>
  </w:endnote>
  <w:endnote w:type="continuationSeparator" w:id="0">
    <w:p w:rsidR="00BC7B15" w:rsidRDefault="00BC7B15" w:rsidP="00BC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15" w:rsidRDefault="00BC7B15" w:rsidP="00BC7B15">
      <w:pPr>
        <w:spacing w:after="0" w:line="240" w:lineRule="auto"/>
      </w:pPr>
      <w:r>
        <w:separator/>
      </w:r>
    </w:p>
  </w:footnote>
  <w:footnote w:type="continuationSeparator" w:id="0">
    <w:p w:rsidR="00BC7B15" w:rsidRDefault="00BC7B15" w:rsidP="00BC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</w:lvl>
    <w:lvl w:ilvl="1" w:tplc="C5F25E06">
      <w:numFmt w:val="decimal"/>
      <w:lvlText w:val=""/>
      <w:lvlJc w:val="left"/>
    </w:lvl>
    <w:lvl w:ilvl="2" w:tplc="964EC60C">
      <w:numFmt w:val="decimal"/>
      <w:lvlText w:val=""/>
      <w:lvlJc w:val="left"/>
    </w:lvl>
    <w:lvl w:ilvl="3" w:tplc="4D78726E">
      <w:numFmt w:val="decimal"/>
      <w:lvlText w:val=""/>
      <w:lvlJc w:val="left"/>
    </w:lvl>
    <w:lvl w:ilvl="4" w:tplc="4DEA9882">
      <w:numFmt w:val="decimal"/>
      <w:lvlText w:val=""/>
      <w:lvlJc w:val="left"/>
    </w:lvl>
    <w:lvl w:ilvl="5" w:tplc="5680F0D6">
      <w:numFmt w:val="decimal"/>
      <w:lvlText w:val=""/>
      <w:lvlJc w:val="left"/>
    </w:lvl>
    <w:lvl w:ilvl="6" w:tplc="0B16A258">
      <w:numFmt w:val="decimal"/>
      <w:lvlText w:val=""/>
      <w:lvlJc w:val="left"/>
    </w:lvl>
    <w:lvl w:ilvl="7" w:tplc="859411EE">
      <w:numFmt w:val="decimal"/>
      <w:lvlText w:val=""/>
      <w:lvlJc w:val="left"/>
    </w:lvl>
    <w:lvl w:ilvl="8" w:tplc="5784CA60">
      <w:numFmt w:val="decimal"/>
      <w:lvlText w:val=""/>
      <w:lvlJc w:val="left"/>
    </w:lvl>
  </w:abstractNum>
  <w:abstractNum w:abstractNumId="1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3">
    <w:nsid w:val="00007F96"/>
    <w:multiLevelType w:val="hybridMultilevel"/>
    <w:tmpl w:val="669CE634"/>
    <w:lvl w:ilvl="0" w:tplc="0818D7A2">
      <w:start w:val="1"/>
      <w:numFmt w:val="bullet"/>
      <w:lvlText w:val="-"/>
      <w:lvlJc w:val="left"/>
      <w:rPr>
        <w:lang w:val="ru-RU"/>
      </w:rPr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4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5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20A2"/>
    <w:rsid w:val="0011635F"/>
    <w:rsid w:val="001A4A04"/>
    <w:rsid w:val="00415C64"/>
    <w:rsid w:val="004D2BBE"/>
    <w:rsid w:val="006B67A3"/>
    <w:rsid w:val="00A84DF1"/>
    <w:rsid w:val="00BC7B15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B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B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C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B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B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C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</cp:lastModifiedBy>
  <cp:revision>5</cp:revision>
  <dcterms:created xsi:type="dcterms:W3CDTF">2018-04-18T12:15:00Z</dcterms:created>
  <dcterms:modified xsi:type="dcterms:W3CDTF">2018-08-28T07:01:00Z</dcterms:modified>
</cp:coreProperties>
</file>